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4AE" w:rsidRPr="00303B3B" w:rsidRDefault="001924AE" w:rsidP="001924AE">
      <w:pPr>
        <w:rPr>
          <w:rFonts w:ascii="Arial" w:hAnsi="Arial" w:cs="Arial"/>
          <w:sz w:val="20"/>
          <w:szCs w:val="20"/>
        </w:rPr>
      </w:pPr>
      <w:r w:rsidRPr="00303B3B">
        <w:rPr>
          <w:rFonts w:ascii="Arial" w:hAnsi="Arial" w:cs="Arial"/>
          <w:noProof/>
          <w:w w:val="9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228600</wp:posOffset>
                </wp:positionV>
                <wp:extent cx="6400800" cy="342900"/>
                <wp:effectExtent l="13335" t="5715" r="34290" b="3238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00800" cy="3429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008C" w:rsidRDefault="00E5008C"/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27pt;margin-top:18pt;width:7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" filled="f" stroked="f">
                <o:lock v:ext="edit" shapetype="t"/>
                <v:textbox style="mso-fit-shape-to-text:t">
                  <w:txbxContent>
                    <w:p w:rsidR="00E5008C" w:rsidRDefault="00E5008C"/>
                  </w:txbxContent>
                </v:textbox>
              </v:shape>
            </w:pict>
          </mc:Fallback>
        </mc:AlternateContent>
      </w:r>
    </w:p>
    <w:p w:rsidR="00E5008C" w:rsidRDefault="00E5008C" w:rsidP="00E5008C">
      <w:pPr>
        <w:pStyle w:val="a5"/>
        <w:spacing w:before="0" w:beforeAutospacing="0" w:after="0" w:afterAutospacing="0"/>
        <w:jc w:val="center"/>
      </w:pPr>
      <w:r w:rsidRPr="001924AE">
        <w:rPr>
          <w:rFonts w:ascii="Arial" w:hAnsi="Arial" w:cs="Arial"/>
          <w:i/>
          <w:iCs/>
          <w:outline/>
          <w:color w:val="000000"/>
          <w:sz w:val="64"/>
          <w:szCs w:val="64"/>
          <w14:shadow w14:blurRad="0" w14:dist="35941" w14:dir="2700000" w14:sx="100000" w14:sy="100000" w14:kx="0" w14:ky="0" w14:algn="ctr">
            <w14:srgbClr w14:val="808080"/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УСТЬ-НЕЙСКИЙ   ВЕСТНИК</w:t>
      </w:r>
    </w:p>
    <w:p w:rsidR="001924AE" w:rsidRPr="00303B3B" w:rsidRDefault="001924AE" w:rsidP="001924AE">
      <w:pPr>
        <w:rPr>
          <w:rFonts w:ascii="Arial" w:hAnsi="Arial" w:cs="Arial"/>
          <w:sz w:val="20"/>
          <w:szCs w:val="20"/>
        </w:rPr>
      </w:pPr>
    </w:p>
    <w:p w:rsidR="001924AE" w:rsidRPr="003825A7" w:rsidRDefault="003825A7" w:rsidP="003825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E5008C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1924AE" w:rsidRPr="00303B3B">
        <w:rPr>
          <w:rFonts w:ascii="Arial" w:hAnsi="Arial" w:cs="Arial"/>
          <w:bCs/>
          <w:sz w:val="20"/>
          <w:szCs w:val="20"/>
        </w:rPr>
        <w:t>Информационный  бюллетень</w:t>
      </w:r>
      <w:proofErr w:type="gramEnd"/>
      <w:r w:rsidR="001924AE" w:rsidRPr="00303B3B">
        <w:rPr>
          <w:rFonts w:ascii="Arial" w:hAnsi="Arial" w:cs="Arial"/>
          <w:bCs/>
          <w:sz w:val="20"/>
          <w:szCs w:val="20"/>
        </w:rPr>
        <w:t xml:space="preserve">,  учредитель:  Совет  депутатов  </w:t>
      </w:r>
    </w:p>
    <w:p w:rsidR="001924AE" w:rsidRPr="00303B3B" w:rsidRDefault="001924AE" w:rsidP="001924AE">
      <w:pPr>
        <w:pStyle w:val="1"/>
        <w:jc w:val="center"/>
        <w:rPr>
          <w:rFonts w:ascii="Arial" w:hAnsi="Arial" w:cs="Arial"/>
          <w:bCs/>
          <w:sz w:val="20"/>
          <w:szCs w:val="20"/>
        </w:rPr>
      </w:pPr>
      <w:proofErr w:type="spellStart"/>
      <w:r w:rsidRPr="00303B3B">
        <w:rPr>
          <w:rFonts w:ascii="Arial" w:hAnsi="Arial" w:cs="Arial"/>
          <w:bCs/>
          <w:sz w:val="20"/>
          <w:szCs w:val="20"/>
        </w:rPr>
        <w:t>Усть-</w:t>
      </w:r>
      <w:proofErr w:type="gramStart"/>
      <w:r w:rsidRPr="00303B3B">
        <w:rPr>
          <w:rFonts w:ascii="Arial" w:hAnsi="Arial" w:cs="Arial"/>
          <w:bCs/>
          <w:sz w:val="20"/>
          <w:szCs w:val="20"/>
        </w:rPr>
        <w:t>Нейского</w:t>
      </w:r>
      <w:proofErr w:type="spellEnd"/>
      <w:r w:rsidRPr="00303B3B">
        <w:rPr>
          <w:rFonts w:ascii="Arial" w:hAnsi="Arial" w:cs="Arial"/>
          <w:bCs/>
          <w:sz w:val="20"/>
          <w:szCs w:val="20"/>
        </w:rPr>
        <w:t xml:space="preserve">  сельского</w:t>
      </w:r>
      <w:proofErr w:type="gramEnd"/>
      <w:r w:rsidRPr="00303B3B">
        <w:rPr>
          <w:rFonts w:ascii="Arial" w:hAnsi="Arial" w:cs="Arial"/>
          <w:bCs/>
          <w:sz w:val="20"/>
          <w:szCs w:val="20"/>
        </w:rPr>
        <w:t xml:space="preserve">  поселения </w:t>
      </w:r>
      <w:proofErr w:type="spellStart"/>
      <w:r w:rsidRPr="00303B3B">
        <w:rPr>
          <w:rFonts w:ascii="Arial" w:hAnsi="Arial" w:cs="Arial"/>
          <w:bCs/>
          <w:sz w:val="20"/>
          <w:szCs w:val="20"/>
        </w:rPr>
        <w:t>Макарьевского</w:t>
      </w:r>
      <w:proofErr w:type="spellEnd"/>
      <w:r w:rsidRPr="00303B3B">
        <w:rPr>
          <w:rFonts w:ascii="Arial" w:hAnsi="Arial" w:cs="Arial"/>
          <w:bCs/>
          <w:sz w:val="20"/>
          <w:szCs w:val="20"/>
        </w:rPr>
        <w:t xml:space="preserve">  муниципального  района  Костромской  области</w:t>
      </w:r>
    </w:p>
    <w:p w:rsidR="001924AE" w:rsidRPr="00303B3B" w:rsidRDefault="001924AE" w:rsidP="001924AE">
      <w:pPr>
        <w:rPr>
          <w:rFonts w:ascii="Arial" w:hAnsi="Arial" w:cs="Arial"/>
          <w:sz w:val="20"/>
          <w:szCs w:val="20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1924AE" w:rsidRPr="00303B3B" w:rsidTr="00F84B1F">
        <w:trPr>
          <w:trHeight w:val="491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AE" w:rsidRPr="00303B3B" w:rsidRDefault="001924AE" w:rsidP="00F84B1F">
            <w:pPr>
              <w:pStyle w:val="2"/>
              <w:tabs>
                <w:tab w:val="left" w:pos="7152"/>
              </w:tabs>
              <w:rPr>
                <w:rFonts w:ascii="Arial" w:hAnsi="Arial" w:cs="Arial"/>
                <w:b w:val="0"/>
                <w:sz w:val="20"/>
                <w:szCs w:val="20"/>
              </w:rPr>
            </w:pPr>
            <w:r w:rsidRPr="00303B3B">
              <w:rPr>
                <w:rFonts w:ascii="Arial" w:hAnsi="Arial" w:cs="Arial"/>
                <w:b w:val="0"/>
                <w:sz w:val="20"/>
                <w:szCs w:val="20"/>
              </w:rPr>
              <w:t xml:space="preserve">Информационный бюллетень                                                 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              </w:t>
            </w:r>
            <w:r w:rsidRPr="00303B3B">
              <w:rPr>
                <w:rFonts w:ascii="Arial" w:hAnsi="Arial" w:cs="Arial"/>
                <w:b w:val="0"/>
                <w:sz w:val="20"/>
                <w:szCs w:val="20"/>
              </w:rPr>
              <w:t xml:space="preserve">    №</w:t>
            </w:r>
            <w:r w:rsidR="003D4420">
              <w:rPr>
                <w:rFonts w:ascii="Arial" w:hAnsi="Arial" w:cs="Arial"/>
                <w:b w:val="0"/>
                <w:sz w:val="20"/>
                <w:szCs w:val="20"/>
              </w:rPr>
              <w:t>19</w:t>
            </w:r>
            <w:bookmarkStart w:id="0" w:name="_GoBack"/>
            <w:bookmarkEnd w:id="0"/>
            <w:r w:rsidR="00295F47">
              <w:rPr>
                <w:rFonts w:ascii="Arial" w:hAnsi="Arial" w:cs="Arial"/>
                <w:b w:val="0"/>
                <w:sz w:val="20"/>
                <w:szCs w:val="20"/>
              </w:rPr>
              <w:t xml:space="preserve">    </w:t>
            </w:r>
            <w:proofErr w:type="gramStart"/>
            <w:r w:rsidR="004B763F">
              <w:rPr>
                <w:rFonts w:ascii="Arial" w:hAnsi="Arial" w:cs="Arial"/>
                <w:b w:val="0"/>
                <w:sz w:val="20"/>
                <w:szCs w:val="20"/>
              </w:rPr>
              <w:t>среда</w:t>
            </w:r>
            <w:r w:rsidR="00295F47">
              <w:rPr>
                <w:rFonts w:ascii="Arial" w:hAnsi="Arial" w:cs="Arial"/>
                <w:b w:val="0"/>
                <w:sz w:val="20"/>
                <w:szCs w:val="20"/>
              </w:rPr>
              <w:t xml:space="preserve">  </w:t>
            </w:r>
            <w:r w:rsidR="00243F52">
              <w:rPr>
                <w:rFonts w:ascii="Arial" w:hAnsi="Arial" w:cs="Arial"/>
                <w:b w:val="0"/>
                <w:sz w:val="20"/>
                <w:szCs w:val="20"/>
              </w:rPr>
              <w:t>01</w:t>
            </w:r>
            <w:proofErr w:type="gramEnd"/>
            <w:r w:rsidR="004B763F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243F52">
              <w:rPr>
                <w:rFonts w:ascii="Arial" w:hAnsi="Arial" w:cs="Arial"/>
                <w:b w:val="0"/>
                <w:sz w:val="20"/>
                <w:szCs w:val="20"/>
              </w:rPr>
              <w:t>октября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482DBE">
              <w:rPr>
                <w:rFonts w:ascii="Arial" w:hAnsi="Arial" w:cs="Arial"/>
                <w:b w:val="0"/>
                <w:sz w:val="20"/>
                <w:szCs w:val="20"/>
              </w:rPr>
              <w:t>2018</w:t>
            </w:r>
            <w:r w:rsidRPr="00303B3B">
              <w:rPr>
                <w:rFonts w:ascii="Arial" w:hAnsi="Arial" w:cs="Arial"/>
                <w:b w:val="0"/>
                <w:sz w:val="20"/>
                <w:szCs w:val="20"/>
              </w:rPr>
              <w:t xml:space="preserve"> года       </w:t>
            </w:r>
          </w:p>
          <w:p w:rsidR="001924AE" w:rsidRPr="00303B3B" w:rsidRDefault="00243F52" w:rsidP="00243F52">
            <w:pPr>
              <w:rPr>
                <w:rFonts w:ascii="Arial" w:hAnsi="Arial" w:cs="Arial"/>
                <w:bCs/>
                <w:w w:val="90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="001924AE" w:rsidRPr="00303B3B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proofErr w:type="gramStart"/>
            <w:r w:rsidR="001924AE" w:rsidRPr="00303B3B">
              <w:rPr>
                <w:rFonts w:ascii="Arial" w:hAnsi="Arial" w:cs="Arial"/>
                <w:bCs/>
                <w:sz w:val="20"/>
                <w:szCs w:val="20"/>
              </w:rPr>
              <w:t>Издание  выходит</w:t>
            </w:r>
            <w:proofErr w:type="gramEnd"/>
            <w:r w:rsidR="001924AE" w:rsidRPr="00303B3B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 21 июня 2011 года по</w:t>
            </w:r>
            <w:r w:rsidR="001924AE" w:rsidRPr="00303B3B">
              <w:rPr>
                <w:rFonts w:ascii="Arial" w:hAnsi="Arial" w:cs="Arial"/>
                <w:bCs/>
                <w:sz w:val="20"/>
                <w:szCs w:val="20"/>
              </w:rPr>
              <w:t xml:space="preserve"> мере  необходимости</w:t>
            </w:r>
          </w:p>
        </w:tc>
      </w:tr>
    </w:tbl>
    <w:p w:rsidR="001924AE" w:rsidRDefault="001924AE" w:rsidP="00295F47">
      <w:pPr>
        <w:pStyle w:val="ConsPlusNormal"/>
        <w:ind w:firstLine="0"/>
        <w:jc w:val="both"/>
        <w:rPr>
          <w:rFonts w:cs="Arial"/>
        </w:rPr>
      </w:pPr>
      <w:r w:rsidRPr="00303B3B">
        <w:rPr>
          <w:rFonts w:cs="Arial"/>
        </w:rPr>
        <w:t xml:space="preserve">                                   </w:t>
      </w:r>
      <w:r w:rsidR="00295F47">
        <w:rPr>
          <w:rFonts w:cs="Arial"/>
        </w:rPr>
        <w:t xml:space="preserve">                        </w:t>
      </w:r>
      <w:r w:rsidR="003825A7">
        <w:rPr>
          <w:rFonts w:cs="Arial"/>
        </w:rPr>
        <w:t xml:space="preserve">                                  </w:t>
      </w:r>
      <w:r>
        <w:rPr>
          <w:rFonts w:cs="Arial"/>
        </w:rPr>
        <w:tab/>
      </w:r>
    </w:p>
    <w:p w:rsidR="001924AE" w:rsidRDefault="001924AE" w:rsidP="001924AE">
      <w:pPr>
        <w:rPr>
          <w:rFonts w:ascii="Arial" w:hAnsi="Arial" w:cs="Arial"/>
          <w:sz w:val="20"/>
          <w:szCs w:val="20"/>
        </w:rPr>
      </w:pPr>
    </w:p>
    <w:p w:rsidR="00A51C4B" w:rsidRPr="00A51C4B" w:rsidRDefault="00A51C4B" w:rsidP="00A51C4B">
      <w:pPr>
        <w:spacing w:line="276" w:lineRule="auto"/>
        <w:rPr>
          <w:b/>
          <w:sz w:val="28"/>
          <w:szCs w:val="28"/>
        </w:rPr>
      </w:pPr>
      <w:r w:rsidRPr="00A51C4B">
        <w:rPr>
          <w:b/>
          <w:sz w:val="28"/>
          <w:szCs w:val="28"/>
        </w:rPr>
        <w:t>Вниманию членов – пайщиков общей долевой собственности</w:t>
      </w:r>
    </w:p>
    <w:p w:rsidR="00A51C4B" w:rsidRPr="00A51C4B" w:rsidRDefault="00A51C4B" w:rsidP="00A51C4B">
      <w:pPr>
        <w:spacing w:line="276" w:lineRule="auto"/>
        <w:ind w:left="720"/>
        <w:rPr>
          <w:b/>
          <w:sz w:val="28"/>
          <w:szCs w:val="28"/>
        </w:rPr>
      </w:pPr>
      <w:r w:rsidRPr="00A51C4B">
        <w:rPr>
          <w:b/>
          <w:sz w:val="28"/>
          <w:szCs w:val="28"/>
        </w:rPr>
        <w:t xml:space="preserve">                       ТОО </w:t>
      </w:r>
      <w:proofErr w:type="gramStart"/>
      <w:r w:rsidRPr="00A51C4B">
        <w:rPr>
          <w:b/>
          <w:sz w:val="28"/>
          <w:szCs w:val="28"/>
        </w:rPr>
        <w:t xml:space="preserve">« </w:t>
      </w:r>
      <w:proofErr w:type="spellStart"/>
      <w:r w:rsidRPr="00A51C4B">
        <w:rPr>
          <w:b/>
          <w:sz w:val="28"/>
          <w:szCs w:val="28"/>
        </w:rPr>
        <w:t>Макарьевское</w:t>
      </w:r>
      <w:proofErr w:type="spellEnd"/>
      <w:proofErr w:type="gramEnd"/>
      <w:r w:rsidRPr="00A51C4B">
        <w:rPr>
          <w:b/>
          <w:sz w:val="28"/>
          <w:szCs w:val="28"/>
        </w:rPr>
        <w:t>»</w:t>
      </w:r>
    </w:p>
    <w:p w:rsidR="00A51C4B" w:rsidRPr="00A51C4B" w:rsidRDefault="00A51C4B" w:rsidP="00A51C4B">
      <w:pPr>
        <w:spacing w:line="276" w:lineRule="auto"/>
        <w:rPr>
          <w:b/>
          <w:sz w:val="22"/>
          <w:szCs w:val="22"/>
        </w:rPr>
      </w:pPr>
      <w:r w:rsidRPr="00A51C4B">
        <w:rPr>
          <w:b/>
          <w:sz w:val="22"/>
          <w:szCs w:val="22"/>
        </w:rPr>
        <w:t xml:space="preserve">Администрация </w:t>
      </w:r>
      <w:proofErr w:type="spellStart"/>
      <w:r w:rsidRPr="00A51C4B">
        <w:rPr>
          <w:b/>
          <w:sz w:val="22"/>
          <w:szCs w:val="22"/>
        </w:rPr>
        <w:t>Усть-Нейского</w:t>
      </w:r>
      <w:proofErr w:type="spellEnd"/>
      <w:r w:rsidRPr="00A51C4B">
        <w:rPr>
          <w:b/>
          <w:sz w:val="22"/>
          <w:szCs w:val="22"/>
        </w:rPr>
        <w:t xml:space="preserve"> сельского поселения </w:t>
      </w:r>
      <w:proofErr w:type="spellStart"/>
      <w:r w:rsidRPr="00A51C4B">
        <w:rPr>
          <w:b/>
          <w:sz w:val="22"/>
          <w:szCs w:val="22"/>
        </w:rPr>
        <w:t>Макарьевского</w:t>
      </w:r>
      <w:proofErr w:type="spellEnd"/>
      <w:r w:rsidRPr="00A51C4B">
        <w:rPr>
          <w:b/>
          <w:sz w:val="22"/>
          <w:szCs w:val="22"/>
        </w:rPr>
        <w:t xml:space="preserve"> муниципального района Костромской области, согласно действующему </w:t>
      </w:r>
      <w:proofErr w:type="gramStart"/>
      <w:r w:rsidRPr="00A51C4B">
        <w:rPr>
          <w:b/>
          <w:sz w:val="22"/>
          <w:szCs w:val="22"/>
        </w:rPr>
        <w:t>законодательству(</w:t>
      </w:r>
      <w:proofErr w:type="gramEnd"/>
      <w:r w:rsidRPr="00A51C4B">
        <w:rPr>
          <w:b/>
          <w:sz w:val="22"/>
          <w:szCs w:val="22"/>
        </w:rPr>
        <w:t xml:space="preserve">пункт 4.статья 12,1Федерального Закона от 24 июля 2002 года № 101 – ФЗ «Об </w:t>
      </w:r>
      <w:proofErr w:type="spellStart"/>
      <w:r w:rsidRPr="00A51C4B">
        <w:rPr>
          <w:b/>
          <w:sz w:val="22"/>
          <w:szCs w:val="22"/>
        </w:rPr>
        <w:t>оборотеземель</w:t>
      </w:r>
      <w:proofErr w:type="spellEnd"/>
      <w:r w:rsidRPr="00A51C4B">
        <w:rPr>
          <w:b/>
          <w:sz w:val="22"/>
          <w:szCs w:val="22"/>
        </w:rPr>
        <w:t xml:space="preserve"> сельскохозяйственного назначения»)опубликовывает списки  земельных долей (из общей долевой собственности ТОО « </w:t>
      </w:r>
      <w:proofErr w:type="spellStart"/>
      <w:r w:rsidRPr="00A51C4B">
        <w:rPr>
          <w:b/>
          <w:sz w:val="22"/>
          <w:szCs w:val="22"/>
        </w:rPr>
        <w:t>Макарьевский</w:t>
      </w:r>
      <w:proofErr w:type="spellEnd"/>
      <w:r w:rsidRPr="00A51C4B">
        <w:rPr>
          <w:b/>
          <w:sz w:val="22"/>
          <w:szCs w:val="22"/>
        </w:rPr>
        <w:t xml:space="preserve">»,кадастровый номер 44:09:000000:13),которые могут быть признаны невостребованными по основаниям, предусмотренным </w:t>
      </w:r>
    </w:p>
    <w:p w:rsidR="00A51C4B" w:rsidRPr="00A51C4B" w:rsidRDefault="00A51C4B" w:rsidP="00A51C4B">
      <w:pPr>
        <w:spacing w:line="276" w:lineRule="auto"/>
        <w:rPr>
          <w:b/>
          <w:sz w:val="22"/>
          <w:szCs w:val="22"/>
        </w:rPr>
      </w:pPr>
      <w:r w:rsidRPr="00A51C4B">
        <w:rPr>
          <w:b/>
          <w:sz w:val="22"/>
          <w:szCs w:val="22"/>
        </w:rPr>
        <w:t>пунктом 2 статьи 12.1 ФЗ - №101 от 21.06.2012 года.</w:t>
      </w:r>
    </w:p>
    <w:p w:rsidR="00A51C4B" w:rsidRPr="00A51C4B" w:rsidRDefault="00A51C4B" w:rsidP="00A51C4B">
      <w:pPr>
        <w:spacing w:line="276" w:lineRule="auto"/>
        <w:ind w:left="720"/>
        <w:rPr>
          <w:b/>
          <w:sz w:val="22"/>
          <w:szCs w:val="22"/>
        </w:rPr>
      </w:pPr>
      <w:r w:rsidRPr="00A51C4B">
        <w:rPr>
          <w:b/>
          <w:sz w:val="22"/>
          <w:szCs w:val="22"/>
        </w:rPr>
        <w:t xml:space="preserve">Агафонова Павла Алексеевна, Андриянова Манефа </w:t>
      </w:r>
      <w:proofErr w:type="gramStart"/>
      <w:r w:rsidRPr="00A51C4B">
        <w:rPr>
          <w:b/>
          <w:sz w:val="22"/>
          <w:szCs w:val="22"/>
        </w:rPr>
        <w:t>Григорьевна ,Аристов</w:t>
      </w:r>
      <w:proofErr w:type="gramEnd"/>
      <w:r w:rsidRPr="00A51C4B">
        <w:rPr>
          <w:b/>
          <w:sz w:val="22"/>
          <w:szCs w:val="22"/>
        </w:rPr>
        <w:t xml:space="preserve"> Александр Николаевич, </w:t>
      </w:r>
      <w:proofErr w:type="spellStart"/>
      <w:r w:rsidRPr="00A51C4B">
        <w:rPr>
          <w:b/>
          <w:sz w:val="22"/>
          <w:szCs w:val="22"/>
        </w:rPr>
        <w:t>Бебенин</w:t>
      </w:r>
      <w:proofErr w:type="spellEnd"/>
      <w:r w:rsidRPr="00A51C4B">
        <w:rPr>
          <w:b/>
          <w:sz w:val="22"/>
          <w:szCs w:val="22"/>
        </w:rPr>
        <w:t xml:space="preserve"> Валентин </w:t>
      </w:r>
      <w:proofErr w:type="spellStart"/>
      <w:r w:rsidRPr="00A51C4B">
        <w:rPr>
          <w:b/>
          <w:sz w:val="22"/>
          <w:szCs w:val="22"/>
        </w:rPr>
        <w:t>Григорьевич,Бояркин</w:t>
      </w:r>
      <w:proofErr w:type="spellEnd"/>
      <w:r w:rsidRPr="00A51C4B">
        <w:rPr>
          <w:b/>
          <w:sz w:val="22"/>
          <w:szCs w:val="22"/>
        </w:rPr>
        <w:t xml:space="preserve"> Александр </w:t>
      </w:r>
      <w:proofErr w:type="spellStart"/>
      <w:r w:rsidRPr="00A51C4B">
        <w:rPr>
          <w:b/>
          <w:sz w:val="22"/>
          <w:szCs w:val="22"/>
        </w:rPr>
        <w:t>Николаевич,Васина</w:t>
      </w:r>
      <w:proofErr w:type="spellEnd"/>
      <w:r w:rsidRPr="00A51C4B">
        <w:rPr>
          <w:b/>
          <w:sz w:val="22"/>
          <w:szCs w:val="22"/>
        </w:rPr>
        <w:t xml:space="preserve"> Манефа </w:t>
      </w:r>
      <w:proofErr w:type="spellStart"/>
      <w:r w:rsidRPr="00A51C4B">
        <w:rPr>
          <w:b/>
          <w:sz w:val="22"/>
          <w:szCs w:val="22"/>
        </w:rPr>
        <w:t>Васильевна,Власова</w:t>
      </w:r>
      <w:proofErr w:type="spellEnd"/>
      <w:r w:rsidRPr="00A51C4B">
        <w:rPr>
          <w:b/>
          <w:sz w:val="22"/>
          <w:szCs w:val="22"/>
        </w:rPr>
        <w:t xml:space="preserve"> Ангелина Анатольевна,</w:t>
      </w:r>
    </w:p>
    <w:p w:rsidR="00A51C4B" w:rsidRPr="00A51C4B" w:rsidRDefault="00A51C4B" w:rsidP="00A51C4B">
      <w:pPr>
        <w:spacing w:line="276" w:lineRule="auto"/>
        <w:ind w:left="720"/>
        <w:rPr>
          <w:b/>
          <w:sz w:val="22"/>
          <w:szCs w:val="22"/>
        </w:rPr>
      </w:pPr>
      <w:r w:rsidRPr="00A51C4B">
        <w:rPr>
          <w:b/>
          <w:sz w:val="22"/>
          <w:szCs w:val="22"/>
        </w:rPr>
        <w:t xml:space="preserve">Воеводин Александр </w:t>
      </w:r>
      <w:proofErr w:type="gramStart"/>
      <w:r w:rsidRPr="00A51C4B">
        <w:rPr>
          <w:b/>
          <w:sz w:val="22"/>
          <w:szCs w:val="22"/>
        </w:rPr>
        <w:t>Васильевич,  Воеводин</w:t>
      </w:r>
      <w:proofErr w:type="gramEnd"/>
      <w:r w:rsidRPr="00A51C4B">
        <w:rPr>
          <w:b/>
          <w:sz w:val="22"/>
          <w:szCs w:val="22"/>
        </w:rPr>
        <w:t xml:space="preserve"> Нина </w:t>
      </w:r>
      <w:proofErr w:type="spellStart"/>
      <w:r w:rsidRPr="00A51C4B">
        <w:rPr>
          <w:b/>
          <w:sz w:val="22"/>
          <w:szCs w:val="22"/>
        </w:rPr>
        <w:t>Михайловна,Волков</w:t>
      </w:r>
      <w:proofErr w:type="spellEnd"/>
      <w:r w:rsidRPr="00A51C4B">
        <w:rPr>
          <w:b/>
          <w:sz w:val="22"/>
          <w:szCs w:val="22"/>
        </w:rPr>
        <w:t xml:space="preserve"> Владимир </w:t>
      </w:r>
      <w:proofErr w:type="spellStart"/>
      <w:r w:rsidRPr="00A51C4B">
        <w:rPr>
          <w:b/>
          <w:sz w:val="22"/>
          <w:szCs w:val="22"/>
        </w:rPr>
        <w:t>Иванович,Докин</w:t>
      </w:r>
      <w:proofErr w:type="spellEnd"/>
      <w:r w:rsidRPr="00A51C4B">
        <w:rPr>
          <w:b/>
          <w:sz w:val="22"/>
          <w:szCs w:val="22"/>
        </w:rPr>
        <w:t xml:space="preserve"> Николай Михайлович, Жердина Мария Александровна,</w:t>
      </w:r>
    </w:p>
    <w:p w:rsidR="00A51C4B" w:rsidRPr="00A51C4B" w:rsidRDefault="00A51C4B" w:rsidP="00A51C4B">
      <w:pPr>
        <w:spacing w:line="276" w:lineRule="auto"/>
        <w:rPr>
          <w:b/>
          <w:sz w:val="22"/>
          <w:szCs w:val="22"/>
        </w:rPr>
      </w:pPr>
      <w:r w:rsidRPr="00A51C4B">
        <w:rPr>
          <w:b/>
          <w:sz w:val="22"/>
          <w:szCs w:val="22"/>
        </w:rPr>
        <w:tab/>
      </w:r>
      <w:proofErr w:type="spellStart"/>
      <w:r w:rsidRPr="00A51C4B">
        <w:rPr>
          <w:b/>
          <w:sz w:val="22"/>
          <w:szCs w:val="22"/>
        </w:rPr>
        <w:t>Замышляев</w:t>
      </w:r>
      <w:proofErr w:type="spellEnd"/>
      <w:r w:rsidRPr="00A51C4B">
        <w:rPr>
          <w:b/>
          <w:sz w:val="22"/>
          <w:szCs w:val="22"/>
        </w:rPr>
        <w:t xml:space="preserve"> Анатолий </w:t>
      </w:r>
      <w:proofErr w:type="spellStart"/>
      <w:proofErr w:type="gramStart"/>
      <w:r w:rsidRPr="00A51C4B">
        <w:rPr>
          <w:b/>
          <w:sz w:val="22"/>
          <w:szCs w:val="22"/>
        </w:rPr>
        <w:t>Геннадьевич,Илин</w:t>
      </w:r>
      <w:proofErr w:type="spellEnd"/>
      <w:proofErr w:type="gramEnd"/>
      <w:r w:rsidRPr="00A51C4B">
        <w:rPr>
          <w:b/>
          <w:sz w:val="22"/>
          <w:szCs w:val="22"/>
        </w:rPr>
        <w:t xml:space="preserve"> Александр Сергеевич,</w:t>
      </w:r>
    </w:p>
    <w:p w:rsidR="00A51C4B" w:rsidRPr="00A51C4B" w:rsidRDefault="00A51C4B" w:rsidP="00A51C4B">
      <w:pPr>
        <w:spacing w:line="276" w:lineRule="auto"/>
        <w:rPr>
          <w:b/>
          <w:sz w:val="22"/>
          <w:szCs w:val="22"/>
        </w:rPr>
      </w:pPr>
      <w:r w:rsidRPr="00A51C4B">
        <w:rPr>
          <w:b/>
          <w:sz w:val="22"/>
          <w:szCs w:val="22"/>
        </w:rPr>
        <w:tab/>
      </w:r>
      <w:proofErr w:type="spellStart"/>
      <w:r w:rsidRPr="00A51C4B">
        <w:rPr>
          <w:b/>
          <w:sz w:val="22"/>
          <w:szCs w:val="22"/>
        </w:rPr>
        <w:t>КоземоваАпполинария</w:t>
      </w:r>
      <w:proofErr w:type="spellEnd"/>
      <w:r w:rsidRPr="00A51C4B">
        <w:rPr>
          <w:b/>
          <w:sz w:val="22"/>
          <w:szCs w:val="22"/>
        </w:rPr>
        <w:t xml:space="preserve"> Ивановна, Колотилова Валентина Ивановна,</w:t>
      </w:r>
    </w:p>
    <w:p w:rsidR="00A51C4B" w:rsidRPr="00A51C4B" w:rsidRDefault="00A51C4B" w:rsidP="00A51C4B">
      <w:pPr>
        <w:spacing w:line="276" w:lineRule="auto"/>
        <w:ind w:left="720"/>
        <w:rPr>
          <w:b/>
          <w:sz w:val="22"/>
          <w:szCs w:val="22"/>
        </w:rPr>
      </w:pPr>
      <w:proofErr w:type="spellStart"/>
      <w:r w:rsidRPr="00A51C4B">
        <w:rPr>
          <w:b/>
          <w:sz w:val="22"/>
          <w:szCs w:val="22"/>
        </w:rPr>
        <w:t>Коченова</w:t>
      </w:r>
      <w:proofErr w:type="spellEnd"/>
      <w:r w:rsidRPr="00A51C4B">
        <w:rPr>
          <w:b/>
          <w:sz w:val="22"/>
          <w:szCs w:val="22"/>
        </w:rPr>
        <w:t xml:space="preserve"> Манефа Григорьевна, Кузьмин Александр Степанович, Лешкин Александр Николаевич, Лешкин Владимир Николаевич, Лешкин Владимир Сергеевич,</w:t>
      </w:r>
    </w:p>
    <w:p w:rsidR="00A51C4B" w:rsidRPr="00A51C4B" w:rsidRDefault="00A51C4B" w:rsidP="00A51C4B">
      <w:pPr>
        <w:spacing w:line="276" w:lineRule="auto"/>
        <w:ind w:left="720"/>
        <w:rPr>
          <w:b/>
          <w:sz w:val="22"/>
          <w:szCs w:val="22"/>
        </w:rPr>
      </w:pPr>
      <w:r w:rsidRPr="00A51C4B">
        <w:rPr>
          <w:b/>
          <w:sz w:val="22"/>
          <w:szCs w:val="22"/>
        </w:rPr>
        <w:t xml:space="preserve">Лешкин Вячеслав Иванович, Лешкин Сергей Григорьевич, Матвеев Вячеслав Васильевич, Медведев Александр </w:t>
      </w:r>
      <w:proofErr w:type="spellStart"/>
      <w:proofErr w:type="gramStart"/>
      <w:r w:rsidRPr="00A51C4B">
        <w:rPr>
          <w:b/>
          <w:sz w:val="22"/>
          <w:szCs w:val="22"/>
        </w:rPr>
        <w:t>Алексеевич,Медведев</w:t>
      </w:r>
      <w:proofErr w:type="spellEnd"/>
      <w:proofErr w:type="gramEnd"/>
      <w:r w:rsidRPr="00A51C4B">
        <w:rPr>
          <w:b/>
          <w:sz w:val="22"/>
          <w:szCs w:val="22"/>
        </w:rPr>
        <w:t xml:space="preserve"> Михаил Михайлович,</w:t>
      </w:r>
    </w:p>
    <w:p w:rsidR="00A51C4B" w:rsidRPr="00A51C4B" w:rsidRDefault="00A51C4B" w:rsidP="00A51C4B">
      <w:pPr>
        <w:spacing w:line="276" w:lineRule="auto"/>
        <w:ind w:left="720"/>
        <w:rPr>
          <w:b/>
          <w:sz w:val="22"/>
          <w:szCs w:val="22"/>
        </w:rPr>
      </w:pPr>
      <w:r w:rsidRPr="00A51C4B">
        <w:rPr>
          <w:b/>
          <w:sz w:val="22"/>
          <w:szCs w:val="22"/>
        </w:rPr>
        <w:t xml:space="preserve">Медведева Манефа Васильевна, Медведева Мария </w:t>
      </w:r>
      <w:proofErr w:type="spellStart"/>
      <w:proofErr w:type="gramStart"/>
      <w:r w:rsidRPr="00A51C4B">
        <w:rPr>
          <w:b/>
          <w:sz w:val="22"/>
          <w:szCs w:val="22"/>
        </w:rPr>
        <w:t>Васильевна,Момова</w:t>
      </w:r>
      <w:proofErr w:type="spellEnd"/>
      <w:proofErr w:type="gramEnd"/>
      <w:r w:rsidRPr="00A51C4B">
        <w:rPr>
          <w:b/>
          <w:sz w:val="22"/>
          <w:szCs w:val="22"/>
        </w:rPr>
        <w:t xml:space="preserve"> Нина Михайловна, </w:t>
      </w:r>
      <w:proofErr w:type="spellStart"/>
      <w:r w:rsidRPr="00A51C4B">
        <w:rPr>
          <w:b/>
          <w:sz w:val="22"/>
          <w:szCs w:val="22"/>
        </w:rPr>
        <w:t>Муранова</w:t>
      </w:r>
      <w:proofErr w:type="spellEnd"/>
      <w:r w:rsidRPr="00A51C4B">
        <w:rPr>
          <w:b/>
          <w:sz w:val="22"/>
          <w:szCs w:val="22"/>
        </w:rPr>
        <w:t xml:space="preserve"> Нина Дмитриевна, Мясников Виталий Федорович ,</w:t>
      </w:r>
    </w:p>
    <w:p w:rsidR="00A51C4B" w:rsidRPr="00A51C4B" w:rsidRDefault="00A51C4B" w:rsidP="00A51C4B">
      <w:pPr>
        <w:spacing w:line="276" w:lineRule="auto"/>
        <w:ind w:left="720"/>
        <w:rPr>
          <w:b/>
          <w:sz w:val="22"/>
          <w:szCs w:val="22"/>
        </w:rPr>
      </w:pPr>
      <w:proofErr w:type="spellStart"/>
      <w:r w:rsidRPr="00A51C4B">
        <w:rPr>
          <w:b/>
          <w:sz w:val="22"/>
          <w:szCs w:val="22"/>
        </w:rPr>
        <w:t>Мясникова</w:t>
      </w:r>
      <w:proofErr w:type="spellEnd"/>
      <w:r w:rsidRPr="00A51C4B">
        <w:rPr>
          <w:b/>
          <w:sz w:val="22"/>
          <w:szCs w:val="22"/>
        </w:rPr>
        <w:t xml:space="preserve"> Мария Васильевна, Нефедова Евгения Ивановна, Нефедова Павла </w:t>
      </w:r>
      <w:proofErr w:type="spellStart"/>
      <w:r w:rsidRPr="00A51C4B">
        <w:rPr>
          <w:b/>
          <w:sz w:val="22"/>
          <w:szCs w:val="22"/>
        </w:rPr>
        <w:t>Макаровна</w:t>
      </w:r>
      <w:proofErr w:type="spellEnd"/>
      <w:r w:rsidRPr="00A51C4B">
        <w:rPr>
          <w:b/>
          <w:sz w:val="22"/>
          <w:szCs w:val="22"/>
        </w:rPr>
        <w:t xml:space="preserve">, Никонова Нина </w:t>
      </w:r>
      <w:proofErr w:type="spellStart"/>
      <w:proofErr w:type="gramStart"/>
      <w:r w:rsidRPr="00A51C4B">
        <w:rPr>
          <w:b/>
          <w:sz w:val="22"/>
          <w:szCs w:val="22"/>
        </w:rPr>
        <w:t>Алексеевна,Перфилова</w:t>
      </w:r>
      <w:proofErr w:type="spellEnd"/>
      <w:proofErr w:type="gramEnd"/>
      <w:r w:rsidRPr="00A51C4B">
        <w:rPr>
          <w:b/>
          <w:sz w:val="22"/>
          <w:szCs w:val="22"/>
        </w:rPr>
        <w:t xml:space="preserve"> Манефа Александровна,</w:t>
      </w:r>
    </w:p>
    <w:p w:rsidR="00A51C4B" w:rsidRPr="00A51C4B" w:rsidRDefault="00A51C4B" w:rsidP="00A51C4B">
      <w:pPr>
        <w:spacing w:line="276" w:lineRule="auto"/>
        <w:ind w:left="720"/>
        <w:rPr>
          <w:b/>
          <w:sz w:val="22"/>
          <w:szCs w:val="22"/>
        </w:rPr>
      </w:pPr>
      <w:proofErr w:type="spellStart"/>
      <w:r w:rsidRPr="00A51C4B">
        <w:rPr>
          <w:b/>
          <w:sz w:val="22"/>
          <w:szCs w:val="22"/>
        </w:rPr>
        <w:t>Перфилова</w:t>
      </w:r>
      <w:proofErr w:type="spellEnd"/>
      <w:r w:rsidRPr="00A51C4B">
        <w:rPr>
          <w:b/>
          <w:sz w:val="22"/>
          <w:szCs w:val="22"/>
        </w:rPr>
        <w:t xml:space="preserve"> Нина Николаевна, Полушкина Нина Никитична, Пономарев Валентин Васильевич, Рыбакова Манефа </w:t>
      </w:r>
      <w:proofErr w:type="spellStart"/>
      <w:proofErr w:type="gramStart"/>
      <w:r w:rsidRPr="00A51C4B">
        <w:rPr>
          <w:b/>
          <w:sz w:val="22"/>
          <w:szCs w:val="22"/>
        </w:rPr>
        <w:t>Леонидовна,Рыжов</w:t>
      </w:r>
      <w:proofErr w:type="spellEnd"/>
      <w:proofErr w:type="gramEnd"/>
      <w:r w:rsidRPr="00A51C4B">
        <w:rPr>
          <w:b/>
          <w:sz w:val="22"/>
          <w:szCs w:val="22"/>
        </w:rPr>
        <w:t xml:space="preserve"> Борис Васильевич,</w:t>
      </w:r>
    </w:p>
    <w:p w:rsidR="00A51C4B" w:rsidRPr="00A51C4B" w:rsidRDefault="00A51C4B" w:rsidP="00A51C4B">
      <w:pPr>
        <w:spacing w:line="276" w:lineRule="auto"/>
        <w:ind w:left="720"/>
        <w:rPr>
          <w:b/>
          <w:sz w:val="22"/>
          <w:szCs w:val="22"/>
        </w:rPr>
      </w:pPr>
      <w:r w:rsidRPr="00A51C4B">
        <w:rPr>
          <w:b/>
          <w:sz w:val="22"/>
          <w:szCs w:val="22"/>
        </w:rPr>
        <w:t xml:space="preserve">Рыжов Владимир Васильевич, </w:t>
      </w:r>
      <w:proofErr w:type="spellStart"/>
      <w:r w:rsidRPr="00A51C4B">
        <w:rPr>
          <w:b/>
          <w:sz w:val="22"/>
          <w:szCs w:val="22"/>
        </w:rPr>
        <w:t>Синицина</w:t>
      </w:r>
      <w:proofErr w:type="spellEnd"/>
      <w:r w:rsidRPr="00A51C4B">
        <w:rPr>
          <w:b/>
          <w:sz w:val="22"/>
          <w:szCs w:val="22"/>
        </w:rPr>
        <w:t xml:space="preserve"> Манефа Григорьевна, Смирнова Вера </w:t>
      </w:r>
      <w:proofErr w:type="spellStart"/>
      <w:r w:rsidRPr="00A51C4B">
        <w:rPr>
          <w:b/>
          <w:sz w:val="22"/>
          <w:szCs w:val="22"/>
        </w:rPr>
        <w:t>Протасовна</w:t>
      </w:r>
      <w:proofErr w:type="spellEnd"/>
      <w:r w:rsidRPr="00A51C4B">
        <w:rPr>
          <w:b/>
          <w:sz w:val="22"/>
          <w:szCs w:val="22"/>
        </w:rPr>
        <w:t xml:space="preserve">, </w:t>
      </w:r>
      <w:proofErr w:type="spellStart"/>
      <w:r w:rsidRPr="00A51C4B">
        <w:rPr>
          <w:b/>
          <w:sz w:val="22"/>
          <w:szCs w:val="22"/>
        </w:rPr>
        <w:t>Сербунова</w:t>
      </w:r>
      <w:proofErr w:type="spellEnd"/>
      <w:r w:rsidRPr="00A51C4B">
        <w:rPr>
          <w:b/>
          <w:sz w:val="22"/>
          <w:szCs w:val="22"/>
        </w:rPr>
        <w:t xml:space="preserve"> Светлана </w:t>
      </w:r>
      <w:proofErr w:type="spellStart"/>
      <w:proofErr w:type="gramStart"/>
      <w:r w:rsidRPr="00A51C4B">
        <w:rPr>
          <w:b/>
          <w:sz w:val="22"/>
          <w:szCs w:val="22"/>
        </w:rPr>
        <w:t>Александровна,Степанова</w:t>
      </w:r>
      <w:proofErr w:type="spellEnd"/>
      <w:proofErr w:type="gramEnd"/>
      <w:r w:rsidRPr="00A51C4B">
        <w:rPr>
          <w:b/>
          <w:sz w:val="22"/>
          <w:szCs w:val="22"/>
        </w:rPr>
        <w:t xml:space="preserve"> Екатерина </w:t>
      </w:r>
      <w:proofErr w:type="spellStart"/>
      <w:r w:rsidRPr="00A51C4B">
        <w:rPr>
          <w:b/>
          <w:sz w:val="22"/>
          <w:szCs w:val="22"/>
        </w:rPr>
        <w:t>Михайловна,Степанова</w:t>
      </w:r>
      <w:proofErr w:type="spellEnd"/>
      <w:r w:rsidRPr="00A51C4B">
        <w:rPr>
          <w:b/>
          <w:sz w:val="22"/>
          <w:szCs w:val="22"/>
        </w:rPr>
        <w:t xml:space="preserve"> Манефа Алексеевна, Сычев Владимир Васильевич ,</w:t>
      </w:r>
      <w:proofErr w:type="spellStart"/>
      <w:r w:rsidRPr="00A51C4B">
        <w:rPr>
          <w:b/>
          <w:sz w:val="22"/>
          <w:szCs w:val="22"/>
        </w:rPr>
        <w:t>Увина</w:t>
      </w:r>
      <w:proofErr w:type="spellEnd"/>
      <w:r w:rsidRPr="00A51C4B">
        <w:rPr>
          <w:b/>
          <w:sz w:val="22"/>
          <w:szCs w:val="22"/>
        </w:rPr>
        <w:t xml:space="preserve"> Анна Ивановна, Ухова Анна Ивановна, Харламова Зоя </w:t>
      </w:r>
      <w:proofErr w:type="spellStart"/>
      <w:r w:rsidRPr="00A51C4B">
        <w:rPr>
          <w:b/>
          <w:sz w:val="22"/>
          <w:szCs w:val="22"/>
        </w:rPr>
        <w:t>Васильевна,Чеботарева</w:t>
      </w:r>
      <w:proofErr w:type="spellEnd"/>
      <w:r w:rsidRPr="00A51C4B">
        <w:rPr>
          <w:b/>
          <w:sz w:val="22"/>
          <w:szCs w:val="22"/>
        </w:rPr>
        <w:t xml:space="preserve"> Лидия Алексеевна ,Чернышев Николай Геннадьевич, Чернышева Тамара Анатольевна, </w:t>
      </w:r>
      <w:proofErr w:type="spellStart"/>
      <w:r w:rsidRPr="00A51C4B">
        <w:rPr>
          <w:b/>
          <w:sz w:val="22"/>
          <w:szCs w:val="22"/>
        </w:rPr>
        <w:t>Шабунин</w:t>
      </w:r>
      <w:proofErr w:type="spellEnd"/>
      <w:r w:rsidRPr="00A51C4B">
        <w:rPr>
          <w:b/>
          <w:sz w:val="22"/>
          <w:szCs w:val="22"/>
        </w:rPr>
        <w:t xml:space="preserve"> Андрей Вячеславович, </w:t>
      </w:r>
      <w:proofErr w:type="spellStart"/>
      <w:r w:rsidRPr="00A51C4B">
        <w:rPr>
          <w:b/>
          <w:sz w:val="22"/>
          <w:szCs w:val="22"/>
        </w:rPr>
        <w:t>Шошарев</w:t>
      </w:r>
      <w:proofErr w:type="spellEnd"/>
      <w:r w:rsidRPr="00A51C4B">
        <w:rPr>
          <w:b/>
          <w:sz w:val="22"/>
          <w:szCs w:val="22"/>
        </w:rPr>
        <w:t xml:space="preserve"> Юрий Владимирович </w:t>
      </w:r>
    </w:p>
    <w:p w:rsidR="00A51C4B" w:rsidRPr="00A51C4B" w:rsidRDefault="00A51C4B" w:rsidP="00A51C4B">
      <w:pPr>
        <w:spacing w:line="276" w:lineRule="auto"/>
        <w:ind w:left="720"/>
        <w:rPr>
          <w:b/>
          <w:sz w:val="22"/>
          <w:szCs w:val="22"/>
        </w:rPr>
      </w:pPr>
      <w:proofErr w:type="spellStart"/>
      <w:r w:rsidRPr="00A51C4B">
        <w:rPr>
          <w:b/>
          <w:sz w:val="22"/>
          <w:szCs w:val="22"/>
        </w:rPr>
        <w:t>ШошареваКапиталинаАлексеесна</w:t>
      </w:r>
      <w:proofErr w:type="spellEnd"/>
      <w:r w:rsidRPr="00A51C4B">
        <w:rPr>
          <w:b/>
          <w:sz w:val="22"/>
          <w:szCs w:val="22"/>
        </w:rPr>
        <w:t xml:space="preserve">, </w:t>
      </w:r>
      <w:proofErr w:type="spellStart"/>
      <w:r w:rsidRPr="00A51C4B">
        <w:rPr>
          <w:b/>
          <w:sz w:val="22"/>
          <w:szCs w:val="22"/>
        </w:rPr>
        <w:t>Шошарева</w:t>
      </w:r>
      <w:proofErr w:type="spellEnd"/>
      <w:r w:rsidRPr="00A51C4B">
        <w:rPr>
          <w:b/>
          <w:sz w:val="22"/>
          <w:szCs w:val="22"/>
        </w:rPr>
        <w:t xml:space="preserve"> Лидия </w:t>
      </w:r>
      <w:proofErr w:type="gramStart"/>
      <w:r w:rsidRPr="00A51C4B">
        <w:rPr>
          <w:b/>
          <w:sz w:val="22"/>
          <w:szCs w:val="22"/>
        </w:rPr>
        <w:t>Алексеевна ,Яблокова</w:t>
      </w:r>
      <w:proofErr w:type="gramEnd"/>
      <w:r w:rsidRPr="00A51C4B">
        <w:rPr>
          <w:b/>
          <w:sz w:val="22"/>
          <w:szCs w:val="22"/>
        </w:rPr>
        <w:t xml:space="preserve"> Галина Дмитриевна.</w:t>
      </w:r>
    </w:p>
    <w:p w:rsidR="00A51C4B" w:rsidRPr="00A51C4B" w:rsidRDefault="00A51C4B" w:rsidP="00A51C4B">
      <w:pPr>
        <w:spacing w:line="276" w:lineRule="auto"/>
        <w:jc w:val="both"/>
        <w:rPr>
          <w:sz w:val="22"/>
          <w:szCs w:val="22"/>
        </w:rPr>
      </w:pPr>
      <w:r w:rsidRPr="00A51C4B">
        <w:rPr>
          <w:sz w:val="22"/>
          <w:szCs w:val="22"/>
        </w:rPr>
        <w:t xml:space="preserve">Вышеуказанные списки также опубликованы на официальном сайте Администрации </w:t>
      </w:r>
      <w:proofErr w:type="spellStart"/>
      <w:r w:rsidRPr="00A51C4B">
        <w:rPr>
          <w:sz w:val="22"/>
          <w:szCs w:val="22"/>
        </w:rPr>
        <w:t>Усть-Нейского</w:t>
      </w:r>
      <w:proofErr w:type="spellEnd"/>
      <w:r w:rsidRPr="00A51C4B">
        <w:rPr>
          <w:sz w:val="22"/>
          <w:szCs w:val="22"/>
        </w:rPr>
        <w:t xml:space="preserve"> сельского поселения </w:t>
      </w:r>
      <w:proofErr w:type="spellStart"/>
      <w:r w:rsidRPr="00A51C4B">
        <w:rPr>
          <w:sz w:val="22"/>
          <w:szCs w:val="22"/>
        </w:rPr>
        <w:t>Макарьевского</w:t>
      </w:r>
      <w:proofErr w:type="spellEnd"/>
      <w:r w:rsidRPr="00A51C4B">
        <w:rPr>
          <w:sz w:val="22"/>
          <w:szCs w:val="22"/>
        </w:rPr>
        <w:t xml:space="preserve"> муниципального района.</w:t>
      </w:r>
      <w:r>
        <w:rPr>
          <w:sz w:val="22"/>
          <w:szCs w:val="22"/>
        </w:rPr>
        <w:t xml:space="preserve"> </w:t>
      </w:r>
      <w:r w:rsidRPr="00A51C4B">
        <w:rPr>
          <w:sz w:val="22"/>
          <w:szCs w:val="22"/>
        </w:rPr>
        <w:t>Датой опубликования считать 01.10.2018</w:t>
      </w:r>
      <w:r>
        <w:rPr>
          <w:sz w:val="22"/>
          <w:szCs w:val="22"/>
        </w:rPr>
        <w:t xml:space="preserve"> </w:t>
      </w:r>
      <w:proofErr w:type="spellStart"/>
      <w:r w:rsidRPr="00A51C4B">
        <w:rPr>
          <w:sz w:val="22"/>
          <w:szCs w:val="22"/>
        </w:rPr>
        <w:t>года.Лица</w:t>
      </w:r>
      <w:proofErr w:type="spellEnd"/>
      <w:r w:rsidRPr="00A51C4B">
        <w:rPr>
          <w:sz w:val="22"/>
          <w:szCs w:val="22"/>
        </w:rPr>
        <w:t xml:space="preserve"> (наследники, правообладатели), считающие, что принадлежащие им доли необоснованно включены в список невостребованных земельных долей, в праве предоставить  в администрацию сельского поселения по адресу:157460 Костромская область, </w:t>
      </w:r>
      <w:proofErr w:type="spellStart"/>
      <w:r w:rsidRPr="00A51C4B">
        <w:rPr>
          <w:sz w:val="22"/>
          <w:szCs w:val="22"/>
        </w:rPr>
        <w:t>Макарьевский</w:t>
      </w:r>
      <w:proofErr w:type="spellEnd"/>
      <w:r w:rsidRPr="00A51C4B">
        <w:rPr>
          <w:sz w:val="22"/>
          <w:szCs w:val="22"/>
        </w:rPr>
        <w:t xml:space="preserve"> район, д.Якимово.д.52 в письменной форме возражения и заявления об  этом и на  общем собрании участников  долевой собственности (</w:t>
      </w:r>
      <w:proofErr w:type="spellStart"/>
      <w:r w:rsidRPr="00A51C4B">
        <w:rPr>
          <w:sz w:val="22"/>
          <w:szCs w:val="22"/>
        </w:rPr>
        <w:t>д.Якимово</w:t>
      </w:r>
      <w:proofErr w:type="spellEnd"/>
      <w:r w:rsidRPr="00A51C4B">
        <w:rPr>
          <w:sz w:val="22"/>
          <w:szCs w:val="22"/>
        </w:rPr>
        <w:t xml:space="preserve">), которое состоится не ранее чем через три месяца </w:t>
      </w:r>
      <w:r w:rsidRPr="00A51C4B">
        <w:rPr>
          <w:sz w:val="22"/>
          <w:szCs w:val="22"/>
        </w:rPr>
        <w:lastRenderedPageBreak/>
        <w:t xml:space="preserve">с даты  опубликования вышеуказанных списков  (п.4 ст.12.1 № 101-ФЗ от 24.07.2002г.) О </w:t>
      </w:r>
      <w:proofErr w:type="spellStart"/>
      <w:proofErr w:type="gramStart"/>
      <w:r w:rsidRPr="00A51C4B">
        <w:rPr>
          <w:sz w:val="22"/>
          <w:szCs w:val="22"/>
        </w:rPr>
        <w:t>дате,месте</w:t>
      </w:r>
      <w:proofErr w:type="spellEnd"/>
      <w:proofErr w:type="gramEnd"/>
      <w:r w:rsidRPr="00A51C4B">
        <w:rPr>
          <w:sz w:val="22"/>
          <w:szCs w:val="22"/>
        </w:rPr>
        <w:t xml:space="preserve">  и времени проведения собрания будет сообщено дополнительно. </w:t>
      </w:r>
      <w:r w:rsidRPr="00A51C4B">
        <w:rPr>
          <w:b/>
          <w:sz w:val="22"/>
          <w:szCs w:val="22"/>
        </w:rPr>
        <w:t xml:space="preserve">По всем </w:t>
      </w:r>
      <w:proofErr w:type="gramStart"/>
      <w:r w:rsidRPr="00A51C4B">
        <w:rPr>
          <w:b/>
          <w:sz w:val="22"/>
          <w:szCs w:val="22"/>
        </w:rPr>
        <w:t>вопросам  обращаться</w:t>
      </w:r>
      <w:proofErr w:type="gramEnd"/>
      <w:r w:rsidRPr="00A51C4B">
        <w:rPr>
          <w:b/>
          <w:sz w:val="22"/>
          <w:szCs w:val="22"/>
        </w:rPr>
        <w:t xml:space="preserve"> в администрацию сельского поселения тел.97-1-37.</w:t>
      </w:r>
    </w:p>
    <w:p w:rsidR="00A51C4B" w:rsidRPr="00A51C4B" w:rsidRDefault="00A51C4B" w:rsidP="00A51C4B">
      <w:pPr>
        <w:spacing w:line="276" w:lineRule="auto"/>
        <w:ind w:left="720"/>
        <w:jc w:val="both"/>
        <w:rPr>
          <w:b/>
          <w:sz w:val="22"/>
          <w:szCs w:val="22"/>
        </w:rPr>
      </w:pPr>
    </w:p>
    <w:p w:rsidR="00A51C4B" w:rsidRPr="00A51C4B" w:rsidRDefault="00A51C4B" w:rsidP="00A51C4B">
      <w:pPr>
        <w:spacing w:line="276" w:lineRule="auto"/>
        <w:ind w:left="720"/>
        <w:jc w:val="both"/>
        <w:rPr>
          <w:b/>
          <w:sz w:val="22"/>
          <w:szCs w:val="22"/>
        </w:rPr>
      </w:pPr>
    </w:p>
    <w:p w:rsidR="006A53F7" w:rsidRPr="00303B3B" w:rsidRDefault="00A51C4B" w:rsidP="00A51C4B">
      <w:pPr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51C4B">
        <w:rPr>
          <w:b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XSpec="center" w:tblpY="86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4680"/>
        <w:gridCol w:w="1800"/>
      </w:tblGrid>
      <w:tr w:rsidR="001924AE" w:rsidRPr="00303B3B" w:rsidTr="00F84B1F">
        <w:trPr>
          <w:trHeight w:val="62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AE" w:rsidRPr="00303B3B" w:rsidRDefault="001924AE" w:rsidP="00F84B1F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303B3B">
              <w:rPr>
                <w:rFonts w:ascii="Arial" w:hAnsi="Arial" w:cs="Arial"/>
                <w:sz w:val="20"/>
                <w:szCs w:val="20"/>
              </w:rPr>
              <w:t xml:space="preserve">Издатель: Администрация </w:t>
            </w:r>
            <w:proofErr w:type="spellStart"/>
            <w:r w:rsidRPr="00303B3B">
              <w:rPr>
                <w:rFonts w:ascii="Arial" w:hAnsi="Arial" w:cs="Arial"/>
                <w:sz w:val="20"/>
                <w:szCs w:val="20"/>
              </w:rPr>
              <w:t>Усть-Нейского</w:t>
            </w:r>
            <w:proofErr w:type="spellEnd"/>
            <w:r w:rsidRPr="00303B3B">
              <w:rPr>
                <w:rFonts w:ascii="Arial" w:hAnsi="Arial" w:cs="Arial"/>
                <w:sz w:val="20"/>
                <w:szCs w:val="20"/>
              </w:rPr>
              <w:t xml:space="preserve"> сельского поселения</w:t>
            </w:r>
          </w:p>
          <w:p w:rsidR="001924AE" w:rsidRPr="00303B3B" w:rsidRDefault="001924AE" w:rsidP="00F84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03B3B">
              <w:rPr>
                <w:rFonts w:ascii="Arial" w:hAnsi="Arial" w:cs="Arial"/>
                <w:sz w:val="20"/>
                <w:szCs w:val="20"/>
              </w:rPr>
              <w:t>Макарьевского</w:t>
            </w:r>
            <w:proofErr w:type="spellEnd"/>
            <w:r w:rsidRPr="00303B3B">
              <w:rPr>
                <w:rFonts w:ascii="Arial" w:hAnsi="Arial" w:cs="Arial"/>
                <w:sz w:val="20"/>
                <w:szCs w:val="20"/>
              </w:rPr>
              <w:t xml:space="preserve"> муниципального района Костромской области</w:t>
            </w:r>
          </w:p>
          <w:p w:rsidR="001924AE" w:rsidRPr="00303B3B" w:rsidRDefault="001924AE" w:rsidP="00F84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B3B">
              <w:rPr>
                <w:rFonts w:ascii="Arial" w:hAnsi="Arial" w:cs="Arial"/>
                <w:sz w:val="20"/>
                <w:szCs w:val="20"/>
              </w:rPr>
              <w:t xml:space="preserve">157480, </w:t>
            </w:r>
            <w:r w:rsidRPr="00303B3B">
              <w:rPr>
                <w:rFonts w:ascii="Arial" w:hAnsi="Arial" w:cs="Arial"/>
                <w:color w:val="000000"/>
                <w:sz w:val="20"/>
                <w:szCs w:val="20"/>
              </w:rPr>
              <w:t xml:space="preserve">Костромская область, </w:t>
            </w:r>
            <w:proofErr w:type="spellStart"/>
            <w:r w:rsidRPr="00303B3B">
              <w:rPr>
                <w:rFonts w:ascii="Arial" w:hAnsi="Arial" w:cs="Arial"/>
                <w:color w:val="000000"/>
                <w:sz w:val="20"/>
                <w:szCs w:val="20"/>
              </w:rPr>
              <w:t>Макарьевский</w:t>
            </w:r>
            <w:proofErr w:type="spellEnd"/>
            <w:r w:rsidRPr="00303B3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район, </w:t>
            </w:r>
            <w:r w:rsidRPr="00303B3B">
              <w:rPr>
                <w:rFonts w:ascii="Arial" w:hAnsi="Arial" w:cs="Arial"/>
                <w:sz w:val="20"/>
                <w:szCs w:val="20"/>
              </w:rPr>
              <w:t xml:space="preserve">д. </w:t>
            </w:r>
            <w:proofErr w:type="spellStart"/>
            <w:r w:rsidRPr="00303B3B">
              <w:rPr>
                <w:rFonts w:ascii="Arial" w:hAnsi="Arial" w:cs="Arial"/>
                <w:sz w:val="20"/>
                <w:szCs w:val="20"/>
              </w:rPr>
              <w:t>Якимово</w:t>
            </w:r>
            <w:proofErr w:type="spellEnd"/>
            <w:r w:rsidRPr="00303B3B">
              <w:rPr>
                <w:rFonts w:ascii="Arial" w:hAnsi="Arial" w:cs="Arial"/>
                <w:sz w:val="20"/>
                <w:szCs w:val="20"/>
              </w:rPr>
              <w:t>, д.52. тел: (49445) 97-1-37</w:t>
            </w:r>
          </w:p>
          <w:p w:rsidR="001924AE" w:rsidRPr="00303B3B" w:rsidRDefault="001924AE" w:rsidP="00243F52">
            <w:pPr>
              <w:tabs>
                <w:tab w:val="left" w:pos="1716"/>
              </w:tabs>
              <w:rPr>
                <w:rFonts w:ascii="Arial" w:hAnsi="Arial" w:cs="Arial"/>
                <w:w w:val="90"/>
                <w:sz w:val="20"/>
                <w:szCs w:val="20"/>
              </w:rPr>
            </w:pPr>
            <w:r w:rsidRPr="00303B3B">
              <w:rPr>
                <w:rFonts w:ascii="Arial" w:hAnsi="Arial" w:cs="Arial"/>
                <w:sz w:val="20"/>
                <w:szCs w:val="20"/>
              </w:rPr>
              <w:t>Объем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243F52">
              <w:rPr>
                <w:rFonts w:ascii="Arial" w:hAnsi="Arial" w:cs="Arial"/>
                <w:sz w:val="20"/>
                <w:szCs w:val="20"/>
              </w:rPr>
              <w:t>2</w:t>
            </w:r>
            <w:r w:rsidRPr="00303B3B">
              <w:rPr>
                <w:rFonts w:ascii="Arial" w:hAnsi="Arial" w:cs="Arial"/>
                <w:sz w:val="20"/>
                <w:szCs w:val="20"/>
              </w:rPr>
              <w:t xml:space="preserve"> лист</w:t>
            </w:r>
            <w:r w:rsidR="00243F52">
              <w:rPr>
                <w:rFonts w:ascii="Arial" w:hAnsi="Arial" w:cs="Arial"/>
                <w:sz w:val="20"/>
                <w:szCs w:val="20"/>
              </w:rPr>
              <w:t>а</w:t>
            </w:r>
            <w:r w:rsidRPr="00303B3B">
              <w:rPr>
                <w:rFonts w:ascii="Arial" w:hAnsi="Arial" w:cs="Arial"/>
                <w:sz w:val="20"/>
                <w:szCs w:val="20"/>
              </w:rPr>
              <w:t xml:space="preserve"> формата А4.  Печать №</w:t>
            </w:r>
            <w:r w:rsidR="00243F52">
              <w:rPr>
                <w:rFonts w:ascii="Arial" w:hAnsi="Arial" w:cs="Arial"/>
                <w:sz w:val="20"/>
                <w:szCs w:val="20"/>
              </w:rPr>
              <w:t>19</w:t>
            </w:r>
            <w:r w:rsidR="00295F47">
              <w:rPr>
                <w:rFonts w:ascii="Arial" w:hAnsi="Arial" w:cs="Arial"/>
                <w:sz w:val="20"/>
                <w:szCs w:val="20"/>
              </w:rPr>
              <w:t xml:space="preserve"> от  </w:t>
            </w:r>
            <w:r w:rsidR="00243F52">
              <w:rPr>
                <w:rFonts w:ascii="Arial" w:hAnsi="Arial" w:cs="Arial"/>
                <w:sz w:val="20"/>
                <w:szCs w:val="20"/>
              </w:rPr>
              <w:t>01.10</w:t>
            </w:r>
            <w:r w:rsidR="004B763F">
              <w:rPr>
                <w:rFonts w:ascii="Arial" w:hAnsi="Arial" w:cs="Arial"/>
                <w:sz w:val="20"/>
                <w:szCs w:val="20"/>
              </w:rPr>
              <w:t>.2018</w:t>
            </w:r>
            <w:r w:rsidRPr="00303B3B">
              <w:rPr>
                <w:rFonts w:ascii="Arial" w:hAnsi="Arial" w:cs="Arial"/>
                <w:sz w:val="20"/>
                <w:szCs w:val="20"/>
              </w:rPr>
              <w:t xml:space="preserve"> г.  Тираж 10 экз.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AE" w:rsidRPr="00303B3B" w:rsidRDefault="001924AE" w:rsidP="00F84B1F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303B3B">
              <w:rPr>
                <w:rFonts w:ascii="Arial" w:hAnsi="Arial" w:cs="Arial"/>
                <w:sz w:val="20"/>
                <w:szCs w:val="20"/>
              </w:rPr>
              <w:t>Учредители:</w:t>
            </w:r>
          </w:p>
          <w:p w:rsidR="001924AE" w:rsidRPr="00303B3B" w:rsidRDefault="001924AE" w:rsidP="00F84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B3B">
              <w:rPr>
                <w:rFonts w:ascii="Arial" w:hAnsi="Arial" w:cs="Arial"/>
                <w:sz w:val="20"/>
                <w:szCs w:val="20"/>
              </w:rPr>
              <w:t xml:space="preserve">Совет депутатов </w:t>
            </w:r>
            <w:proofErr w:type="spellStart"/>
            <w:r w:rsidRPr="00303B3B">
              <w:rPr>
                <w:rFonts w:ascii="Arial" w:hAnsi="Arial" w:cs="Arial"/>
                <w:sz w:val="20"/>
                <w:szCs w:val="20"/>
              </w:rPr>
              <w:t>Усть-Нейского</w:t>
            </w:r>
            <w:proofErr w:type="spellEnd"/>
            <w:r w:rsidRPr="00303B3B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03B3B">
              <w:rPr>
                <w:rFonts w:ascii="Arial" w:hAnsi="Arial" w:cs="Arial"/>
                <w:sz w:val="20"/>
                <w:szCs w:val="20"/>
              </w:rPr>
              <w:t>Макарьевского</w:t>
            </w:r>
            <w:proofErr w:type="spellEnd"/>
            <w:r w:rsidRPr="00303B3B">
              <w:rPr>
                <w:rFonts w:ascii="Arial" w:hAnsi="Arial" w:cs="Arial"/>
                <w:sz w:val="20"/>
                <w:szCs w:val="20"/>
              </w:rPr>
              <w:t xml:space="preserve"> муниципального </w:t>
            </w:r>
            <w:proofErr w:type="gramStart"/>
            <w:r w:rsidRPr="00303B3B">
              <w:rPr>
                <w:rFonts w:ascii="Arial" w:hAnsi="Arial" w:cs="Arial"/>
                <w:sz w:val="20"/>
                <w:szCs w:val="20"/>
              </w:rPr>
              <w:t>района  Костромской</w:t>
            </w:r>
            <w:proofErr w:type="gramEnd"/>
            <w:r w:rsidRPr="00303B3B">
              <w:rPr>
                <w:rFonts w:ascii="Arial" w:hAnsi="Arial" w:cs="Arial"/>
                <w:sz w:val="20"/>
                <w:szCs w:val="20"/>
              </w:rPr>
              <w:t xml:space="preserve"> области</w:t>
            </w:r>
          </w:p>
          <w:p w:rsidR="001924AE" w:rsidRPr="00303B3B" w:rsidRDefault="001924AE" w:rsidP="00F84B1F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303B3B">
              <w:rPr>
                <w:rFonts w:ascii="Arial" w:hAnsi="Arial" w:cs="Arial"/>
                <w:sz w:val="20"/>
                <w:szCs w:val="20"/>
              </w:rPr>
              <w:t>157480,</w:t>
            </w:r>
            <w:r w:rsidRPr="00303B3B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Костромская область, </w:t>
            </w:r>
            <w:proofErr w:type="spellStart"/>
            <w:r w:rsidRPr="00303B3B">
              <w:rPr>
                <w:rFonts w:ascii="Arial" w:hAnsi="Arial" w:cs="Arial"/>
                <w:color w:val="000000"/>
                <w:sz w:val="20"/>
                <w:szCs w:val="20"/>
              </w:rPr>
              <w:t>Макарьевский</w:t>
            </w:r>
            <w:proofErr w:type="spellEnd"/>
            <w:r w:rsidRPr="00303B3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район,</w:t>
            </w:r>
            <w:r w:rsidRPr="00303B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3B3B">
              <w:rPr>
                <w:rFonts w:ascii="Arial" w:hAnsi="Arial" w:cs="Arial"/>
                <w:sz w:val="20"/>
                <w:szCs w:val="20"/>
              </w:rPr>
              <w:t>д.Якимово</w:t>
            </w:r>
            <w:proofErr w:type="spellEnd"/>
            <w:r w:rsidRPr="00303B3B">
              <w:rPr>
                <w:rFonts w:ascii="Arial" w:hAnsi="Arial" w:cs="Arial"/>
                <w:sz w:val="20"/>
                <w:szCs w:val="20"/>
              </w:rPr>
              <w:t>, д.52.  тел: (49445) 97-1-37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AE" w:rsidRPr="00303B3B" w:rsidRDefault="001924AE" w:rsidP="00F84B1F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303B3B">
              <w:rPr>
                <w:rFonts w:ascii="Arial" w:hAnsi="Arial" w:cs="Arial"/>
                <w:sz w:val="20"/>
                <w:szCs w:val="20"/>
              </w:rPr>
              <w:t xml:space="preserve">Ответственный </w:t>
            </w:r>
          </w:p>
          <w:p w:rsidR="001924AE" w:rsidRPr="00303B3B" w:rsidRDefault="001924AE" w:rsidP="00F84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B3B">
              <w:rPr>
                <w:rFonts w:ascii="Arial" w:hAnsi="Arial" w:cs="Arial"/>
                <w:sz w:val="20"/>
                <w:szCs w:val="20"/>
              </w:rPr>
              <w:t>за выпуск</w:t>
            </w:r>
          </w:p>
          <w:p w:rsidR="001924AE" w:rsidRPr="00303B3B" w:rsidRDefault="001924AE" w:rsidP="00F84B1F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303B3B">
              <w:rPr>
                <w:rFonts w:ascii="Arial" w:hAnsi="Arial" w:cs="Arial"/>
                <w:sz w:val="20"/>
                <w:szCs w:val="20"/>
              </w:rPr>
              <w:t xml:space="preserve">  Метелкин </w:t>
            </w:r>
            <w:proofErr w:type="gramStart"/>
            <w:r w:rsidRPr="00303B3B">
              <w:rPr>
                <w:rFonts w:ascii="Arial" w:hAnsi="Arial" w:cs="Arial"/>
                <w:sz w:val="20"/>
                <w:szCs w:val="20"/>
              </w:rPr>
              <w:t>Ю.Ю..</w:t>
            </w:r>
            <w:proofErr w:type="gramEnd"/>
          </w:p>
        </w:tc>
      </w:tr>
      <w:tr w:rsidR="001924AE" w:rsidRPr="00303B3B" w:rsidTr="00F84B1F">
        <w:trPr>
          <w:trHeight w:val="157"/>
        </w:trPr>
        <w:tc>
          <w:tcPr>
            <w:tcW w:w="11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AE" w:rsidRPr="00303B3B" w:rsidRDefault="001924AE" w:rsidP="00F84B1F">
            <w:pPr>
              <w:jc w:val="center"/>
              <w:rPr>
                <w:rFonts w:ascii="Arial" w:hAnsi="Arial" w:cs="Arial"/>
                <w:w w:val="90"/>
                <w:sz w:val="20"/>
                <w:szCs w:val="20"/>
              </w:rPr>
            </w:pPr>
            <w:r w:rsidRPr="00303B3B">
              <w:rPr>
                <w:rFonts w:ascii="Arial" w:hAnsi="Arial" w:cs="Arial"/>
                <w:sz w:val="20"/>
                <w:szCs w:val="20"/>
              </w:rPr>
              <w:t>Официальный информационный бюллетень «</w:t>
            </w:r>
            <w:proofErr w:type="spellStart"/>
            <w:r w:rsidRPr="00303B3B">
              <w:rPr>
                <w:rFonts w:ascii="Arial" w:hAnsi="Arial" w:cs="Arial"/>
                <w:sz w:val="20"/>
                <w:szCs w:val="20"/>
              </w:rPr>
              <w:t>Усть-Нейский</w:t>
            </w:r>
            <w:proofErr w:type="spellEnd"/>
            <w:r w:rsidRPr="00303B3B">
              <w:rPr>
                <w:rFonts w:ascii="Arial" w:hAnsi="Arial" w:cs="Arial"/>
                <w:sz w:val="20"/>
                <w:szCs w:val="20"/>
              </w:rPr>
              <w:t xml:space="preserve"> вестник» можно получить по адресу:</w:t>
            </w:r>
            <w:r w:rsidRPr="00303B3B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Костромская область, </w:t>
            </w:r>
            <w:proofErr w:type="spellStart"/>
            <w:r w:rsidRPr="00303B3B">
              <w:rPr>
                <w:rFonts w:ascii="Arial" w:hAnsi="Arial" w:cs="Arial"/>
                <w:color w:val="000000"/>
                <w:sz w:val="20"/>
                <w:szCs w:val="20"/>
              </w:rPr>
              <w:t>Макарьевский</w:t>
            </w:r>
            <w:proofErr w:type="spellEnd"/>
            <w:r w:rsidRPr="00303B3B">
              <w:rPr>
                <w:rFonts w:ascii="Arial" w:hAnsi="Arial" w:cs="Arial"/>
                <w:color w:val="000000"/>
                <w:sz w:val="20"/>
                <w:szCs w:val="20"/>
              </w:rPr>
              <w:t xml:space="preserve"> район,</w:t>
            </w:r>
            <w:r w:rsidRPr="00303B3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03B3B">
              <w:rPr>
                <w:rFonts w:ascii="Arial" w:hAnsi="Arial" w:cs="Arial"/>
                <w:sz w:val="20"/>
                <w:szCs w:val="20"/>
              </w:rPr>
              <w:t>д.Якимово</w:t>
            </w:r>
            <w:proofErr w:type="spellEnd"/>
            <w:r w:rsidRPr="00303B3B">
              <w:rPr>
                <w:rFonts w:ascii="Arial" w:hAnsi="Arial" w:cs="Arial"/>
                <w:sz w:val="20"/>
                <w:szCs w:val="20"/>
              </w:rPr>
              <w:t>, д.52</w:t>
            </w:r>
          </w:p>
        </w:tc>
      </w:tr>
    </w:tbl>
    <w:p w:rsidR="001924AE" w:rsidRPr="00303B3B" w:rsidRDefault="001924AE" w:rsidP="002E6856">
      <w:pPr>
        <w:rPr>
          <w:rFonts w:ascii="Arial" w:hAnsi="Arial" w:cs="Arial"/>
          <w:sz w:val="20"/>
          <w:szCs w:val="20"/>
        </w:rPr>
      </w:pPr>
    </w:p>
    <w:sectPr w:rsidR="001924AE" w:rsidRPr="00303B3B" w:rsidSect="002E685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903F6"/>
    <w:multiLevelType w:val="hybridMultilevel"/>
    <w:tmpl w:val="34EA7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67670"/>
    <w:multiLevelType w:val="hybridMultilevel"/>
    <w:tmpl w:val="EF32FE5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2379C9"/>
    <w:multiLevelType w:val="hybridMultilevel"/>
    <w:tmpl w:val="993050E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46DB2"/>
    <w:multiLevelType w:val="multilevel"/>
    <w:tmpl w:val="2F845C3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4AE"/>
    <w:rsid w:val="001924AE"/>
    <w:rsid w:val="00243F52"/>
    <w:rsid w:val="00295F47"/>
    <w:rsid w:val="002E6856"/>
    <w:rsid w:val="003825A7"/>
    <w:rsid w:val="00394439"/>
    <w:rsid w:val="003D4420"/>
    <w:rsid w:val="00482DBE"/>
    <w:rsid w:val="004B763F"/>
    <w:rsid w:val="006A53F7"/>
    <w:rsid w:val="00A51C4B"/>
    <w:rsid w:val="00A64E23"/>
    <w:rsid w:val="00AC1475"/>
    <w:rsid w:val="00CA31D6"/>
    <w:rsid w:val="00D365BC"/>
    <w:rsid w:val="00E5008C"/>
    <w:rsid w:val="00EE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4391F-D8EE-452F-90B5-36E34D21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4A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24AE"/>
    <w:pPr>
      <w:keepNext/>
      <w:outlineLvl w:val="0"/>
    </w:pPr>
    <w:rPr>
      <w:w w:val="90"/>
    </w:rPr>
  </w:style>
  <w:style w:type="paragraph" w:styleId="2">
    <w:name w:val="heading 2"/>
    <w:basedOn w:val="a"/>
    <w:next w:val="a"/>
    <w:link w:val="20"/>
    <w:qFormat/>
    <w:rsid w:val="001924AE"/>
    <w:pPr>
      <w:keepNext/>
      <w:outlineLvl w:val="1"/>
    </w:pPr>
    <w:rPr>
      <w:b/>
      <w:bCs/>
      <w:w w:val="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24AE"/>
    <w:rPr>
      <w:rFonts w:ascii="Times New Roman" w:eastAsia="Times New Roman" w:hAnsi="Times New Roman" w:cs="Times New Roman"/>
      <w:w w:val="9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924AE"/>
    <w:rPr>
      <w:rFonts w:ascii="Times New Roman" w:eastAsia="Times New Roman" w:hAnsi="Times New Roman" w:cs="Times New Roman"/>
      <w:b/>
      <w:bCs/>
      <w:w w:val="90"/>
      <w:sz w:val="24"/>
      <w:szCs w:val="24"/>
      <w:lang w:eastAsia="ru-RU"/>
    </w:rPr>
  </w:style>
  <w:style w:type="paragraph" w:customStyle="1" w:styleId="ConsPlusNormal">
    <w:name w:val="ConsPlusNormal"/>
    <w:rsid w:val="001924A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Организация"/>
    <w:basedOn w:val="a"/>
    <w:rsid w:val="001924AE"/>
    <w:pPr>
      <w:framePr w:w="3840" w:h="1752" w:wrap="notBeside" w:vAnchor="page" w:hAnchor="margin" w:y="889"/>
      <w:spacing w:line="278" w:lineRule="auto"/>
    </w:pPr>
    <w:rPr>
      <w:rFonts w:ascii="Arial" w:hAnsi="Arial"/>
      <w:sz w:val="32"/>
      <w:szCs w:val="20"/>
    </w:rPr>
  </w:style>
  <w:style w:type="paragraph" w:styleId="a4">
    <w:name w:val="List Paragraph"/>
    <w:basedOn w:val="a"/>
    <w:uiPriority w:val="34"/>
    <w:qFormat/>
    <w:rsid w:val="001924AE"/>
    <w:pPr>
      <w:ind w:left="720"/>
      <w:contextualSpacing/>
    </w:pPr>
    <w:rPr>
      <w:sz w:val="28"/>
      <w:szCs w:val="20"/>
    </w:rPr>
  </w:style>
  <w:style w:type="paragraph" w:styleId="a5">
    <w:name w:val="Normal (Web)"/>
    <w:basedOn w:val="a"/>
    <w:uiPriority w:val="99"/>
    <w:semiHidden/>
    <w:unhideWhenUsed/>
    <w:rsid w:val="001924AE"/>
    <w:pPr>
      <w:spacing w:before="100" w:beforeAutospacing="1" w:after="100" w:afterAutospacing="1"/>
    </w:pPr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295F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5F4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4B763F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95B77-284E-4810-9EC0-527CD567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2017-11-01T09:04:00Z</cp:lastPrinted>
  <dcterms:created xsi:type="dcterms:W3CDTF">2017-10-11T12:44:00Z</dcterms:created>
  <dcterms:modified xsi:type="dcterms:W3CDTF">2018-10-23T11:36:00Z</dcterms:modified>
</cp:coreProperties>
</file>