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33174A" w:rsidP="00FE568E">
      <w:pPr>
        <w:ind w:firstLine="0"/>
        <w:jc w:val="left"/>
        <w:rPr>
          <w:rFonts w:ascii="Times New Roman" w:eastAsia="Times New Roman" w:hAnsi="Times New Roman" w:cs="Times New Roman"/>
          <w:sz w:val="40"/>
          <w:szCs w:val="40"/>
          <w:lang w:eastAsia="ru-RU"/>
        </w:rPr>
      </w:pPr>
      <w:r>
        <w:rPr>
          <w:rFonts w:ascii="Times New Roman" w:eastAsia="Times New Roman" w:hAnsi="Times New Roman" w:cs="Times New Roman"/>
          <w:noProof/>
          <w:w w:val="90"/>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F070C" w:rsidRDefault="007F070C" w:rsidP="00FE568E">
                  <w:pPr>
                    <w:pStyle w:val="a3"/>
                    <w:spacing w:before="0" w:beforeAutospacing="0" w:after="0" w:afterAutospacing="0"/>
                    <w:jc w:val="center"/>
                  </w:pPr>
                  <w:r w:rsidRPr="00FE568E">
                    <w:rPr>
                      <w:rFonts w:ascii="Arial" w:hAnsi="Arial" w:cs="Arial"/>
                      <w:i/>
                      <w:iCs/>
                      <w:outline/>
                      <w:color w:val="000000"/>
                      <w:sz w:val="64"/>
                      <w:szCs w:val="64"/>
                    </w:rPr>
                    <w:t>УСТЬ-НЕЙСКИЙ</w:t>
                  </w:r>
                  <w:r>
                    <w:rPr>
                      <w:rFonts w:ascii="Arial" w:hAnsi="Arial" w:cs="Arial"/>
                      <w:i/>
                      <w:iCs/>
                      <w:outline/>
                      <w:color w:val="000000"/>
                      <w:sz w:val="64"/>
                      <w:szCs w:val="64"/>
                    </w:rPr>
                    <w:t xml:space="preserve">  </w:t>
                  </w:r>
                  <w:r w:rsidRPr="00FE568E">
                    <w:rPr>
                      <w:rFonts w:ascii="Arial" w:hAnsi="Arial" w:cs="Arial"/>
                      <w:i/>
                      <w:iCs/>
                      <w:outline/>
                      <w:color w:val="000000"/>
                      <w:sz w:val="64"/>
                      <w:szCs w:val="64"/>
                    </w:rPr>
                    <w:t>ВЕСТНИК</w:t>
                  </w:r>
                </w:p>
              </w:txbxContent>
            </v:textbox>
          </v:shape>
        </w:pic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24"/>
          <w:szCs w:val="20"/>
          <w:lang w:eastAsia="ru-RU"/>
        </w:rPr>
        <w:tab/>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Информационныйбюллетень,учредитель:Советдепутатов</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Усть-Нейскогосельскогопоселения МакарьевскогомуниципальногорайонаКостромскойобласти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Информационный бюллетень</w:t>
            </w:r>
            <w:r w:rsidR="00CC6EF4">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w:t>
            </w:r>
            <w:r w:rsidR="005D4410">
              <w:rPr>
                <w:rFonts w:ascii="Times New Roman" w:eastAsia="Times New Roman" w:hAnsi="Times New Roman" w:cs="Times New Roman"/>
                <w:bCs/>
                <w:w w:val="90"/>
                <w:sz w:val="20"/>
                <w:szCs w:val="20"/>
                <w:lang w:eastAsia="ru-RU"/>
              </w:rPr>
              <w:t>12 четверг</w:t>
            </w:r>
            <w:r w:rsidR="00BA7106">
              <w:rPr>
                <w:rFonts w:ascii="Times New Roman" w:eastAsia="Times New Roman" w:hAnsi="Times New Roman" w:cs="Times New Roman"/>
                <w:bCs/>
                <w:w w:val="90"/>
                <w:sz w:val="20"/>
                <w:szCs w:val="20"/>
                <w:lang w:eastAsia="ru-RU"/>
              </w:rPr>
              <w:t xml:space="preserve"> </w:t>
            </w:r>
            <w:r w:rsidR="00DE586F">
              <w:rPr>
                <w:rFonts w:ascii="Times New Roman" w:eastAsia="Times New Roman" w:hAnsi="Times New Roman" w:cs="Times New Roman"/>
                <w:bCs/>
                <w:w w:val="90"/>
                <w:sz w:val="20"/>
                <w:szCs w:val="20"/>
                <w:lang w:eastAsia="ru-RU"/>
              </w:rPr>
              <w:t xml:space="preserve"> </w:t>
            </w:r>
            <w:r w:rsidR="005D4410">
              <w:rPr>
                <w:rFonts w:ascii="Times New Roman" w:eastAsia="Times New Roman" w:hAnsi="Times New Roman" w:cs="Times New Roman"/>
                <w:bCs/>
                <w:w w:val="90"/>
                <w:sz w:val="20"/>
                <w:szCs w:val="20"/>
                <w:lang w:eastAsia="ru-RU"/>
              </w:rPr>
              <w:t>28</w:t>
            </w:r>
            <w:r w:rsidR="00BA7106">
              <w:rPr>
                <w:rFonts w:ascii="Times New Roman" w:eastAsia="Times New Roman" w:hAnsi="Times New Roman" w:cs="Times New Roman"/>
                <w:bCs/>
                <w:w w:val="90"/>
                <w:sz w:val="20"/>
                <w:szCs w:val="20"/>
                <w:lang w:eastAsia="ru-RU"/>
              </w:rPr>
              <w:t xml:space="preserve"> июня </w:t>
            </w:r>
            <w:r w:rsidR="00C8140B">
              <w:rPr>
                <w:rFonts w:ascii="Times New Roman" w:eastAsia="Times New Roman" w:hAnsi="Times New Roman" w:cs="Times New Roman"/>
                <w:bCs/>
                <w:w w:val="90"/>
                <w:sz w:val="20"/>
                <w:szCs w:val="20"/>
                <w:lang w:eastAsia="ru-RU"/>
              </w:rPr>
              <w:t>2018</w:t>
            </w:r>
            <w:r w:rsidRPr="000E7BBE">
              <w:rPr>
                <w:rFonts w:ascii="Times New Roman" w:eastAsia="Times New Roman" w:hAnsi="Times New Roman" w:cs="Times New Roman"/>
                <w:bCs/>
                <w:w w:val="90"/>
                <w:sz w:val="20"/>
                <w:szCs w:val="20"/>
                <w:lang w:eastAsia="ru-RU"/>
              </w:rPr>
              <w:t xml:space="preserve"> года</w:t>
            </w:r>
          </w:p>
          <w:p w:rsidR="00FE568E" w:rsidRPr="000E7BBE" w:rsidRDefault="00FE568E" w:rsidP="00C17DF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w:t>
            </w:r>
            <w:r w:rsidR="00870F86">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21 июня</w:t>
            </w:r>
            <w:r w:rsidR="00870F86">
              <w:rPr>
                <w:rFonts w:ascii="Times New Roman" w:eastAsia="Times New Roman" w:hAnsi="Times New Roman" w:cs="Times New Roman"/>
                <w:bCs/>
                <w:sz w:val="24"/>
                <w:szCs w:val="20"/>
                <w:lang w:eastAsia="ru-RU"/>
              </w:rPr>
              <w:t xml:space="preserve">   </w:t>
            </w:r>
            <w:r>
              <w:rPr>
                <w:rFonts w:ascii="Times New Roman" w:eastAsia="Times New Roman" w:hAnsi="Times New Roman" w:cs="Times New Roman"/>
                <w:bCs/>
                <w:sz w:val="24"/>
                <w:szCs w:val="20"/>
                <w:lang w:eastAsia="ru-RU"/>
              </w:rPr>
              <w:t>2011</w:t>
            </w:r>
            <w:r w:rsidRPr="000E7BBE">
              <w:rPr>
                <w:rFonts w:ascii="Times New Roman" w:eastAsia="Times New Roman" w:hAnsi="Times New Roman" w:cs="Times New Roman"/>
                <w:bCs/>
                <w:sz w:val="24"/>
                <w:szCs w:val="20"/>
                <w:lang w:eastAsia="ru-RU"/>
              </w:rPr>
              <w:t xml:space="preserve"> года</w:t>
            </w:r>
            <w:r w:rsidR="00870F86">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Издание</w:t>
            </w:r>
            <w:r w:rsidR="00870F86">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выходит</w:t>
            </w:r>
            <w:r w:rsidR="00870F86">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по мере</w:t>
            </w:r>
            <w:r w:rsidR="00870F86">
              <w:rPr>
                <w:rFonts w:ascii="Times New Roman" w:eastAsia="Times New Roman" w:hAnsi="Times New Roman" w:cs="Times New Roman"/>
                <w:bCs/>
                <w:sz w:val="24"/>
                <w:szCs w:val="20"/>
                <w:lang w:eastAsia="ru-RU"/>
              </w:rPr>
              <w:t xml:space="preserve"> </w:t>
            </w:r>
            <w:r w:rsidRPr="000E7BBE">
              <w:rPr>
                <w:rFonts w:ascii="Times New Roman" w:eastAsia="Times New Roman" w:hAnsi="Times New Roman" w:cs="Times New Roman"/>
                <w:bCs/>
                <w:sz w:val="24"/>
                <w:szCs w:val="20"/>
                <w:lang w:eastAsia="ru-RU"/>
              </w:rPr>
              <w:t>необходимости</w:t>
            </w:r>
          </w:p>
        </w:tc>
      </w:tr>
    </w:tbl>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p>
    <w:p w:rsidR="00B16C22" w:rsidRPr="00B16C22" w:rsidRDefault="00B16C22" w:rsidP="00B16C22">
      <w:pPr>
        <w:tabs>
          <w:tab w:val="left" w:pos="3472"/>
        </w:tabs>
        <w:suppressAutoHyphens/>
        <w:jc w:val="center"/>
        <w:rPr>
          <w:rFonts w:ascii="Arial" w:eastAsia="Times New Roman" w:hAnsi="Arial" w:cs="Arial"/>
          <w:sz w:val="24"/>
          <w:szCs w:val="24"/>
          <w:lang w:eastAsia="ar-SA"/>
        </w:rPr>
      </w:pPr>
      <w:r w:rsidRPr="00B16C22">
        <w:rPr>
          <w:rFonts w:ascii="Arial" w:eastAsia="Times New Roman" w:hAnsi="Arial" w:cs="Arial"/>
          <w:sz w:val="24"/>
          <w:szCs w:val="24"/>
          <w:lang w:eastAsia="ar-SA"/>
        </w:rPr>
        <w:t>РОССИЙСКАЯ ФЕДЕРАЦИЯ</w:t>
      </w:r>
    </w:p>
    <w:p w:rsidR="00B16C22" w:rsidRPr="00B16C22" w:rsidRDefault="00B16C22" w:rsidP="00B16C22">
      <w:pPr>
        <w:tabs>
          <w:tab w:val="left" w:pos="3472"/>
        </w:tabs>
        <w:suppressAutoHyphens/>
        <w:jc w:val="center"/>
        <w:rPr>
          <w:rFonts w:ascii="Arial" w:eastAsia="Times New Roman" w:hAnsi="Arial" w:cs="Arial"/>
          <w:sz w:val="24"/>
          <w:szCs w:val="24"/>
          <w:lang w:eastAsia="ar-SA"/>
        </w:rPr>
      </w:pPr>
      <w:r w:rsidRPr="00B16C22">
        <w:rPr>
          <w:rFonts w:ascii="Arial" w:eastAsia="Times New Roman" w:hAnsi="Arial" w:cs="Arial"/>
          <w:sz w:val="24"/>
          <w:szCs w:val="24"/>
          <w:lang w:eastAsia="ar-SA"/>
        </w:rPr>
        <w:t>КОСТРОМСКАЯ ОБЛАСТЬ</w:t>
      </w:r>
    </w:p>
    <w:p w:rsidR="00B16C22" w:rsidRPr="00B16C22" w:rsidRDefault="00B16C22" w:rsidP="00B16C22">
      <w:pPr>
        <w:tabs>
          <w:tab w:val="left" w:pos="3472"/>
        </w:tabs>
        <w:suppressAutoHyphens/>
        <w:rPr>
          <w:rFonts w:ascii="Arial" w:eastAsia="Times New Roman" w:hAnsi="Arial" w:cs="Arial"/>
          <w:sz w:val="24"/>
          <w:szCs w:val="24"/>
          <w:lang w:eastAsia="ar-SA"/>
        </w:rPr>
      </w:pPr>
    </w:p>
    <w:p w:rsidR="00B16C22" w:rsidRPr="00B16C22" w:rsidRDefault="00B16C22" w:rsidP="00B16C22">
      <w:pPr>
        <w:tabs>
          <w:tab w:val="left" w:pos="3472"/>
        </w:tabs>
        <w:suppressAutoHyphens/>
        <w:jc w:val="center"/>
        <w:rPr>
          <w:rFonts w:ascii="Arial" w:eastAsia="Times New Roman" w:hAnsi="Arial" w:cs="Arial"/>
          <w:sz w:val="24"/>
          <w:szCs w:val="24"/>
          <w:lang w:eastAsia="ar-SA"/>
        </w:rPr>
      </w:pPr>
      <w:r w:rsidRPr="00B16C22">
        <w:rPr>
          <w:rFonts w:ascii="Arial" w:eastAsia="Times New Roman" w:hAnsi="Arial" w:cs="Arial"/>
          <w:sz w:val="24"/>
          <w:szCs w:val="24"/>
          <w:lang w:eastAsia="ar-SA"/>
        </w:rPr>
        <w:t>АДМИНИСТРАЦИЯ УСТЬ-НЕЙСКОГО СЕЛЬСКОГО ПОСЕЛЕНИЯ</w:t>
      </w:r>
    </w:p>
    <w:p w:rsidR="00B16C22" w:rsidRPr="00B16C22" w:rsidRDefault="00B16C22" w:rsidP="00B16C22">
      <w:pPr>
        <w:tabs>
          <w:tab w:val="left" w:pos="3472"/>
        </w:tabs>
        <w:suppressAutoHyphens/>
        <w:jc w:val="center"/>
        <w:rPr>
          <w:rFonts w:ascii="Arial" w:eastAsia="Times New Roman" w:hAnsi="Arial" w:cs="Arial"/>
          <w:sz w:val="24"/>
          <w:szCs w:val="24"/>
          <w:lang w:eastAsia="ar-SA"/>
        </w:rPr>
      </w:pPr>
      <w:r w:rsidRPr="00B16C22">
        <w:rPr>
          <w:rFonts w:ascii="Arial" w:eastAsia="Times New Roman" w:hAnsi="Arial" w:cs="Arial"/>
          <w:sz w:val="24"/>
          <w:szCs w:val="24"/>
          <w:lang w:eastAsia="ar-SA"/>
        </w:rPr>
        <w:t>МАКАРЬЕВСКОГО МУНИЦИПАЛЬНОГО РАЙОНА</w:t>
      </w:r>
    </w:p>
    <w:p w:rsidR="00B16C22" w:rsidRPr="00B16C22" w:rsidRDefault="00B16C22" w:rsidP="00B16C22">
      <w:pPr>
        <w:tabs>
          <w:tab w:val="left" w:pos="3472"/>
        </w:tabs>
        <w:suppressAutoHyphens/>
        <w:jc w:val="center"/>
        <w:rPr>
          <w:rFonts w:ascii="Arial" w:eastAsia="Times New Roman" w:hAnsi="Arial" w:cs="Arial"/>
          <w:sz w:val="24"/>
          <w:szCs w:val="24"/>
          <w:lang w:eastAsia="ar-SA"/>
        </w:rPr>
      </w:pPr>
    </w:p>
    <w:p w:rsidR="00B16C22" w:rsidRPr="00B16C22" w:rsidRDefault="00B16C22" w:rsidP="00B16C22">
      <w:pPr>
        <w:tabs>
          <w:tab w:val="left" w:pos="3472"/>
        </w:tabs>
        <w:suppressAutoHyphens/>
        <w:rPr>
          <w:rFonts w:ascii="Arial" w:eastAsia="Times New Roman" w:hAnsi="Arial" w:cs="Arial"/>
          <w:sz w:val="24"/>
          <w:szCs w:val="24"/>
          <w:lang w:eastAsia="ar-SA"/>
        </w:rPr>
      </w:pPr>
    </w:p>
    <w:p w:rsidR="00B16C22" w:rsidRPr="00B16C22" w:rsidRDefault="00B16C22" w:rsidP="00B16C22">
      <w:pPr>
        <w:tabs>
          <w:tab w:val="left" w:pos="3472"/>
        </w:tabs>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                                            ПОСТАНОВЛЕНИЕ</w:t>
      </w: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От 15.06.2018                                 № 19</w:t>
      </w:r>
    </w:p>
    <w:p w:rsidR="00B16C22" w:rsidRPr="00B16C22" w:rsidRDefault="00B16C22" w:rsidP="00B16C22">
      <w:pPr>
        <w:suppressAutoHyphens/>
        <w:rPr>
          <w:rFonts w:ascii="Arial" w:eastAsia="Times New Roman" w:hAnsi="Arial" w:cs="Arial"/>
          <w:sz w:val="24"/>
          <w:szCs w:val="24"/>
          <w:lang w:eastAsia="ar-SA"/>
        </w:rPr>
      </w:pPr>
    </w:p>
    <w:tbl>
      <w:tblPr>
        <w:tblW w:w="10031" w:type="dxa"/>
        <w:tblInd w:w="108" w:type="dxa"/>
        <w:tblLook w:val="04A0" w:firstRow="1" w:lastRow="0" w:firstColumn="1" w:lastColumn="0" w:noHBand="0" w:noVBand="1"/>
      </w:tblPr>
      <w:tblGrid>
        <w:gridCol w:w="10031"/>
      </w:tblGrid>
      <w:tr w:rsidR="00B16C22" w:rsidRPr="00B16C22" w:rsidTr="00B16C22">
        <w:tc>
          <w:tcPr>
            <w:tcW w:w="10031" w:type="dxa"/>
            <w:hideMark/>
          </w:tcPr>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Об утверждении</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 Перечня видов муниципального контроля</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 и органов местного самоуправления, </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уполномоченных на их осуществление </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на территории Усть-Нейского </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сельского поселения Макарьевского</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 муниципального района Костромской области</w:t>
            </w:r>
          </w:p>
        </w:tc>
      </w:tr>
    </w:tbl>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депутатов </w:t>
      </w:r>
      <w:r w:rsidR="0033174A">
        <w:rPr>
          <w:rFonts w:ascii="Arial" w:eastAsia="Times New Roman" w:hAnsi="Arial" w:cs="Arial"/>
          <w:sz w:val="24"/>
          <w:szCs w:val="24"/>
          <w:lang w:eastAsia="ar-SA"/>
        </w:rPr>
        <w:t>Усть-Нейского</w:t>
      </w:r>
      <w:bookmarkStart w:id="0" w:name="_GoBack"/>
      <w:bookmarkEnd w:id="0"/>
      <w:r w:rsidRPr="00B16C22">
        <w:rPr>
          <w:rFonts w:ascii="Arial" w:eastAsia="Times New Roman" w:hAnsi="Arial" w:cs="Arial"/>
          <w:sz w:val="24"/>
          <w:szCs w:val="24"/>
          <w:lang w:eastAsia="ar-SA"/>
        </w:rPr>
        <w:t xml:space="preserve"> сельского поселения от 06.04.2018 № 58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Усть-Нейского сельского поселения Макарьевского муниципального района Костромской области», руководствуясь Уставом Усть-Нейского сельского поселения, в целях обеспечения соблюдения прав юридических лиц и индивидуальных предпринимателей при осуществлении муниципального контроля на территории Усть-Нейского сельского поселения, обеспечения доступности и прозрачности сведений об осуществлении видов муниципального контроля органами местного самоуправления, уполномоченными на их осуществление, администрация Усть-Нейского сельского поселения</w:t>
      </w: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ПОСТАНОВЛЯЕТ:</w:t>
      </w: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1. Утвердить прилагаемый Перечень видов муниципального контроля и органов местного самоуправления, уполномоченных на их осуществление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2. Контроль исполнения настоящего постановления оставляю за собой.</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3. Настоящее постановление вступает в силу с момента официального опубликования в печатном издании «Усть-Нейский вестник».</w:t>
      </w: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Глава Усть-Нейского</w:t>
      </w:r>
    </w:p>
    <w:p w:rsidR="00B16C22" w:rsidRPr="00B16C22" w:rsidRDefault="00B16C22" w:rsidP="00B16C22">
      <w:pPr>
        <w:suppressAutoHyphens/>
        <w:rPr>
          <w:rFonts w:ascii="Arial" w:eastAsia="Times New Roman" w:hAnsi="Arial" w:cs="Arial"/>
          <w:sz w:val="24"/>
          <w:szCs w:val="24"/>
          <w:lang w:eastAsia="ar-SA"/>
        </w:rPr>
      </w:pPr>
      <w:r w:rsidRPr="00B16C22">
        <w:rPr>
          <w:rFonts w:ascii="Arial" w:eastAsia="Times New Roman" w:hAnsi="Arial" w:cs="Arial"/>
          <w:sz w:val="24"/>
          <w:szCs w:val="24"/>
          <w:lang w:eastAsia="ar-SA"/>
        </w:rPr>
        <w:t>сельского поселения :                                                            Ю.Ю Метелкин</w:t>
      </w:r>
    </w:p>
    <w:p w:rsidR="00B16C22" w:rsidRPr="00B16C22" w:rsidRDefault="00B16C22" w:rsidP="00B16C22">
      <w:pPr>
        <w:suppressAutoHyphens/>
        <w:autoSpaceDN w:val="0"/>
        <w:textAlignment w:val="baseline"/>
        <w:rPr>
          <w:rFonts w:ascii="Arial" w:eastAsia="SimSun" w:hAnsi="Arial" w:cs="Arial"/>
          <w:kern w:val="3"/>
          <w:sz w:val="24"/>
          <w:szCs w:val="24"/>
          <w:lang w:eastAsia="zh-CN" w:bidi="hi-IN"/>
        </w:rPr>
      </w:pP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r w:rsidRPr="00B16C22">
        <w:rPr>
          <w:rFonts w:ascii="Arial" w:eastAsia="SimSun" w:hAnsi="Arial" w:cs="Arial"/>
          <w:kern w:val="3"/>
          <w:sz w:val="24"/>
          <w:szCs w:val="24"/>
          <w:lang w:eastAsia="zh-CN" w:bidi="hi-IN"/>
        </w:rPr>
        <w:t xml:space="preserve">                                                                                         </w:t>
      </w: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r w:rsidRPr="00B16C22">
        <w:rPr>
          <w:rFonts w:ascii="Arial" w:eastAsia="SimSun" w:hAnsi="Arial" w:cs="Arial"/>
          <w:kern w:val="3"/>
          <w:sz w:val="24"/>
          <w:szCs w:val="24"/>
          <w:lang w:eastAsia="zh-CN" w:bidi="hi-IN"/>
        </w:rPr>
        <w:t xml:space="preserve">Утверждено постановлением                         </w:t>
      </w:r>
    </w:p>
    <w:p w:rsidR="00B16C22" w:rsidRPr="00B16C22" w:rsidRDefault="00B16C22" w:rsidP="00B16C22">
      <w:pPr>
        <w:suppressAutoHyphens/>
        <w:autoSpaceDN w:val="0"/>
        <w:jc w:val="right"/>
        <w:textAlignment w:val="baseline"/>
        <w:rPr>
          <w:rFonts w:ascii="Arial" w:eastAsia="SimSun" w:hAnsi="Arial" w:cs="Arial"/>
          <w:kern w:val="3"/>
          <w:sz w:val="24"/>
          <w:szCs w:val="24"/>
          <w:lang w:eastAsia="zh-CN" w:bidi="hi-IN"/>
        </w:rPr>
      </w:pPr>
      <w:r w:rsidRPr="00B16C22">
        <w:rPr>
          <w:rFonts w:ascii="Arial" w:eastAsia="SimSun" w:hAnsi="Arial" w:cs="Arial"/>
          <w:kern w:val="3"/>
          <w:sz w:val="24"/>
          <w:szCs w:val="24"/>
          <w:lang w:eastAsia="zh-CN" w:bidi="hi-IN"/>
        </w:rPr>
        <w:t xml:space="preserve"> администрации </w:t>
      </w:r>
      <w:r w:rsidRPr="00B16C22">
        <w:rPr>
          <w:rFonts w:ascii="Arial" w:eastAsia="SimSun" w:hAnsi="Arial" w:cs="Arial"/>
          <w:bCs/>
          <w:kern w:val="3"/>
          <w:sz w:val="24"/>
          <w:szCs w:val="24"/>
          <w:lang w:eastAsia="zh-CN" w:bidi="hi-IN"/>
        </w:rPr>
        <w:t>Усть-Нейского сельского поселения</w:t>
      </w:r>
    </w:p>
    <w:p w:rsidR="00B16C22" w:rsidRPr="00B16C22" w:rsidRDefault="00B16C22" w:rsidP="00B16C22">
      <w:pPr>
        <w:suppressAutoHyphens/>
        <w:autoSpaceDN w:val="0"/>
        <w:jc w:val="right"/>
        <w:rPr>
          <w:rFonts w:ascii="Arial" w:eastAsia="SimSun" w:hAnsi="Arial" w:cs="Arial"/>
          <w:kern w:val="3"/>
          <w:sz w:val="24"/>
          <w:szCs w:val="24"/>
          <w:lang w:eastAsia="zh-CN" w:bidi="hi-IN"/>
        </w:rPr>
      </w:pPr>
      <w:r w:rsidRPr="00B16C22">
        <w:rPr>
          <w:rFonts w:ascii="Arial" w:eastAsia="SimSun" w:hAnsi="Arial" w:cs="Arial"/>
          <w:kern w:val="3"/>
          <w:sz w:val="24"/>
          <w:szCs w:val="24"/>
          <w:lang w:eastAsia="zh-CN" w:bidi="hi-IN"/>
        </w:rPr>
        <w:t>от 15.06.2018 № 19</w:t>
      </w:r>
    </w:p>
    <w:p w:rsidR="00B16C22" w:rsidRPr="00B16C22" w:rsidRDefault="00B16C22" w:rsidP="00B16C22">
      <w:pPr>
        <w:suppressAutoHyphens/>
        <w:jc w:val="right"/>
        <w:rPr>
          <w:rFonts w:ascii="Arial" w:eastAsia="Times New Roman" w:hAnsi="Arial" w:cs="Arial"/>
          <w:kern w:val="2"/>
          <w:sz w:val="24"/>
          <w:szCs w:val="24"/>
          <w:lang w:eastAsia="ru-RU"/>
        </w:rPr>
      </w:pPr>
    </w:p>
    <w:p w:rsidR="00B16C22" w:rsidRPr="00B16C22" w:rsidRDefault="00B16C22" w:rsidP="00B16C22">
      <w:pPr>
        <w:suppressAutoHyphens/>
        <w:rPr>
          <w:rFonts w:ascii="Arial" w:eastAsia="Times New Roman" w:hAnsi="Arial" w:cs="Arial"/>
          <w:kern w:val="2"/>
          <w:sz w:val="24"/>
          <w:szCs w:val="24"/>
          <w:lang w:eastAsia="ru-RU"/>
        </w:rPr>
      </w:pPr>
    </w:p>
    <w:p w:rsidR="00B16C22" w:rsidRPr="00B16C22" w:rsidRDefault="00B16C22" w:rsidP="00B16C22">
      <w:pPr>
        <w:suppressAutoHyphens/>
        <w:rPr>
          <w:rFonts w:ascii="Arial" w:eastAsia="Times New Roman" w:hAnsi="Arial" w:cs="Arial"/>
          <w:kern w:val="2"/>
          <w:sz w:val="24"/>
          <w:szCs w:val="24"/>
          <w:lang w:eastAsia="ru-RU"/>
        </w:rPr>
      </w:pPr>
      <w:r w:rsidRPr="00B16C22">
        <w:rPr>
          <w:rFonts w:ascii="Arial" w:eastAsia="Times New Roman" w:hAnsi="Arial" w:cs="Arial"/>
          <w:kern w:val="2"/>
          <w:sz w:val="24"/>
          <w:szCs w:val="24"/>
          <w:lang w:eastAsia="ru-RU"/>
        </w:rPr>
        <w:t xml:space="preserve">                                                                Перечень</w:t>
      </w:r>
    </w:p>
    <w:p w:rsidR="00B16C22" w:rsidRPr="00B16C22" w:rsidRDefault="00B16C22" w:rsidP="00B16C22">
      <w:pPr>
        <w:suppressAutoHyphens/>
        <w:rPr>
          <w:rFonts w:ascii="Arial" w:eastAsia="Times New Roman" w:hAnsi="Arial" w:cs="Arial"/>
          <w:bCs/>
          <w:kern w:val="2"/>
          <w:sz w:val="24"/>
          <w:szCs w:val="24"/>
          <w:lang w:eastAsia="ru-RU"/>
        </w:rPr>
      </w:pPr>
      <w:r w:rsidRPr="00B16C22">
        <w:rPr>
          <w:rFonts w:ascii="Arial" w:eastAsia="Times New Roman" w:hAnsi="Arial" w:cs="Arial"/>
          <w:kern w:val="2"/>
          <w:sz w:val="24"/>
          <w:szCs w:val="24"/>
          <w:lang w:eastAsia="ru-RU"/>
        </w:rPr>
        <w:t>видов муниципального контроля и органов местного самоуправления, уполномоченных на их осуществление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suppressAutoHyphens/>
        <w:rPr>
          <w:rFonts w:ascii="Arial" w:eastAsia="Times New Roman" w:hAnsi="Arial" w:cs="Arial"/>
          <w:kern w:val="2"/>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5"/>
        <w:gridCol w:w="2551"/>
        <w:gridCol w:w="2835"/>
        <w:gridCol w:w="3544"/>
      </w:tblGrid>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п/п</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Наименование вида муниципального контроля, осуществляемого на территории Усть-Нейского сельского поселения Макарьевского муниципального района Костромской области</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Наименование органа местного самоуправления Усть-Нейского сельского поселения Макарьевского муниципального района Костромской области, уполномоченного на осуществление соответствующего вида муниципального контроля (с указанием специалиста администрации, наделенного полномочиями)</w:t>
            </w:r>
          </w:p>
        </w:tc>
        <w:tc>
          <w:tcPr>
            <w:tcW w:w="3544"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Реквизиты нормативных правовых актов Российской Федерации, Костромской области, муниципальных правовых актов Усть-Нейского сельского поселения Макарьевского муниципального района Костромской области, регулирующих соответствующий вид муниципального контроля</w:t>
            </w:r>
          </w:p>
        </w:tc>
      </w:tr>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xml:space="preserve">Осуществление муниципального </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xml:space="preserve">контроля за обеспечением сохранности </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автомобильных дорог местного значения</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Администрация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Главный специалист администрации Усть-Нейского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Федеральные законы: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06.10.2003 № 131-ФЗ «Об общих принципах организации местного самоуправления в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10.12.1995 № 196-ФЗ «О безопасности дорожного движения»;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lastRenderedPageBreak/>
              <w:t>Постановления администрации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ar-SA"/>
              </w:rPr>
            </w:pPr>
            <w:r w:rsidRPr="00B16C22">
              <w:rPr>
                <w:rFonts w:ascii="Arial" w:eastAsia="Times New Roman" w:hAnsi="Arial" w:cs="Arial"/>
                <w:sz w:val="24"/>
                <w:szCs w:val="24"/>
                <w:lang w:eastAsia="ar-SA"/>
              </w:rPr>
              <w:t>- от 10.02.2016 № 8 «Об утверждении административного регламента по осуществлению муниципального дорожного контроля за сохранностью автомобильных дорог общего пользования местного значения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autoSpaceDE w:val="0"/>
              <w:autoSpaceDN w:val="0"/>
              <w:adjustRightInd w:val="0"/>
              <w:rPr>
                <w:rFonts w:ascii="Arial" w:eastAsia="Times New Roman" w:hAnsi="Arial" w:cs="Arial"/>
                <w:sz w:val="24"/>
                <w:szCs w:val="24"/>
                <w:lang w:eastAsia="ar-SA"/>
              </w:rPr>
            </w:pPr>
            <w:r w:rsidRPr="00B16C22">
              <w:rPr>
                <w:rFonts w:ascii="Arial" w:eastAsia="Times New Roman" w:hAnsi="Arial" w:cs="Arial"/>
                <w:color w:val="000000"/>
                <w:sz w:val="24"/>
                <w:szCs w:val="24"/>
                <w:lang w:eastAsia="ar-SA"/>
              </w:rPr>
              <w:t>- от 27.10.2017 № 37 «О внесении изменений в постановление администрации Усть-Нейского сельского поселения от 10.02.2016 № 8 «</w:t>
            </w:r>
            <w:r w:rsidRPr="00B16C22">
              <w:rPr>
                <w:rFonts w:ascii="Arial" w:eastAsia="Times New Roman" w:hAnsi="Arial" w:cs="Arial"/>
                <w:sz w:val="24"/>
                <w:szCs w:val="24"/>
                <w:lang w:eastAsia="ar-SA"/>
              </w:rPr>
              <w:t>Об утверждении административного регламента по осуществлению муниципального дорожного контроля за сохранностью автомобильных дорог общего пользования местного значения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autoSpaceDE w:val="0"/>
              <w:autoSpaceDN w:val="0"/>
              <w:adjustRightInd w:val="0"/>
              <w:rPr>
                <w:rFonts w:ascii="Arial" w:eastAsia="Times New Roman" w:hAnsi="Arial" w:cs="Arial"/>
                <w:color w:val="000000"/>
                <w:sz w:val="24"/>
                <w:szCs w:val="24"/>
                <w:lang w:eastAsia="ru-RU"/>
              </w:rPr>
            </w:pPr>
            <w:r w:rsidRPr="00B16C22">
              <w:rPr>
                <w:rFonts w:ascii="Arial" w:eastAsia="Times New Roman" w:hAnsi="Arial" w:cs="Arial"/>
                <w:color w:val="000000"/>
                <w:sz w:val="24"/>
                <w:szCs w:val="24"/>
                <w:lang w:eastAsia="ru-RU"/>
              </w:rPr>
              <w:t>Решение Совета депутатов №191 от 04.02.2016 года « Об утверждении Положения о муниципальном контроле за сохранностью автомобильных дорог»</w:t>
            </w:r>
          </w:p>
        </w:tc>
      </w:tr>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lastRenderedPageBreak/>
              <w:t>2.</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xml:space="preserve">Муниципальный жилищный контроль </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Администрация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Главный специалист администрации Усть-Нейского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Федеральные законы:</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xml:space="preserve">- от 25.06.2012 № 93-ФЗ «О внесении изменений в отдельные законодательные </w:t>
            </w:r>
            <w:r w:rsidRPr="00B16C22">
              <w:rPr>
                <w:rFonts w:ascii="Arial" w:eastAsia="Times New Roman" w:hAnsi="Arial" w:cs="Arial"/>
                <w:sz w:val="24"/>
                <w:szCs w:val="24"/>
                <w:lang w:eastAsia="ru-RU"/>
              </w:rPr>
              <w:lastRenderedPageBreak/>
              <w:t>акты Российской Федерации по вопросам государственного контроля (надзора) и муниципального контроля»;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Постановления администрации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ar-SA"/>
              </w:rPr>
            </w:pPr>
            <w:r w:rsidRPr="00B16C22">
              <w:rPr>
                <w:rFonts w:ascii="Arial" w:eastAsia="Times New Roman" w:hAnsi="Arial" w:cs="Arial"/>
                <w:sz w:val="24"/>
                <w:szCs w:val="24"/>
                <w:lang w:eastAsia="ru-RU"/>
              </w:rPr>
              <w:t xml:space="preserve">- </w:t>
            </w:r>
            <w:r w:rsidRPr="00B16C22">
              <w:rPr>
                <w:rFonts w:ascii="Arial" w:eastAsia="Times New Roman" w:hAnsi="Arial" w:cs="Arial"/>
                <w:sz w:val="24"/>
                <w:szCs w:val="24"/>
                <w:lang w:eastAsia="ar-SA"/>
              </w:rPr>
              <w:t>от 11.04.2016 № 23 «Об утверждении административного  регламента взаимодействия администрации Усть-Нейского сельского поселения Макарьевского муниципального района Костромской области с государственной жилищной инспекцией Костромской области при осуществлении муниципального жилищного контроля;</w:t>
            </w:r>
          </w:p>
          <w:p w:rsidR="00B16C22" w:rsidRPr="00B16C22" w:rsidRDefault="00B16C22" w:rsidP="00B16C22">
            <w:pPr>
              <w:autoSpaceDE w:val="0"/>
              <w:autoSpaceDN w:val="0"/>
              <w:adjustRightInd w:val="0"/>
              <w:rPr>
                <w:rFonts w:ascii="Arial" w:eastAsia="Times New Roman" w:hAnsi="Arial" w:cs="Arial"/>
                <w:color w:val="FF0000"/>
                <w:sz w:val="24"/>
                <w:szCs w:val="24"/>
                <w:lang w:eastAsia="ru-RU"/>
              </w:rPr>
            </w:pPr>
          </w:p>
        </w:tc>
      </w:tr>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lastRenderedPageBreak/>
              <w:t>3.</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Администрация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Главный специалист администрации Усть-Нейского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tcPr>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Федеральные законы: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21.02.1992 № 2395-1 «О недрах»;</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06.10.2003 № 131-ФЗ «Об общих принципах организации местного самоуправления в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Правительства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xml:space="preserve">- от 30.06.2010 № 489 «Об утверждении правил </w:t>
            </w:r>
            <w:r w:rsidRPr="00B16C22">
              <w:rPr>
                <w:rFonts w:ascii="Arial" w:eastAsia="Times New Roman" w:hAnsi="Arial" w:cs="Arial"/>
                <w:bCs/>
                <w:sz w:val="24"/>
                <w:szCs w:val="24"/>
                <w:lang w:eastAsia="ar-SA"/>
              </w:rPr>
              <w:lastRenderedPageBreak/>
              <w:t>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и индивидуальных предпринимателей»;</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Приказ Министерства экономического развития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администрации Усть-Нейского сельского поселения:</w:t>
            </w:r>
          </w:p>
          <w:p w:rsidR="00B16C22" w:rsidRPr="00B16C22" w:rsidRDefault="00B16C22" w:rsidP="00B16C22">
            <w:pPr>
              <w:suppressAutoHyphens/>
              <w:autoSpaceDE w:val="0"/>
              <w:autoSpaceDN w:val="0"/>
              <w:adjustRightInd w:val="0"/>
              <w:rPr>
                <w:rFonts w:ascii="Arial" w:eastAsia="Times New Roman" w:hAnsi="Arial" w:cs="Arial"/>
                <w:sz w:val="24"/>
                <w:szCs w:val="24"/>
                <w:lang w:eastAsia="ar-SA"/>
              </w:rPr>
            </w:pPr>
            <w:r w:rsidRPr="00B16C22">
              <w:rPr>
                <w:rFonts w:ascii="Arial" w:eastAsia="Times New Roman" w:hAnsi="Arial" w:cs="Arial"/>
                <w:bCs/>
                <w:sz w:val="24"/>
                <w:szCs w:val="24"/>
                <w:lang w:eastAsia="ar-SA"/>
              </w:rPr>
              <w:t xml:space="preserve">- </w:t>
            </w:r>
            <w:r w:rsidRPr="00B16C22">
              <w:rPr>
                <w:rFonts w:ascii="Arial" w:eastAsia="Times New Roman" w:hAnsi="Arial" w:cs="Arial"/>
                <w:sz w:val="24"/>
                <w:szCs w:val="24"/>
                <w:lang w:eastAsia="ar-SA"/>
              </w:rPr>
              <w:t>от 12.05.2015 № 32 «Об утверждении Административного регламента администрации Усть-Нейского сельского поселения по осуществлению проверок в рамках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autoSpaceDE w:val="0"/>
              <w:autoSpaceDN w:val="0"/>
              <w:adjustRightInd w:val="0"/>
              <w:rPr>
                <w:rFonts w:ascii="Arial" w:eastAsia="Times New Roman" w:hAnsi="Arial" w:cs="Arial"/>
                <w:sz w:val="24"/>
                <w:szCs w:val="24"/>
                <w:lang w:eastAsia="ar-SA"/>
              </w:rPr>
            </w:pP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администрации Усть-Нейского сельского поселения:</w:t>
            </w:r>
          </w:p>
          <w:p w:rsidR="00B16C22" w:rsidRPr="00B16C22" w:rsidRDefault="00B16C22" w:rsidP="00B16C22">
            <w:pPr>
              <w:suppressAutoHyphens/>
              <w:autoSpaceDE w:val="0"/>
              <w:autoSpaceDN w:val="0"/>
              <w:adjustRightInd w:val="0"/>
              <w:rPr>
                <w:rFonts w:ascii="Arial" w:eastAsia="Times New Roman" w:hAnsi="Arial" w:cs="Arial"/>
                <w:sz w:val="24"/>
                <w:szCs w:val="24"/>
                <w:lang w:eastAsia="ar-SA"/>
              </w:rPr>
            </w:pPr>
            <w:r w:rsidRPr="00B16C22">
              <w:rPr>
                <w:rFonts w:ascii="Arial" w:eastAsia="Times New Roman" w:hAnsi="Arial" w:cs="Arial"/>
                <w:bCs/>
                <w:sz w:val="24"/>
                <w:szCs w:val="24"/>
                <w:lang w:eastAsia="ar-SA"/>
              </w:rPr>
              <w:t xml:space="preserve">- </w:t>
            </w:r>
            <w:r w:rsidRPr="00B16C22">
              <w:rPr>
                <w:rFonts w:ascii="Arial" w:eastAsia="Times New Roman" w:hAnsi="Arial" w:cs="Arial"/>
                <w:sz w:val="24"/>
                <w:szCs w:val="24"/>
                <w:lang w:eastAsia="ar-SA"/>
              </w:rPr>
              <w:t xml:space="preserve">от 27.10.2017 № 38 О внесении изменений в постановление  от </w:t>
            </w:r>
            <w:r w:rsidRPr="00B16C22">
              <w:rPr>
                <w:rFonts w:ascii="Arial" w:eastAsia="Times New Roman" w:hAnsi="Arial" w:cs="Arial"/>
                <w:sz w:val="24"/>
                <w:szCs w:val="24"/>
                <w:lang w:eastAsia="ar-SA"/>
              </w:rPr>
              <w:lastRenderedPageBreak/>
              <w:t>12.05.2015 № 32 «Об утверждении Административного регламента администрации Усть-Нейского сельского поселения по осуществлению проверок в рамках муниципального контроля за использованием и охраной недр при добыче общераспространенных полезных ископаемых, а так же при строительстве подземных сооружений, не связанных с добычей полезных ископаемых на территории Усть-Нейского сельского поселения Макарьевского муниципального района Костромской области</w:t>
            </w:r>
          </w:p>
          <w:p w:rsidR="00B16C22" w:rsidRPr="00B16C22" w:rsidRDefault="00B16C22" w:rsidP="00B16C22">
            <w:pPr>
              <w:autoSpaceDE w:val="0"/>
              <w:autoSpaceDN w:val="0"/>
              <w:adjustRightInd w:val="0"/>
              <w:rPr>
                <w:rFonts w:ascii="Arial" w:eastAsia="Times New Roman" w:hAnsi="Arial" w:cs="Arial"/>
                <w:sz w:val="24"/>
                <w:szCs w:val="24"/>
                <w:lang w:eastAsia="ar-SA"/>
              </w:rPr>
            </w:pPr>
          </w:p>
          <w:p w:rsidR="00B16C22" w:rsidRPr="00B16C22" w:rsidRDefault="00B16C22" w:rsidP="00B16C22">
            <w:pPr>
              <w:autoSpaceDE w:val="0"/>
              <w:autoSpaceDN w:val="0"/>
              <w:adjustRightInd w:val="0"/>
              <w:rPr>
                <w:rFonts w:ascii="Arial" w:eastAsia="Times New Roman" w:hAnsi="Arial" w:cs="Arial"/>
                <w:bCs/>
                <w:sz w:val="24"/>
                <w:szCs w:val="24"/>
                <w:lang w:eastAsia="ar-SA"/>
              </w:rPr>
            </w:pPr>
          </w:p>
        </w:tc>
      </w:tr>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Муниципальный контроль в области торговой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Администрация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Главный специалист администрации Усть-Нейского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Федеральные законы: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28.12.2009 № 381-ФЗ «Об основах государственного регулирования торговой деятельности в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администрации Костромской области: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21.02.2012 № 71-а «О порядке разработки и утверждения административных регламентов осуществления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администрации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xml:space="preserve">- от 01.03.2018 № 3 «Об утверждении Административного </w:t>
            </w:r>
            <w:r w:rsidRPr="00B16C22">
              <w:rPr>
                <w:rFonts w:ascii="Arial" w:eastAsia="Times New Roman" w:hAnsi="Arial" w:cs="Arial"/>
                <w:bCs/>
                <w:sz w:val="24"/>
                <w:szCs w:val="24"/>
                <w:lang w:eastAsia="ar-SA"/>
              </w:rPr>
              <w:lastRenderedPageBreak/>
              <w:t>регламента по  исполнению муниципальной функции « Осуществление муниципального контроля в области торговой деятельности».</w:t>
            </w:r>
          </w:p>
        </w:tc>
      </w:tr>
      <w:tr w:rsidR="00B16C22" w:rsidRPr="00B16C22" w:rsidTr="00B16C22">
        <w:tc>
          <w:tcPr>
            <w:tcW w:w="11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lastRenderedPageBreak/>
              <w:t>5.</w:t>
            </w:r>
          </w:p>
        </w:tc>
        <w:tc>
          <w:tcPr>
            <w:tcW w:w="2551"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Муниципальный контроль по соблюдению обязательных требований и (или) требований в сфере благоустройства</w:t>
            </w:r>
          </w:p>
        </w:tc>
        <w:tc>
          <w:tcPr>
            <w:tcW w:w="2835"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Администрация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sz w:val="24"/>
                <w:szCs w:val="24"/>
                <w:lang w:eastAsia="ru-RU"/>
              </w:rPr>
            </w:pPr>
            <w:r w:rsidRPr="00B16C22">
              <w:rPr>
                <w:rFonts w:ascii="Arial" w:eastAsia="Times New Roman" w:hAnsi="Arial" w:cs="Arial"/>
                <w:sz w:val="24"/>
                <w:szCs w:val="24"/>
                <w:lang w:eastAsia="ru-RU"/>
              </w:rPr>
              <w:t>- Главный специалист администрации Усть-Нейского сельского поселения.</w:t>
            </w:r>
          </w:p>
        </w:tc>
        <w:tc>
          <w:tcPr>
            <w:tcW w:w="3544" w:type="dxa"/>
            <w:tcBorders>
              <w:top w:val="single" w:sz="4" w:space="0" w:color="auto"/>
              <w:left w:val="single" w:sz="4" w:space="0" w:color="auto"/>
              <w:bottom w:val="single" w:sz="4" w:space="0" w:color="auto"/>
              <w:right w:val="single" w:sz="4" w:space="0" w:color="auto"/>
            </w:tcBorders>
            <w:hideMark/>
          </w:tcPr>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Кодексы: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-Лесной кодекс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Водный кодекс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Федеральные законы: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06.10.2003 № 131-ФЗ «Об общих принципах организации местного самоуправления в Российской Федерации»;</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10.01.2002 № 7-ФЗ «Об охране окружающей среды»;</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24.06.1998 № 89-ФЗ «Об отходах производства и потребления»;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Постановление администрации Усть-Нейского сельского поселения:</w:t>
            </w:r>
          </w:p>
          <w:p w:rsidR="00B16C22" w:rsidRPr="00B16C22" w:rsidRDefault="00B16C22" w:rsidP="00B16C22">
            <w:pPr>
              <w:autoSpaceDE w:val="0"/>
              <w:autoSpaceDN w:val="0"/>
              <w:adjustRightInd w:val="0"/>
              <w:rPr>
                <w:rFonts w:ascii="Arial" w:eastAsia="Times New Roman" w:hAnsi="Arial" w:cs="Arial"/>
                <w:bCs/>
                <w:sz w:val="24"/>
                <w:szCs w:val="24"/>
                <w:lang w:eastAsia="ar-SA"/>
              </w:rPr>
            </w:pPr>
            <w:r w:rsidRPr="00B16C22">
              <w:rPr>
                <w:rFonts w:ascii="Arial" w:eastAsia="Times New Roman" w:hAnsi="Arial" w:cs="Arial"/>
                <w:bCs/>
                <w:sz w:val="24"/>
                <w:szCs w:val="24"/>
                <w:lang w:eastAsia="ar-SA"/>
              </w:rPr>
              <w:t xml:space="preserve">- от 01.03.2018 № 4 «Об утверждении Административного регламента по осуществлению муниципального контроля в сферах благоустройства на территории Усть-Нейского сельского поселения» </w:t>
            </w:r>
          </w:p>
        </w:tc>
      </w:tr>
    </w:tbl>
    <w:p w:rsidR="00B16C22" w:rsidRPr="00B16C22" w:rsidRDefault="00B16C22" w:rsidP="00B16C22">
      <w:pPr>
        <w:suppressAutoHyphens/>
        <w:rPr>
          <w:rFonts w:ascii="Arial" w:eastAsia="Times New Roman" w:hAnsi="Arial" w:cs="Arial"/>
          <w:sz w:val="24"/>
          <w:szCs w:val="24"/>
          <w:lang w:eastAsia="ar-SA"/>
        </w:rPr>
      </w:pPr>
    </w:p>
    <w:p w:rsidR="006B79BE" w:rsidRDefault="006B79BE" w:rsidP="006B79BE">
      <w:pPr>
        <w:widowControl w:val="0"/>
        <w:spacing w:after="236" w:line="298" w:lineRule="exact"/>
        <w:ind w:left="5200" w:firstLine="0"/>
        <w:jc w:val="right"/>
        <w:rPr>
          <w:rFonts w:ascii="Arial" w:hAnsi="Arial" w:cs="Arial"/>
          <w:color w:val="000000"/>
          <w:sz w:val="24"/>
          <w:szCs w:val="24"/>
          <w:shd w:val="clear" w:color="auto" w:fill="FFFFFF"/>
        </w:rPr>
      </w:pPr>
    </w:p>
    <w:p w:rsidR="00B16C22" w:rsidRDefault="00B16C22" w:rsidP="006B79BE">
      <w:pPr>
        <w:widowControl w:val="0"/>
        <w:spacing w:after="236" w:line="298" w:lineRule="exact"/>
        <w:ind w:left="5200" w:firstLine="0"/>
        <w:jc w:val="right"/>
        <w:rPr>
          <w:rFonts w:ascii="Arial" w:hAnsi="Arial" w:cs="Arial"/>
          <w:color w:val="000000"/>
          <w:sz w:val="24"/>
          <w:szCs w:val="24"/>
          <w:shd w:val="clear" w:color="auto" w:fill="FFFFFF"/>
        </w:rPr>
      </w:pPr>
    </w:p>
    <w:p w:rsidR="00AC08F9" w:rsidRPr="00AC08F9" w:rsidRDefault="00AC08F9" w:rsidP="00AC08F9">
      <w:pPr>
        <w:widowControl w:val="0"/>
        <w:tabs>
          <w:tab w:val="left" w:pos="2925"/>
        </w:tabs>
        <w:suppressAutoHyphens/>
        <w:ind w:firstLine="0"/>
        <w:jc w:val="left"/>
        <w:outlineLvl w:val="0"/>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                                               </w:t>
      </w:r>
      <w:r w:rsidRPr="00AC08F9">
        <w:rPr>
          <w:rFonts w:ascii="Arial" w:eastAsia="SimSun" w:hAnsi="Arial" w:cs="Arial"/>
          <w:kern w:val="2"/>
          <w:sz w:val="24"/>
          <w:szCs w:val="24"/>
          <w:lang w:eastAsia="zh-CN" w:bidi="hi-IN"/>
        </w:rPr>
        <w:t xml:space="preserve">РОССИЙСКАЯ ФЕДЕРАЦИЯ                                 </w:t>
      </w:r>
    </w:p>
    <w:p w:rsidR="00AC08F9" w:rsidRPr="00AC08F9" w:rsidRDefault="00AC08F9" w:rsidP="00AC08F9">
      <w:pPr>
        <w:widowControl w:val="0"/>
        <w:suppressAutoHyphens/>
        <w:autoSpaceDE w:val="0"/>
        <w:autoSpaceDN w:val="0"/>
        <w:adjustRightInd w:val="0"/>
        <w:ind w:firstLine="0"/>
        <w:jc w:val="center"/>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t>КОСТРОМСКАЯ ОБЛАСТЬ</w:t>
      </w:r>
    </w:p>
    <w:p w:rsidR="00AC08F9" w:rsidRPr="00AC08F9" w:rsidRDefault="00AC08F9" w:rsidP="00AC08F9">
      <w:pPr>
        <w:widowControl w:val="0"/>
        <w:suppressAutoHyphens/>
        <w:autoSpaceDE w:val="0"/>
        <w:autoSpaceDN w:val="0"/>
        <w:adjustRightInd w:val="0"/>
        <w:ind w:firstLine="0"/>
        <w:jc w:val="center"/>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t xml:space="preserve">  МАКАРЬЕВСКИЙ  МУНИЦИПАЛЬНЫЙ РАЙОН</w:t>
      </w:r>
    </w:p>
    <w:p w:rsidR="00AC08F9" w:rsidRPr="00AC08F9" w:rsidRDefault="00AC08F9" w:rsidP="00AC08F9">
      <w:pPr>
        <w:widowControl w:val="0"/>
        <w:suppressAutoHyphens/>
        <w:autoSpaceDE w:val="0"/>
        <w:autoSpaceDN w:val="0"/>
        <w:adjustRightInd w:val="0"/>
        <w:ind w:firstLine="0"/>
        <w:jc w:val="center"/>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t>АДМИНИСТРАЦИЯ УСТЬ-НЕЙСКОГО   СЕЛЬСКОГО ПОСЕЛЕНИЯ</w:t>
      </w:r>
    </w:p>
    <w:p w:rsidR="00AC08F9" w:rsidRPr="00AC08F9" w:rsidRDefault="00AC08F9" w:rsidP="00AC08F9">
      <w:pPr>
        <w:widowControl w:val="0"/>
        <w:suppressAutoHyphens/>
        <w:autoSpaceDE w:val="0"/>
        <w:autoSpaceDN w:val="0"/>
        <w:adjustRightInd w:val="0"/>
        <w:ind w:firstLine="0"/>
        <w:jc w:val="center"/>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lastRenderedPageBreak/>
        <w:t>ПОСТАНОВЛЕНИЕ</w:t>
      </w:r>
    </w:p>
    <w:p w:rsidR="00AC08F9" w:rsidRPr="00AC08F9" w:rsidRDefault="00AC08F9" w:rsidP="00AC08F9">
      <w:pPr>
        <w:widowControl w:val="0"/>
        <w:suppressAutoHyphens/>
        <w:autoSpaceDE w:val="0"/>
        <w:autoSpaceDN w:val="0"/>
        <w:adjustRightInd w:val="0"/>
        <w:ind w:firstLine="0"/>
        <w:jc w:val="center"/>
        <w:rPr>
          <w:rFonts w:ascii="Arial" w:eastAsia="SimSun" w:hAnsi="Arial" w:cs="Arial"/>
          <w:kern w:val="2"/>
          <w:sz w:val="24"/>
          <w:szCs w:val="24"/>
          <w:lang w:eastAsia="zh-CN" w:bidi="hi-IN"/>
        </w:rPr>
      </w:pPr>
    </w:p>
    <w:p w:rsidR="00AC08F9" w:rsidRPr="00AC08F9" w:rsidRDefault="00AC08F9" w:rsidP="00AC08F9">
      <w:pPr>
        <w:widowControl w:val="0"/>
        <w:suppressAutoHyphens/>
        <w:autoSpaceDE w:val="0"/>
        <w:autoSpaceDN w:val="0"/>
        <w:adjustRightInd w:val="0"/>
        <w:ind w:firstLine="0"/>
        <w:jc w:val="left"/>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t xml:space="preserve">   20.06.2018 года                              № 20</w:t>
      </w:r>
    </w:p>
    <w:p w:rsidR="00AC08F9" w:rsidRPr="00AC08F9" w:rsidRDefault="00AC08F9" w:rsidP="00AC08F9">
      <w:pPr>
        <w:widowControl w:val="0"/>
        <w:suppressAutoHyphens/>
        <w:autoSpaceDE w:val="0"/>
        <w:autoSpaceDN w:val="0"/>
        <w:adjustRightInd w:val="0"/>
        <w:ind w:firstLine="0"/>
        <w:jc w:val="left"/>
        <w:rPr>
          <w:rFonts w:ascii="Arial" w:eastAsia="SimSun" w:hAnsi="Arial" w:cs="Arial"/>
          <w:kern w:val="2"/>
          <w:sz w:val="24"/>
          <w:szCs w:val="24"/>
          <w:lang w:eastAsia="zh-CN" w:bidi="hi-IN"/>
        </w:rPr>
      </w:pPr>
    </w:p>
    <w:p w:rsidR="00AC08F9" w:rsidRPr="00AC08F9" w:rsidRDefault="00AC08F9" w:rsidP="00AC08F9">
      <w:pPr>
        <w:ind w:firstLine="0"/>
        <w:rPr>
          <w:rFonts w:ascii="Arial" w:eastAsia="Times New Roman" w:hAnsi="Arial" w:cs="Arial"/>
          <w:sz w:val="24"/>
          <w:szCs w:val="24"/>
        </w:rPr>
      </w:pPr>
      <w:r w:rsidRPr="00AC08F9">
        <w:rPr>
          <w:rFonts w:ascii="Arial" w:eastAsia="Times New Roman" w:hAnsi="Arial" w:cs="Arial"/>
          <w:sz w:val="24"/>
          <w:szCs w:val="24"/>
        </w:rPr>
        <w:t>Об утверждении административного регламента</w:t>
      </w:r>
    </w:p>
    <w:p w:rsidR="00AC08F9" w:rsidRPr="00AC08F9" w:rsidRDefault="00AC08F9" w:rsidP="00AC08F9">
      <w:pPr>
        <w:ind w:firstLine="0"/>
        <w:rPr>
          <w:rFonts w:ascii="Arial" w:eastAsia="Times New Roman" w:hAnsi="Arial" w:cs="Arial"/>
          <w:sz w:val="24"/>
          <w:szCs w:val="24"/>
        </w:rPr>
      </w:pPr>
      <w:r w:rsidRPr="00AC08F9">
        <w:rPr>
          <w:rFonts w:ascii="Arial" w:eastAsia="Times New Roman" w:hAnsi="Arial" w:cs="Arial"/>
          <w:sz w:val="24"/>
          <w:szCs w:val="24"/>
        </w:rPr>
        <w:t>предоставления администрацией Усть-Нейского</w:t>
      </w:r>
    </w:p>
    <w:p w:rsidR="00AC08F9" w:rsidRPr="00AC08F9" w:rsidRDefault="00AC08F9" w:rsidP="00AC08F9">
      <w:pPr>
        <w:ind w:firstLine="0"/>
        <w:rPr>
          <w:rFonts w:ascii="Arial" w:eastAsia="Times New Roman" w:hAnsi="Arial" w:cs="Arial"/>
          <w:sz w:val="24"/>
          <w:szCs w:val="24"/>
        </w:rPr>
      </w:pPr>
      <w:r w:rsidRPr="00AC08F9">
        <w:rPr>
          <w:rFonts w:ascii="Arial" w:eastAsia="Times New Roman" w:hAnsi="Arial" w:cs="Arial"/>
          <w:sz w:val="24"/>
          <w:szCs w:val="24"/>
        </w:rPr>
        <w:t>сельского поселения  Макарьевского</w:t>
      </w:r>
    </w:p>
    <w:p w:rsidR="00AC08F9" w:rsidRPr="00AC08F9" w:rsidRDefault="00AC08F9" w:rsidP="00AC08F9">
      <w:pPr>
        <w:ind w:firstLine="0"/>
        <w:rPr>
          <w:rFonts w:ascii="Arial" w:eastAsia="Times New Roman" w:hAnsi="Arial" w:cs="Arial"/>
          <w:sz w:val="24"/>
          <w:szCs w:val="24"/>
        </w:rPr>
      </w:pPr>
      <w:r w:rsidRPr="00AC08F9">
        <w:rPr>
          <w:rFonts w:ascii="Arial" w:eastAsia="Times New Roman" w:hAnsi="Arial" w:cs="Arial"/>
          <w:sz w:val="24"/>
          <w:szCs w:val="24"/>
        </w:rPr>
        <w:t>муниципального района Костромской области</w:t>
      </w:r>
    </w:p>
    <w:p w:rsidR="00AC08F9" w:rsidRPr="00AC08F9" w:rsidRDefault="00AC08F9" w:rsidP="00AC08F9">
      <w:pPr>
        <w:ind w:firstLine="0"/>
        <w:rPr>
          <w:rFonts w:ascii="Arial" w:eastAsia="Times New Roman" w:hAnsi="Arial" w:cs="Arial"/>
          <w:sz w:val="24"/>
          <w:szCs w:val="24"/>
        </w:rPr>
      </w:pPr>
      <w:r w:rsidRPr="00AC08F9">
        <w:rPr>
          <w:rFonts w:ascii="Arial" w:eastAsia="Times New Roman" w:hAnsi="Arial" w:cs="Arial"/>
          <w:sz w:val="24"/>
          <w:szCs w:val="24"/>
        </w:rPr>
        <w:t xml:space="preserve">муниципальной услуги по предоставлению сведений из реестра муниципального имущества администрации Усть-Нейского сельского поселения </w:t>
      </w:r>
    </w:p>
    <w:p w:rsidR="00AC08F9" w:rsidRPr="00AC08F9" w:rsidRDefault="00AC08F9" w:rsidP="00AC08F9">
      <w:pPr>
        <w:widowControl w:val="0"/>
        <w:suppressAutoHyphens/>
        <w:spacing w:before="100" w:beforeAutospacing="1" w:after="100" w:afterAutospacing="1"/>
        <w:ind w:firstLine="0"/>
        <w:jc w:val="left"/>
        <w:rPr>
          <w:rFonts w:ascii="Arial" w:eastAsia="Times New Roman" w:hAnsi="Arial" w:cs="Arial"/>
          <w:color w:val="3B2D36"/>
          <w:kern w:val="2"/>
          <w:sz w:val="24"/>
          <w:szCs w:val="24"/>
          <w:lang w:eastAsia="ru-RU" w:bidi="hi-IN"/>
        </w:rPr>
      </w:pPr>
      <w:r w:rsidRPr="00AC08F9">
        <w:rPr>
          <w:rFonts w:ascii="Arial" w:eastAsia="Times New Roman" w:hAnsi="Arial" w:cs="Arial"/>
          <w:color w:val="3B2D36"/>
          <w:kern w:val="2"/>
          <w:sz w:val="24"/>
          <w:szCs w:val="24"/>
          <w:lang w:eastAsia="ru-RU" w:bidi="hi-IN"/>
        </w:rPr>
        <w:t> </w:t>
      </w:r>
    </w:p>
    <w:p w:rsidR="00AC08F9" w:rsidRPr="00AC08F9" w:rsidRDefault="00AC08F9" w:rsidP="00AC08F9">
      <w:pPr>
        <w:widowControl w:val="0"/>
        <w:suppressAutoHyphens/>
        <w:ind w:firstLine="708"/>
        <w:rPr>
          <w:rFonts w:ascii="Arial" w:eastAsia="Times New Roman" w:hAnsi="Arial" w:cs="Arial"/>
          <w:sz w:val="24"/>
          <w:szCs w:val="24"/>
          <w:lang w:eastAsia="ru-RU"/>
        </w:rPr>
      </w:pPr>
      <w:r w:rsidRPr="00AC08F9">
        <w:rPr>
          <w:rFonts w:ascii="Arial" w:eastAsia="Times New Roman" w:hAnsi="Arial" w:cs="Arial"/>
          <w:color w:val="3B2D36"/>
          <w:kern w:val="2"/>
          <w:sz w:val="24"/>
          <w:szCs w:val="24"/>
          <w:lang w:eastAsia="ru-RU" w:bidi="hi-IN"/>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Усть-Нейское сельское поселение Макарьевского муниципального района Костромской области</w:t>
      </w:r>
      <w:r w:rsidRPr="00AC08F9">
        <w:rPr>
          <w:rFonts w:ascii="Arial" w:eastAsia="Times New Roman" w:hAnsi="Arial" w:cs="Arial"/>
          <w:sz w:val="24"/>
          <w:szCs w:val="24"/>
          <w:lang w:eastAsia="ru-RU"/>
        </w:rPr>
        <w:t xml:space="preserve"> администрация Усть-Нейского сельского поселения Макарьевского муниципального района Костромской области </w:t>
      </w:r>
    </w:p>
    <w:p w:rsidR="00AC08F9" w:rsidRPr="00AC08F9" w:rsidRDefault="00AC08F9" w:rsidP="00AC08F9">
      <w:pPr>
        <w:widowControl w:val="0"/>
        <w:suppressAutoHyphens/>
        <w:spacing w:before="100" w:beforeAutospacing="1" w:after="100" w:afterAutospacing="1"/>
        <w:ind w:firstLine="0"/>
        <w:jc w:val="left"/>
        <w:rPr>
          <w:rFonts w:ascii="Arial" w:eastAsia="Times New Roman" w:hAnsi="Arial" w:cs="Arial"/>
          <w:color w:val="3B2D36"/>
          <w:kern w:val="2"/>
          <w:sz w:val="24"/>
          <w:szCs w:val="24"/>
          <w:lang w:eastAsia="ru-RU" w:bidi="hi-IN"/>
        </w:rPr>
      </w:pPr>
    </w:p>
    <w:p w:rsidR="00AC08F9" w:rsidRPr="00AC08F9" w:rsidRDefault="00AC08F9" w:rsidP="00AC08F9">
      <w:pPr>
        <w:widowControl w:val="0"/>
        <w:suppressAutoHyphens/>
        <w:spacing w:before="100" w:beforeAutospacing="1" w:after="100" w:afterAutospacing="1"/>
        <w:ind w:firstLine="0"/>
        <w:jc w:val="left"/>
        <w:rPr>
          <w:rFonts w:ascii="Arial" w:eastAsia="Times New Roman" w:hAnsi="Arial" w:cs="Arial"/>
          <w:color w:val="3B2D36"/>
          <w:kern w:val="2"/>
          <w:sz w:val="24"/>
          <w:szCs w:val="24"/>
          <w:lang w:eastAsia="ru-RU" w:bidi="hi-IN"/>
        </w:rPr>
      </w:pPr>
      <w:r w:rsidRPr="00AC08F9">
        <w:rPr>
          <w:rFonts w:ascii="Arial" w:eastAsia="Times New Roman" w:hAnsi="Arial" w:cs="Arial"/>
          <w:color w:val="3B2D36"/>
          <w:kern w:val="2"/>
          <w:sz w:val="24"/>
          <w:szCs w:val="24"/>
          <w:lang w:eastAsia="ru-RU" w:bidi="hi-IN"/>
        </w:rPr>
        <w:br/>
        <w:t>ПОСТАНОВЛЯЕТ:</w:t>
      </w:r>
    </w:p>
    <w:p w:rsidR="00AC08F9" w:rsidRPr="00AC08F9" w:rsidRDefault="00AC08F9" w:rsidP="00AC08F9">
      <w:pPr>
        <w:widowControl w:val="0"/>
        <w:numPr>
          <w:ilvl w:val="0"/>
          <w:numId w:val="15"/>
        </w:numPr>
        <w:suppressAutoHyphens/>
        <w:spacing w:before="100" w:beforeAutospacing="1" w:after="100" w:afterAutospacing="1"/>
        <w:jc w:val="left"/>
        <w:rPr>
          <w:rFonts w:ascii="Arial" w:eastAsia="Times New Roman" w:hAnsi="Arial" w:cs="Arial"/>
          <w:color w:val="3B2D36"/>
          <w:kern w:val="2"/>
          <w:sz w:val="24"/>
          <w:szCs w:val="24"/>
          <w:lang w:eastAsia="ru-RU" w:bidi="hi-IN"/>
        </w:rPr>
      </w:pPr>
      <w:r w:rsidRPr="00AC08F9">
        <w:rPr>
          <w:rFonts w:ascii="Arial" w:eastAsia="Times New Roman" w:hAnsi="Arial" w:cs="Arial"/>
          <w:color w:val="3B2D36"/>
          <w:kern w:val="2"/>
          <w:sz w:val="24"/>
          <w:szCs w:val="24"/>
          <w:lang w:eastAsia="ru-RU" w:bidi="hi-IN"/>
        </w:rPr>
        <w:t xml:space="preserve">Утвердить административный регламент предоставления администрацией Усть-Нейского сельского поселения Макарьевского муниципального района Костромской области муниципальной услуги по  предоставлению    </w:t>
      </w:r>
      <w:r w:rsidRPr="00AC08F9">
        <w:rPr>
          <w:rFonts w:ascii="Arial" w:eastAsia="SimSun" w:hAnsi="Arial" w:cs="Arial"/>
          <w:kern w:val="2"/>
          <w:sz w:val="24"/>
          <w:szCs w:val="24"/>
          <w:lang w:eastAsia="zh-CN" w:bidi="hi-IN"/>
        </w:rPr>
        <w:t>сведений из реестра муниципального имущества администрации Усть-Нейского сельского поселения</w:t>
      </w:r>
      <w:r w:rsidRPr="00AC08F9">
        <w:rPr>
          <w:rFonts w:ascii="Arial" w:eastAsia="Times New Roman" w:hAnsi="Arial" w:cs="Arial"/>
          <w:color w:val="3B2D36"/>
          <w:kern w:val="2"/>
          <w:sz w:val="24"/>
          <w:szCs w:val="24"/>
          <w:lang w:eastAsia="ru-RU" w:bidi="hi-IN"/>
        </w:rPr>
        <w:t xml:space="preserve">  Макарьевского муниципального района Костромской области (согласно приложению).</w:t>
      </w:r>
    </w:p>
    <w:p w:rsidR="00AC08F9" w:rsidRPr="00AC08F9" w:rsidRDefault="00AC08F9" w:rsidP="00AC08F9">
      <w:pPr>
        <w:widowControl w:val="0"/>
        <w:numPr>
          <w:ilvl w:val="0"/>
          <w:numId w:val="15"/>
        </w:numPr>
        <w:suppressAutoHyphens/>
        <w:spacing w:before="100" w:beforeAutospacing="1" w:after="100" w:afterAutospacing="1"/>
        <w:jc w:val="left"/>
        <w:rPr>
          <w:rFonts w:ascii="Arial" w:eastAsia="Times New Roman" w:hAnsi="Arial" w:cs="Arial"/>
          <w:color w:val="3B2D36"/>
          <w:kern w:val="2"/>
          <w:sz w:val="24"/>
          <w:szCs w:val="24"/>
          <w:lang w:eastAsia="ru-RU" w:bidi="hi-IN"/>
        </w:rPr>
      </w:pPr>
      <w:r w:rsidRPr="00AC08F9">
        <w:rPr>
          <w:rFonts w:ascii="Arial" w:eastAsia="Times New Roman" w:hAnsi="Arial" w:cs="Arial"/>
          <w:color w:val="3B2D36"/>
          <w:kern w:val="2"/>
          <w:sz w:val="24"/>
          <w:szCs w:val="24"/>
          <w:lang w:eastAsia="ru-RU" w:bidi="hi-IN"/>
        </w:rPr>
        <w:t>Настоящее постановление вступает в силу со дня официального опубликования и подлежит размещению на официальном сайте Усть-Нейского сельского поселения Макарьевского муниципального района Костромской области.</w:t>
      </w:r>
    </w:p>
    <w:p w:rsidR="00AC08F9" w:rsidRPr="00AC08F9" w:rsidRDefault="00AC08F9" w:rsidP="00AC08F9">
      <w:pPr>
        <w:widowControl w:val="0"/>
        <w:suppressAutoHyphens/>
        <w:spacing w:before="100" w:beforeAutospacing="1" w:after="100" w:afterAutospacing="1"/>
        <w:ind w:firstLine="0"/>
        <w:jc w:val="left"/>
        <w:rPr>
          <w:rFonts w:ascii="Arial" w:eastAsia="Times New Roman" w:hAnsi="Arial" w:cs="Arial"/>
          <w:color w:val="3B2D36"/>
          <w:kern w:val="2"/>
          <w:sz w:val="24"/>
          <w:szCs w:val="24"/>
          <w:lang w:eastAsia="ru-RU" w:bidi="hi-IN"/>
        </w:rPr>
      </w:pPr>
      <w:r w:rsidRPr="00AC08F9">
        <w:rPr>
          <w:rFonts w:ascii="Arial" w:eastAsia="Times New Roman" w:hAnsi="Arial" w:cs="Arial"/>
          <w:color w:val="3B2D36"/>
          <w:kern w:val="2"/>
          <w:sz w:val="24"/>
          <w:szCs w:val="24"/>
          <w:lang w:eastAsia="ru-RU" w:bidi="hi-IN"/>
        </w:rPr>
        <w:t> </w:t>
      </w:r>
    </w:p>
    <w:p w:rsidR="00AC08F9" w:rsidRPr="00AC08F9" w:rsidRDefault="00AC08F9" w:rsidP="00AC08F9">
      <w:pPr>
        <w:widowControl w:val="0"/>
        <w:suppressAutoHyphens/>
        <w:autoSpaceDE w:val="0"/>
        <w:autoSpaceDN w:val="0"/>
        <w:adjustRightInd w:val="0"/>
        <w:ind w:firstLine="0"/>
        <w:jc w:val="right"/>
        <w:outlineLvl w:val="0"/>
        <w:rPr>
          <w:rFonts w:ascii="Arial" w:eastAsia="SimSun" w:hAnsi="Arial" w:cs="Arial"/>
          <w:kern w:val="2"/>
          <w:sz w:val="24"/>
          <w:szCs w:val="24"/>
          <w:lang w:eastAsia="zh-CN" w:bidi="hi-IN"/>
        </w:rPr>
      </w:pPr>
    </w:p>
    <w:p w:rsidR="00AC08F9" w:rsidRPr="00AC08F9" w:rsidRDefault="00F95622" w:rsidP="00AC08F9">
      <w:pPr>
        <w:widowControl w:val="0"/>
        <w:suppressAutoHyphens/>
        <w:autoSpaceDE w:val="0"/>
        <w:autoSpaceDN w:val="0"/>
        <w:adjustRightInd w:val="0"/>
        <w:ind w:firstLine="0"/>
        <w:jc w:val="left"/>
        <w:outlineLvl w:val="0"/>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             </w:t>
      </w:r>
      <w:r w:rsidR="00AC08F9" w:rsidRPr="00AC08F9">
        <w:rPr>
          <w:rFonts w:ascii="Arial" w:eastAsia="SimSun" w:hAnsi="Arial" w:cs="Arial"/>
          <w:kern w:val="2"/>
          <w:sz w:val="24"/>
          <w:szCs w:val="24"/>
          <w:lang w:eastAsia="zh-CN" w:bidi="hi-IN"/>
        </w:rPr>
        <w:t>Глава Усть-Нейского сельского поселения</w:t>
      </w:r>
    </w:p>
    <w:p w:rsidR="00AC08F9" w:rsidRPr="00AC08F9" w:rsidRDefault="00AC08F9" w:rsidP="00AC08F9">
      <w:pPr>
        <w:widowControl w:val="0"/>
        <w:suppressAutoHyphens/>
        <w:autoSpaceDE w:val="0"/>
        <w:autoSpaceDN w:val="0"/>
        <w:adjustRightInd w:val="0"/>
        <w:ind w:firstLine="0"/>
        <w:jc w:val="left"/>
        <w:outlineLvl w:val="0"/>
        <w:rPr>
          <w:rFonts w:ascii="Arial" w:eastAsia="SimSun" w:hAnsi="Arial" w:cs="Arial"/>
          <w:kern w:val="2"/>
          <w:sz w:val="24"/>
          <w:szCs w:val="24"/>
          <w:lang w:eastAsia="zh-CN" w:bidi="hi-IN"/>
        </w:rPr>
      </w:pPr>
      <w:r w:rsidRPr="00AC08F9">
        <w:rPr>
          <w:rFonts w:ascii="Arial" w:eastAsia="SimSun" w:hAnsi="Arial" w:cs="Arial"/>
          <w:kern w:val="2"/>
          <w:sz w:val="24"/>
          <w:szCs w:val="24"/>
          <w:lang w:eastAsia="zh-CN" w:bidi="hi-IN"/>
        </w:rPr>
        <w:t xml:space="preserve"> </w:t>
      </w:r>
      <w:r w:rsidR="00F95622">
        <w:rPr>
          <w:rFonts w:ascii="Arial" w:eastAsia="SimSun" w:hAnsi="Arial" w:cs="Arial"/>
          <w:kern w:val="2"/>
          <w:sz w:val="24"/>
          <w:szCs w:val="24"/>
          <w:lang w:eastAsia="zh-CN" w:bidi="hi-IN"/>
        </w:rPr>
        <w:t xml:space="preserve">           </w:t>
      </w:r>
      <w:r w:rsidRPr="00AC08F9">
        <w:rPr>
          <w:rFonts w:ascii="Arial" w:eastAsia="SimSun" w:hAnsi="Arial" w:cs="Arial"/>
          <w:kern w:val="2"/>
          <w:sz w:val="24"/>
          <w:szCs w:val="24"/>
          <w:lang w:eastAsia="zh-CN" w:bidi="hi-IN"/>
        </w:rPr>
        <w:t xml:space="preserve"> Макарьевского  муниципального района</w:t>
      </w:r>
    </w:p>
    <w:p w:rsidR="00AC08F9" w:rsidRPr="00AC08F9" w:rsidRDefault="00F95622" w:rsidP="00AC08F9">
      <w:pPr>
        <w:widowControl w:val="0"/>
        <w:tabs>
          <w:tab w:val="left" w:pos="6915"/>
        </w:tabs>
        <w:suppressAutoHyphens/>
        <w:autoSpaceDE w:val="0"/>
        <w:autoSpaceDN w:val="0"/>
        <w:adjustRightInd w:val="0"/>
        <w:ind w:firstLine="0"/>
        <w:jc w:val="left"/>
        <w:outlineLvl w:val="0"/>
        <w:rPr>
          <w:rFonts w:ascii="Arial" w:eastAsia="SimSun" w:hAnsi="Arial" w:cs="Arial"/>
          <w:kern w:val="2"/>
          <w:sz w:val="24"/>
          <w:szCs w:val="24"/>
          <w:lang w:eastAsia="zh-CN" w:bidi="hi-IN"/>
        </w:rPr>
      </w:pPr>
      <w:r>
        <w:rPr>
          <w:rFonts w:ascii="Arial" w:eastAsia="SimSun" w:hAnsi="Arial" w:cs="Arial"/>
          <w:kern w:val="2"/>
          <w:sz w:val="24"/>
          <w:szCs w:val="24"/>
          <w:lang w:eastAsia="zh-CN" w:bidi="hi-IN"/>
        </w:rPr>
        <w:t xml:space="preserve">            </w:t>
      </w:r>
      <w:r w:rsidR="00AC08F9" w:rsidRPr="00AC08F9">
        <w:rPr>
          <w:rFonts w:ascii="Arial" w:eastAsia="SimSun" w:hAnsi="Arial" w:cs="Arial"/>
          <w:kern w:val="2"/>
          <w:sz w:val="24"/>
          <w:szCs w:val="24"/>
          <w:lang w:eastAsia="zh-CN" w:bidi="hi-IN"/>
        </w:rPr>
        <w:t>Костромской  области :                                                 Ю.Ю. Метелкин</w:t>
      </w:r>
    </w:p>
    <w:p w:rsidR="00AC08F9" w:rsidRPr="00AC08F9" w:rsidRDefault="00AC08F9" w:rsidP="00AC08F9">
      <w:pPr>
        <w:widowControl w:val="0"/>
        <w:suppressAutoHyphens/>
        <w:ind w:firstLine="0"/>
        <w:jc w:val="left"/>
        <w:rPr>
          <w:rFonts w:ascii="Arial" w:eastAsia="Arial" w:hAnsi="Arial" w:cs="Arial"/>
          <w:b/>
          <w:bCs/>
          <w:color w:val="000000"/>
          <w:kern w:val="2"/>
          <w:sz w:val="24"/>
          <w:szCs w:val="24"/>
          <w:lang w:eastAsia="hi-IN" w:bidi="hi-IN"/>
        </w:rPr>
      </w:pPr>
      <w:bookmarkStart w:id="1" w:name="Par504"/>
      <w:bookmarkStart w:id="2" w:name="Par684"/>
      <w:bookmarkStart w:id="3" w:name="Par807"/>
      <w:bookmarkEnd w:id="1"/>
      <w:bookmarkEnd w:id="2"/>
      <w:bookmarkEnd w:id="3"/>
    </w:p>
    <w:p w:rsidR="00AC08F9" w:rsidRPr="00AC08F9" w:rsidRDefault="00AC08F9" w:rsidP="00AC08F9">
      <w:pPr>
        <w:widowControl w:val="0"/>
        <w:suppressAutoHyphens/>
        <w:ind w:firstLine="0"/>
        <w:jc w:val="left"/>
        <w:rPr>
          <w:rFonts w:ascii="Times New Roman" w:eastAsia="SimSun" w:hAnsi="Times New Roman" w:cs="Mangal"/>
          <w:kern w:val="2"/>
          <w:sz w:val="24"/>
          <w:szCs w:val="24"/>
          <w:lang w:eastAsia="hi-IN" w:bidi="hi-IN"/>
        </w:rPr>
      </w:pPr>
    </w:p>
    <w:p w:rsidR="00AC08F9" w:rsidRPr="00AC08F9" w:rsidRDefault="00AC08F9" w:rsidP="00AC08F9">
      <w:pPr>
        <w:widowControl w:val="0"/>
        <w:suppressAutoHyphens/>
        <w:spacing w:before="100" w:beforeAutospacing="1" w:after="100" w:afterAutospacing="1"/>
        <w:ind w:firstLine="0"/>
        <w:jc w:val="right"/>
        <w:rPr>
          <w:rFonts w:ascii="Tahoma" w:eastAsia="Times New Roman" w:hAnsi="Tahoma" w:cs="Tahoma"/>
          <w:color w:val="3B2D36"/>
          <w:kern w:val="2"/>
          <w:sz w:val="20"/>
          <w:szCs w:val="20"/>
          <w:lang w:eastAsia="ru-RU" w:bidi="hi-IN"/>
        </w:rPr>
      </w:pPr>
      <w:r w:rsidRPr="00AC08F9">
        <w:rPr>
          <w:rFonts w:ascii="Tahoma" w:eastAsia="Times New Roman" w:hAnsi="Tahoma" w:cs="Tahoma"/>
          <w:color w:val="3B2D36"/>
          <w:kern w:val="2"/>
          <w:sz w:val="20"/>
          <w:szCs w:val="20"/>
          <w:lang w:eastAsia="ru-RU" w:bidi="hi-IN"/>
        </w:rPr>
        <w:t> </w:t>
      </w:r>
    </w:p>
    <w:p w:rsidR="00AC08F9" w:rsidRPr="00AC08F9" w:rsidRDefault="00AC08F9" w:rsidP="00AC08F9">
      <w:pPr>
        <w:ind w:firstLine="0"/>
        <w:jc w:val="right"/>
        <w:rPr>
          <w:rFonts w:ascii="Arial" w:eastAsia="Times New Roman" w:hAnsi="Arial" w:cs="Arial"/>
          <w:sz w:val="24"/>
          <w:szCs w:val="24"/>
        </w:rPr>
      </w:pPr>
      <w:r w:rsidRPr="00AC08F9">
        <w:rPr>
          <w:rFonts w:ascii="Arial" w:eastAsia="Times New Roman" w:hAnsi="Arial" w:cs="Arial"/>
          <w:sz w:val="24"/>
          <w:szCs w:val="24"/>
        </w:rPr>
        <w:t>Приложение 1</w:t>
      </w:r>
    </w:p>
    <w:p w:rsidR="00AC08F9" w:rsidRPr="00AC08F9" w:rsidRDefault="00AC08F9" w:rsidP="00AC08F9">
      <w:pPr>
        <w:ind w:firstLine="0"/>
        <w:jc w:val="right"/>
        <w:rPr>
          <w:rFonts w:ascii="Arial" w:eastAsia="Times New Roman" w:hAnsi="Arial" w:cs="Arial"/>
          <w:sz w:val="24"/>
          <w:szCs w:val="24"/>
        </w:rPr>
      </w:pPr>
      <w:r w:rsidRPr="00AC08F9">
        <w:rPr>
          <w:rFonts w:ascii="Arial" w:eastAsia="Times New Roman" w:hAnsi="Arial" w:cs="Arial"/>
          <w:sz w:val="24"/>
          <w:szCs w:val="24"/>
        </w:rPr>
        <w:t>к постановлению Администрации</w:t>
      </w:r>
      <w:r w:rsidRPr="00AC08F9">
        <w:rPr>
          <w:rFonts w:ascii="Arial" w:eastAsia="Times New Roman" w:hAnsi="Arial" w:cs="Arial"/>
          <w:sz w:val="24"/>
          <w:szCs w:val="24"/>
        </w:rPr>
        <w:br/>
        <w:t xml:space="preserve"> Усть-Нейского сельского поселения </w:t>
      </w:r>
    </w:p>
    <w:p w:rsidR="00AC08F9" w:rsidRPr="00AC08F9" w:rsidRDefault="00AC08F9" w:rsidP="00AC08F9">
      <w:pPr>
        <w:ind w:firstLine="0"/>
        <w:jc w:val="right"/>
        <w:rPr>
          <w:rFonts w:ascii="Arial" w:eastAsia="Times New Roman" w:hAnsi="Arial" w:cs="Arial"/>
          <w:sz w:val="24"/>
          <w:szCs w:val="24"/>
        </w:rPr>
      </w:pPr>
      <w:r w:rsidRPr="00AC08F9">
        <w:rPr>
          <w:rFonts w:ascii="Arial" w:eastAsia="Times New Roman" w:hAnsi="Arial" w:cs="Arial"/>
          <w:sz w:val="24"/>
          <w:szCs w:val="24"/>
        </w:rPr>
        <w:t>Макарьевского муниципального района</w:t>
      </w:r>
      <w:r w:rsidRPr="00AC08F9">
        <w:rPr>
          <w:rFonts w:ascii="Arial" w:eastAsia="Times New Roman" w:hAnsi="Arial" w:cs="Arial"/>
          <w:sz w:val="24"/>
          <w:szCs w:val="24"/>
        </w:rPr>
        <w:br/>
        <w:t>от 18.01.2018 года № 1</w:t>
      </w:r>
    </w:p>
    <w:p w:rsidR="00AC08F9" w:rsidRPr="00AC08F9" w:rsidRDefault="00AC08F9" w:rsidP="00AC08F9">
      <w:pPr>
        <w:ind w:firstLine="0"/>
        <w:jc w:val="center"/>
        <w:rPr>
          <w:rFonts w:ascii="Arial" w:eastAsia="Times New Roman" w:hAnsi="Arial" w:cs="Arial"/>
          <w:sz w:val="24"/>
          <w:szCs w:val="24"/>
        </w:rPr>
      </w:pPr>
    </w:p>
    <w:p w:rsidR="00AC08F9" w:rsidRPr="00F95622" w:rsidRDefault="00AC08F9" w:rsidP="00AC08F9">
      <w:pPr>
        <w:ind w:firstLine="0"/>
        <w:jc w:val="center"/>
        <w:rPr>
          <w:rFonts w:ascii="Arial" w:eastAsia="Times New Roman" w:hAnsi="Arial" w:cs="Arial"/>
          <w:sz w:val="24"/>
          <w:szCs w:val="24"/>
        </w:rPr>
      </w:pPr>
      <w:r w:rsidRPr="00F95622">
        <w:rPr>
          <w:rFonts w:ascii="Arial" w:eastAsia="Times New Roman" w:hAnsi="Arial" w:cs="Arial"/>
          <w:bCs/>
          <w:sz w:val="24"/>
          <w:szCs w:val="24"/>
        </w:rPr>
        <w:lastRenderedPageBreak/>
        <w:t>Административный регламент</w:t>
      </w:r>
      <w:r w:rsidRPr="00F95622">
        <w:rPr>
          <w:rFonts w:ascii="Arial" w:eastAsia="Times New Roman" w:hAnsi="Arial" w:cs="Arial"/>
          <w:sz w:val="24"/>
          <w:szCs w:val="24"/>
        </w:rPr>
        <w:br/>
      </w:r>
      <w:r w:rsidRPr="00F95622">
        <w:rPr>
          <w:rFonts w:ascii="Arial" w:eastAsia="Times New Roman" w:hAnsi="Arial" w:cs="Arial"/>
          <w:bCs/>
          <w:sz w:val="24"/>
          <w:szCs w:val="24"/>
        </w:rPr>
        <w:t>предоставления муниципальной услуги</w:t>
      </w:r>
      <w:r w:rsidRPr="00F95622">
        <w:rPr>
          <w:rFonts w:ascii="Arial" w:eastAsia="Times New Roman" w:hAnsi="Arial" w:cs="Arial"/>
          <w:sz w:val="24"/>
          <w:szCs w:val="24"/>
        </w:rPr>
        <w:br/>
      </w:r>
      <w:r w:rsidRPr="00F95622">
        <w:rPr>
          <w:rFonts w:ascii="Arial" w:eastAsia="Times New Roman" w:hAnsi="Arial" w:cs="Arial"/>
          <w:bCs/>
          <w:sz w:val="24"/>
          <w:szCs w:val="24"/>
        </w:rPr>
        <w:t>«Предоставление земельных участков в собственность бесплатно»</w:t>
      </w:r>
    </w:p>
    <w:p w:rsidR="00AC08F9" w:rsidRPr="00F95622" w:rsidRDefault="00AC08F9" w:rsidP="00AC08F9">
      <w:pPr>
        <w:ind w:firstLine="0"/>
        <w:jc w:val="left"/>
        <w:rPr>
          <w:rFonts w:ascii="Arial" w:eastAsia="Times New Roman" w:hAnsi="Arial" w:cs="Arial"/>
          <w:sz w:val="24"/>
          <w:szCs w:val="24"/>
        </w:rPr>
      </w:pPr>
      <w:r w:rsidRPr="00F95622">
        <w:rPr>
          <w:rFonts w:ascii="Arial" w:eastAsia="Times New Roman" w:hAnsi="Arial" w:cs="Arial"/>
          <w:sz w:val="24"/>
          <w:szCs w:val="24"/>
        </w:rPr>
        <w:t>Общие положения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1.1. Административный регламент предоставления муниципальной услуги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Усть-Нейского сельского поселения,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Усть-Нейского сельского поселения, в собственность юридическим и физическим лицам бесплатно.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1.2. Заявителями при предоставлении муниципальной услуги (далее – заявители) являются:</w:t>
      </w:r>
      <w:r w:rsidRPr="00AC08F9">
        <w:rPr>
          <w:rFonts w:ascii="Arial" w:eastAsia="Times New Roman" w:hAnsi="Arial" w:cs="Arial"/>
          <w:sz w:val="24"/>
          <w:szCs w:val="24"/>
        </w:rPr>
        <w:br/>
        <w:t>- лицо, с которым заключен договор о развитии застроенной территории;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религиозная организация, имеющая в собственности здания или сооружения религиозного или благотворительного назначения;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некоммерческая организация, созданная гражданами, которой предоставлен земельный участок для садоводства, огородничества;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члены некоммерческой организации, созданной гражданами, которой предоставлен земельный участок для садоводства, огородничества;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гражданин, работающий по основному месту работы в городском поселении  по определенной специальности (в случае принятия соответствующего закона Костромской области); </w:t>
      </w:r>
      <w:r w:rsidRPr="00AC08F9">
        <w:rPr>
          <w:rFonts w:ascii="Arial" w:eastAsia="Times New Roman" w:hAnsi="Arial" w:cs="Arial"/>
          <w:sz w:val="24"/>
          <w:szCs w:val="24"/>
        </w:rPr>
        <w:br/>
        <w:t>- граждане, имеющие трех и более детей;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отдельные категории граждан и (или) некоммерческие организации, созданные гражданами, устанавливаемые федеральным законом;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отдельные категории граждан, устанавливаемые Законом Костромской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r w:rsidRPr="00AC08F9">
        <w:rPr>
          <w:rFonts w:ascii="Arial" w:eastAsia="Times New Roman" w:hAnsi="Arial" w:cs="Arial"/>
          <w:sz w:val="24"/>
          <w:szCs w:val="24"/>
        </w:rPr>
        <w:br/>
        <w:t xml:space="preserve">           Если должностное лицо, принявшее звонок, не может самостоятельно ответить на заданный вопрос, то телефонный звонок переадресовывается </w:t>
      </w:r>
      <w:r w:rsidRPr="00AC08F9">
        <w:rPr>
          <w:rFonts w:ascii="Arial" w:eastAsia="Times New Roman" w:hAnsi="Arial" w:cs="Arial"/>
          <w:sz w:val="24"/>
          <w:szCs w:val="24"/>
        </w:rPr>
        <w:lastRenderedPageBreak/>
        <w:t>(передается)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r w:rsidRPr="00AC08F9">
        <w:rPr>
          <w:rFonts w:ascii="Arial" w:eastAsia="Times New Roman" w:hAnsi="Arial" w:cs="Arial"/>
          <w:sz w:val="24"/>
          <w:szCs w:val="24"/>
        </w:rPr>
        <w:br/>
        <w:t>           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r w:rsidRPr="00AC08F9">
        <w:rPr>
          <w:rFonts w:ascii="Arial" w:eastAsia="Times New Roman" w:hAnsi="Arial" w:cs="Arial"/>
          <w:sz w:val="24"/>
          <w:szCs w:val="24"/>
        </w:rPr>
        <w:br/>
        <w:t>           Информация о порядке предоставления муниципальной услуги размещается на информационном стенде в администрации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1.4. Предоставление земельных участков отдельным категориям граждан в собственность бесплатно по основаниям, указанным в подпунктах 6 и 7 статьи 39.5 Земельного кодекса РФ,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Земельного кодекса РФ, этот гражданин вправе получить бесплатно в собственность земельный участок по одному из указанных оснований.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1.5. Текст настоящего административного регламента размещается на официальном сайте администрации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1.6.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Стандарт предоставления муниципальной услуги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 Наименование муниципальной услуги: «Предоставление земельных участков в собственность бесплатно».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2.2. Предоставление муниципальной услуги осуществляется администрацией Усть-Нейского сельского поселения , находящейся по адресу: Костромская область, Макарьевский  район,  д.Якимово, дом 52.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Прием заявителей производится специалистами администрации поселения в соответствии с графиком работы (кроме праздничных дней).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График работы:</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Понедельник : с 8.00 до 17.00.</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Вторник - пятница: с 8.00 до 16.00.</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Приемные дни заявлений (работа с заявителями):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Вторник: с 8.00 до 16.00.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пятница: с 8.00 до 15.00.</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Обед: с 12.00 до 13.00.</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Телефон администрации: (49445)97-1-37</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Официальный сайт администрации: http://www.ust-neiskoe.ru/</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xml:space="preserve">Адрес электронной почты Администрации: </w:t>
      </w:r>
      <w:r w:rsidRPr="00AC08F9">
        <w:rPr>
          <w:rFonts w:ascii="Arial" w:eastAsia="Times New Roman" w:hAnsi="Arial" w:cs="Arial"/>
          <w:sz w:val="24"/>
          <w:szCs w:val="24"/>
          <w:lang w:val="en-US"/>
        </w:rPr>
        <w:t>ustieneya</w:t>
      </w:r>
      <w:r w:rsidRPr="00AC08F9">
        <w:rPr>
          <w:rFonts w:ascii="Arial" w:eastAsia="Times New Roman" w:hAnsi="Arial" w:cs="Arial"/>
          <w:sz w:val="24"/>
          <w:szCs w:val="24"/>
        </w:rPr>
        <w:t>@</w:t>
      </w:r>
      <w:r w:rsidRPr="00AC08F9">
        <w:rPr>
          <w:rFonts w:ascii="Arial" w:eastAsia="Times New Roman" w:hAnsi="Arial" w:cs="Arial"/>
          <w:sz w:val="24"/>
          <w:szCs w:val="24"/>
          <w:lang w:val="en-US"/>
        </w:rPr>
        <w:t>list</w:t>
      </w:r>
      <w:r w:rsidRPr="00AC08F9">
        <w:rPr>
          <w:rFonts w:ascii="Arial" w:eastAsia="Times New Roman" w:hAnsi="Arial" w:cs="Arial"/>
          <w:sz w:val="24"/>
          <w:szCs w:val="24"/>
        </w:rPr>
        <w:t>.</w:t>
      </w:r>
      <w:r w:rsidRPr="00AC08F9">
        <w:rPr>
          <w:rFonts w:ascii="Arial" w:eastAsia="Times New Roman" w:hAnsi="Arial" w:cs="Arial"/>
          <w:sz w:val="24"/>
          <w:szCs w:val="24"/>
          <w:lang w:val="en-US"/>
        </w:rPr>
        <w:t>ru</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Усть-Нейского сельского поселения .</w:t>
      </w:r>
      <w:r w:rsidRPr="00AC08F9">
        <w:rPr>
          <w:rFonts w:ascii="Arial" w:eastAsia="Times New Roman" w:hAnsi="Arial" w:cs="Arial"/>
          <w:sz w:val="24"/>
          <w:szCs w:val="24"/>
        </w:rPr>
        <w:br/>
        <w:t xml:space="preserve">2.4. При предоставлении в целях получения муниципальной услуги документов и информации об ином лице, не являющемся заявителем,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r w:rsidRPr="00AC08F9">
        <w:rPr>
          <w:rFonts w:ascii="Arial" w:eastAsia="Times New Roman" w:hAnsi="Arial" w:cs="Arial"/>
          <w:sz w:val="24"/>
          <w:szCs w:val="24"/>
        </w:rPr>
        <w:lastRenderedPageBreak/>
        <w:t>представлены в том числе в форме электронного документа (в случае оказания услуги через Единый портал). </w:t>
      </w:r>
      <w:r w:rsidRPr="00AC08F9">
        <w:rPr>
          <w:rFonts w:ascii="Arial" w:eastAsia="Times New Roman" w:hAnsi="Arial" w:cs="Arial"/>
          <w:sz w:val="24"/>
          <w:szCs w:val="24"/>
        </w:rPr>
        <w:br/>
        <w:t>Действие настоящего пункта не распространяется на лиц, признанных в установленном порядке безвестно отсутствующими.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2.5. Результатом предоставления муниципальной услуги является: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принятие постановления администрации Усть-Нейского сельского поселения о предоставлении земельного участка в собственность бесплатно;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направление письменного уведомления об отказе в предоставлении земельного участка.</w:t>
      </w:r>
      <w:r w:rsidRPr="00AC08F9">
        <w:rPr>
          <w:rFonts w:ascii="Arial" w:eastAsia="Times New Roman" w:hAnsi="Arial" w:cs="Arial"/>
          <w:sz w:val="24"/>
          <w:szCs w:val="24"/>
        </w:rPr>
        <w:br/>
        <w:t>2.6. Срок предоставления муниципальной услуги.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r w:rsidRPr="00AC08F9">
        <w:rPr>
          <w:rFonts w:ascii="Arial" w:eastAsia="Times New Roman" w:hAnsi="Arial" w:cs="Arial"/>
          <w:sz w:val="24"/>
          <w:szCs w:val="24"/>
        </w:rPr>
        <w:br/>
        <w:t>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2.7. Правовые основания для предоставления муниципальной услуги.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Предоставление муниципальной услуги осуществляется в соответствии с:</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Земельным кодексом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Гражданским кодексом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Градостроительным кодексом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Федеральным законом от 27.07.2010 № 210-ФЗ «Об организации предоставления государственных и муниципальных услуг».</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Федеральным законом от 25.10.2001 № 137-ФЗ «О введении в действие Земельного кодекса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Федеральным законом от 24.07.2007 № 221-ФЗ «О государственном кадастре недвижимости»;</w:t>
      </w:r>
      <w:r w:rsidRPr="00AC08F9">
        <w:rPr>
          <w:rFonts w:ascii="Arial" w:eastAsia="Times New Roman" w:hAnsi="Arial" w:cs="Arial"/>
          <w:sz w:val="24"/>
          <w:szCs w:val="24"/>
        </w:rPr>
        <w:br/>
        <w:t>- Законом Костромской области от 21.10.2010 № 672-4-ЗКО «О бесплатном предоставлении в собственность отдельной категории граждан земельных участков на территории Костромской области»;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Уставом Усть-Нейского сельского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Правилами землепользования и застройки Усть-Нейского сельского поселения , утвержденными решением Совета Усть-Нейского сельского поселения  от 28.12.2012 № 100 (в редакции от 14. 02.2017 № 19).</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2.8. Заявитель, претендующий на предоставление земельного участка в собственность бесплатно,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r w:rsidRPr="00AC08F9">
        <w:rPr>
          <w:rFonts w:ascii="Arial" w:eastAsia="Times New Roman" w:hAnsi="Arial" w:cs="Arial"/>
          <w:sz w:val="24"/>
          <w:szCs w:val="24"/>
        </w:rPr>
        <w:br/>
        <w:t>2.9. К указанному заявлению заявителем (представителем заявителя) прилагается соответствующий перечень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 документы, подтверждающие право заявителя на приобретение земельного участка без проведения торгов: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2.9.1.1. лицом, с которым заключен договор о развитии застроенной территории: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договор о развитии застроенной территории;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r w:rsidRPr="00AC08F9">
        <w:rPr>
          <w:rFonts w:ascii="Arial" w:eastAsia="Times New Roman" w:hAnsi="Arial" w:cs="Arial"/>
          <w:sz w:val="24"/>
          <w:szCs w:val="24"/>
        </w:rPr>
        <w:b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r w:rsidRPr="00AC08F9">
        <w:rPr>
          <w:rFonts w:ascii="Arial" w:eastAsia="Times New Roman" w:hAnsi="Arial" w:cs="Arial"/>
          <w:sz w:val="24"/>
          <w:szCs w:val="24"/>
        </w:rPr>
        <w:b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2.9.1.3. некоммерческой организацией, созданной гражданами, которой предоставлен земельный участок для садоводства, огородничества: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решение органа некоммерческой организации о приобретении земельного участка;</w:t>
      </w:r>
      <w:r w:rsidRPr="00AC08F9">
        <w:rPr>
          <w:rFonts w:ascii="Arial" w:eastAsia="Times New Roman" w:hAnsi="Arial" w:cs="Arial"/>
          <w:sz w:val="24"/>
          <w:szCs w:val="24"/>
        </w:rPr>
        <w:br/>
        <w:t>2.9.1.4. членами некоммерческой организации, созданной гражданами, которой предоставлен земельный участок для садоводства, огородничества: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документ, подтверждающий членство заявителя в некоммерческой организации;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Костромской области: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нет;</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2.9.1.6. гражданином, работающим по основному месту работы в муниципальных образованиях по специальности, которые установлены законом Костромской области: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приказ о приеме на работу, выписка из трудовой книжки или трудовой договор (контракт);</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2.9.1.7. гражданами, имеющими трех и более детей: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документы, подтверждающие условия предоставления земельных участков в соответствии с законодательством Костромской области;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2.9.1.8. отдельными категориями граждан и (или) некоммерческими организациями, созданными гражданами, устанавливаемыми федеральным законом: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документы, подтверждающие право на приобретение земельного участка, установленные законодательством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2.9.1.9. отдельными категориями граждан, устанавливаемыми законом Костромской области:</w:t>
      </w:r>
      <w:r w:rsidRPr="00AC08F9">
        <w:rPr>
          <w:rFonts w:ascii="Arial" w:eastAsia="Times New Roman" w:hAnsi="Arial" w:cs="Arial"/>
          <w:sz w:val="24"/>
          <w:szCs w:val="24"/>
        </w:rPr>
        <w:br/>
        <w:t>- документы, подтверждающие право на приобретение земельного участка, установленные Законом Костромской области «О бесплатном предоставлении в собственность граждан земельных участков, находящихся в государственной или муниципальной собственности»;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2.9.1.10.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r w:rsidRPr="00AC08F9">
        <w:rPr>
          <w:rFonts w:ascii="Arial" w:eastAsia="Times New Roman" w:hAnsi="Arial" w:cs="Arial"/>
          <w:sz w:val="24"/>
          <w:szCs w:val="24"/>
        </w:rPr>
        <w:br/>
        <w:t>- документы, подтверждающие право на приобретение земельного участка, установленные законом Костромской области;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2.9.2. документ, подтверждающий полномочия представителя заявителя;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2.9.4. заявление о прекращении права безвозмездного пользования земельным участком (для граждан, получивших земельные участки в безвозмездное пользование в соответствии с подпунктами 6 и 7 пункта 2 статьи 39.10 Земельного кодекса РФ). Такое заявление должно быть подано до дня прекращения права безвозмездного пользования таким земельным участком и одновременно с заявлением о предоставлении земельного участка в собственность бесплатно.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lastRenderedPageBreak/>
        <w:t>Предоставление документов, указанных в подпунктах 2.9.1 – 2.9.3 настоящего Административного регламента, не требуется в случае, если указанные документы направлялись в администрацию Усть-Нейского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r w:rsidRPr="00AC08F9">
        <w:rPr>
          <w:rFonts w:ascii="Arial" w:eastAsia="Times New Roman" w:hAnsi="Arial" w:cs="Arial"/>
          <w:sz w:val="24"/>
          <w:szCs w:val="24"/>
        </w:rPr>
        <w:br/>
        <w:t>2.10. Предоставляются государственными, муниципальными органами и организациями (предприятиями) по запросу администрации Усть-Нейского сельского поселения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2.10.1. кадастровый паспорт испрашиваемого земельного участка либо кадастровая выписка об испрашиваемом земельном участке;</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2.10.3. выписка из Единого государственного реестра юридических лиц о юридическом лице, являющемся заявителем;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2.10.4. утвержденный проект планировки;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2.10.5. утвержденный проект межевания территории;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2.10.7. проект организации и застройки территории некоммерческого объединения (в случае отсутствия утвержденного проекта межевания территории).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2.11.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2.12. В течение десяти дней со дня поступления заявления о предоставлении земельного участка администрация Усть-Нейского сельского поселения возвращает заявление заявителю, если: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а) заявление не соответствует требованиям Приложения № 1 к настоящему Административному регламенту;</w:t>
      </w:r>
      <w:r w:rsidRPr="00AC08F9">
        <w:rPr>
          <w:rFonts w:ascii="Arial" w:eastAsia="Times New Roman" w:hAnsi="Arial" w:cs="Arial"/>
          <w:sz w:val="24"/>
          <w:szCs w:val="24"/>
        </w:rPr>
        <w:br/>
        <w:t>б) подано в иной уполномоченный орган;</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 к заявлению не приложены документы, предусмотренные Приложением № 1 к настоящему Административному регламенту;</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 Администрация Усть-Нейского сельского поселения  отказывает в предоставлении муниципальной услуги по следующим основаниям: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lastRenderedPageBreak/>
        <w:t>2.13.4)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Pr="00AC08F9">
        <w:rPr>
          <w:rFonts w:ascii="Arial" w:eastAsia="Times New Roman" w:hAnsi="Arial" w:cs="Arial"/>
          <w:sz w:val="24"/>
          <w:szCs w:val="24"/>
        </w:rPr>
        <w:br/>
        <w:t>2.13.11)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xml:space="preserve">2.13.12)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w:t>
      </w:r>
      <w:r w:rsidRPr="00AC08F9">
        <w:rPr>
          <w:rFonts w:ascii="Arial" w:eastAsia="Times New Roman" w:hAnsi="Arial" w:cs="Arial"/>
          <w:sz w:val="24"/>
          <w:szCs w:val="24"/>
        </w:rPr>
        <w:lastRenderedPageBreak/>
        <w:t>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AC08F9">
        <w:rPr>
          <w:rFonts w:ascii="Arial" w:eastAsia="Times New Roman" w:hAnsi="Arial" w:cs="Arial"/>
          <w:sz w:val="24"/>
          <w:szCs w:val="24"/>
        </w:rPr>
        <w:br/>
        <w:t>2.13.16)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Костромской области и с заявлением о предоставлении земельного участка обратилось лицо, не уполномоченное на строительство этих здания, сооружения;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2.13.18) предоставление земельного участка на заявленном виде прав не допускается;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2.13.19) в отношении земельного участка, указанного в заявлении о его предоставлении, не установлен вид разрешенного использования;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2.13.20) указанный в заявлении о предоставлении земельного участка земельный участок не отнесен к определенной категории земель;</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2.13.23)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r w:rsidRPr="00AC08F9">
        <w:rPr>
          <w:rFonts w:ascii="Arial" w:eastAsia="Times New Roman" w:hAnsi="Arial" w:cs="Arial"/>
          <w:sz w:val="24"/>
          <w:szCs w:val="24"/>
        </w:rPr>
        <w:br/>
        <w:t xml:space="preserve">2.13.24) площадь земельного участка, указанного в заявлении о его предоставлении, превышает его площадь, указанную в схеме расположения </w:t>
      </w:r>
      <w:r w:rsidRPr="00AC08F9">
        <w:rPr>
          <w:rFonts w:ascii="Arial" w:eastAsia="Times New Roman" w:hAnsi="Arial" w:cs="Arial"/>
          <w:sz w:val="24"/>
          <w:szCs w:val="24"/>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2.14. Предоставление муниципальной услуги осуществляется без взимания платы.</w:t>
      </w:r>
      <w:r w:rsidRPr="00AC08F9">
        <w:rPr>
          <w:rFonts w:ascii="Arial" w:eastAsia="Times New Roman" w:hAnsi="Arial" w:cs="Arial"/>
          <w:sz w:val="24"/>
          <w:szCs w:val="24"/>
        </w:rPr>
        <w:br/>
        <w:t>2.15.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2.16. Срок регистрации заявления о предоставлении муниципальной услуги – 1 рабочий день.</w:t>
      </w:r>
      <w:r w:rsidRPr="00AC08F9">
        <w:rPr>
          <w:rFonts w:ascii="Arial" w:eastAsia="Times New Roman" w:hAnsi="Arial" w:cs="Arial"/>
          <w:sz w:val="24"/>
          <w:szCs w:val="24"/>
        </w:rPr>
        <w:br/>
        <w:t>2.17. Места предоставления муниципальной услуги (места информирования, ожидания и приема заявителей) располагаются в здании администрации Усть-Нейского сельского поселения . В местах предоставления муниципальной услуги предусматривается возможность доступа к местам общественного пользования (туалетам).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Прием заявителей осуществляется в служебных кабинетах администрации Усть-Нейского сельского поселения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Места приема оборудуются стульями и должны соответствовать установленным санитарным, противопожарным и иным нормам и правилам.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Места приема должны обеспечивать:</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возможность и удобство оформления гражданином письменного обращения;</w:t>
      </w:r>
      <w:r w:rsidRPr="00AC08F9">
        <w:rPr>
          <w:rFonts w:ascii="Arial" w:eastAsia="Times New Roman" w:hAnsi="Arial" w:cs="Arial"/>
          <w:sz w:val="24"/>
          <w:szCs w:val="24"/>
        </w:rPr>
        <w:br/>
        <w:t>- телефонную связь;</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возможность копирования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доступ к основным нормативным правовым актам в соответствии с компетенцией Администрации Усть-Нейского сельского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доступ к нормативным правовым актам, регулирующим исполнение Административного регламента;</w:t>
      </w:r>
      <w:r w:rsidRPr="00AC08F9">
        <w:rPr>
          <w:rFonts w:ascii="Arial" w:eastAsia="Times New Roman" w:hAnsi="Arial" w:cs="Arial"/>
          <w:sz w:val="24"/>
          <w:szCs w:val="24"/>
        </w:rPr>
        <w:br/>
        <w:t>- наличие письменных принадлежностей и бумаги формата А 4.</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2.19. Особенностей предоставления муниципальной услуги в электронной форме не установлено.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Административные процедуры</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r w:rsidRPr="00AC08F9">
        <w:rPr>
          <w:rFonts w:ascii="Arial" w:eastAsia="Times New Roman" w:hAnsi="Arial" w:cs="Arial"/>
          <w:sz w:val="24"/>
          <w:szCs w:val="24"/>
        </w:rPr>
        <w:br/>
        <w:t>- прием и регистрация заявления и приложенных к нему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проверка и рассмотрение заявления и приложенных к нему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принятие и оформление решения о предоставлении земельного участка в собственность бесплатно или об отказе в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направление заявителю постановления администрации Усть-Нейского сельского поселения о предоставлении земельного участка в собственность бесплатно или письменного уведомления об отказе в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3.2. Прием и регистрация заявления и приложенных к нему документов.</w:t>
      </w:r>
      <w:r w:rsidRPr="00AC08F9">
        <w:rPr>
          <w:rFonts w:ascii="Arial" w:eastAsia="Times New Roman" w:hAnsi="Arial" w:cs="Arial"/>
          <w:sz w:val="24"/>
          <w:szCs w:val="24"/>
        </w:rPr>
        <w:br/>
        <w:t xml:space="preserve">Основанием для начала административной процедуры является обращение </w:t>
      </w:r>
      <w:r w:rsidRPr="00AC08F9">
        <w:rPr>
          <w:rFonts w:ascii="Arial" w:eastAsia="Times New Roman" w:hAnsi="Arial" w:cs="Arial"/>
          <w:sz w:val="24"/>
          <w:szCs w:val="24"/>
        </w:rPr>
        <w:lastRenderedPageBreak/>
        <w:t>заявителя в администрацию с заявлением и документами в соответствии с пунктами 2.8, 2.9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По желанию заявителя заявление может быть предоставлено в двух экземплярах, один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заявителю в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r w:rsidRPr="00AC08F9">
        <w:rPr>
          <w:rFonts w:ascii="Arial" w:eastAsia="Times New Roman" w:hAnsi="Arial" w:cs="Arial"/>
          <w:sz w:val="24"/>
          <w:szCs w:val="24"/>
        </w:rPr>
        <w:br/>
        <w:t>Работник администрации: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r w:rsidRPr="00AC08F9">
        <w:rPr>
          <w:rFonts w:ascii="Arial" w:eastAsia="Times New Roman" w:hAnsi="Arial" w:cs="Arial"/>
          <w:sz w:val="24"/>
          <w:szCs w:val="24"/>
        </w:rPr>
        <w:br/>
        <w:t>Работник администрации регистрирует заявление в журнале регистрации входящих документов.</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Оригиналы документов возвращаются заявителю.</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Усть-Нейского сельского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br/>
        <w:t>В случае непредоставления полного пакета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Максимальный срок исполнения данной административной процедуры составляет 1 день.</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3.3. Проверка и рассмотрение заявления и приложенных к нему документов.</w:t>
      </w:r>
      <w:r w:rsidRPr="00AC08F9">
        <w:rPr>
          <w:rFonts w:ascii="Arial" w:eastAsia="Times New Roman" w:hAnsi="Arial" w:cs="Arial"/>
          <w:sz w:val="24"/>
          <w:szCs w:val="24"/>
        </w:rPr>
        <w:br/>
        <w:t>Основанием для начала административной процедуры является передача работником администрации заявления и приложенных к нему документов главе Усть-Нейского сельского поселения  - председателю Комиссии по землепользованию и застройке.</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Ответственными за выполнение административной процедуры являются председатель Комиссии по землепользованию и застройке Усть-Нейского сельского поселения и специалист администрации Усть-Нейского сельского поселения , ответственный за организацию работы Комиссии (далее – секретарь Комиссии).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lastRenderedPageBreak/>
        <w:t>При наличии оснований, предусмотренных пунктом 2.12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r w:rsidRPr="00AC08F9">
        <w:rPr>
          <w:rFonts w:ascii="Arial" w:eastAsia="Times New Roman" w:hAnsi="Arial" w:cs="Arial"/>
          <w:sz w:val="24"/>
          <w:szCs w:val="24"/>
        </w:rPr>
        <w:br/>
        <w:t>            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дате) заседание Комиссии.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Деятельность Комиссии осуществляется в соответствии с Правилами землепользования и застройки председатель Комиссии по землепользованию и застройке и Положением о комиссии по землепользованию и застройке председатель Комиссии по землепользованию и застройке.</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Комиссия изучает представленные документы и принимает одно из следующих решений:</w:t>
      </w:r>
      <w:r w:rsidRPr="00AC08F9">
        <w:rPr>
          <w:rFonts w:ascii="Arial" w:eastAsia="Times New Roman" w:hAnsi="Arial" w:cs="Arial"/>
          <w:sz w:val="24"/>
          <w:szCs w:val="24"/>
        </w:rPr>
        <w:br/>
        <w:t>а) о предоставлении земельного участка в собственность бесплатно;</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б) об отказе в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Решение Комиссии оформляется протоколом.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Глава  Усть-Нейского сельского поселения  рассматривает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собственность бесплатно или проект решения об отказе в предоставлении земельного участка.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Максимальный срок данной административной процедуры составляет 21 день. </w:t>
      </w:r>
      <w:r w:rsidRPr="00AC08F9">
        <w:rPr>
          <w:rFonts w:ascii="Arial" w:eastAsia="Times New Roman" w:hAnsi="Arial" w:cs="Arial"/>
          <w:sz w:val="24"/>
          <w:szCs w:val="24"/>
        </w:rPr>
        <w:br/>
        <w:t>3.4. Принятие и оформление решения о предоставлении земельного участка в собственность бесплатно или об отказе в предоставлении земельного участка.</w:t>
      </w:r>
      <w:r w:rsidRPr="00AC08F9">
        <w:rPr>
          <w:rFonts w:ascii="Arial" w:eastAsia="Times New Roman" w:hAnsi="Arial" w:cs="Arial"/>
          <w:sz w:val="24"/>
          <w:szCs w:val="24"/>
        </w:rPr>
        <w:b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собственность бесплатно или проекта решения об отказе в предоставлении земельного участка.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Ответственными за выполнение административной процедуры являются глава Усть-Нейского сельского поселения  (далее – Глава поселения) и секретарь Комиссии.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3.4.1. Решение о предоставлении земельного участка в собственность бесплатно оформляется постановлением администрации Усть-Нейского сельского поселения  (Приложение № 2 к Административному регламенту).</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3.4.2. Решение об отказе в предоставлении земельного участка в собственность бесплатно принимается при наличии оснований, указанных в пункте 2.13 настоящего Административного регламента, и оформляется секретарем Комиссии в виде письменного уведомления на бланке администрации поселения. (Приложение № 3 к Административному регламенту). Решение об отказе в предоставлении земельного участка должно содержать все основания отказа.</w:t>
      </w:r>
      <w:r w:rsidRPr="00AC08F9">
        <w:rPr>
          <w:rFonts w:ascii="Arial" w:eastAsia="Times New Roman" w:hAnsi="Arial" w:cs="Arial"/>
          <w:sz w:val="24"/>
          <w:szCs w:val="24"/>
        </w:rPr>
        <w:br/>
        <w:t>Максимальный срок данной административной процедуры составляет 5 дней.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3.5. Направление принятого решения заявителю.</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w:t>
      </w:r>
      <w:r w:rsidRPr="00AC08F9">
        <w:rPr>
          <w:rFonts w:ascii="Arial" w:eastAsia="Times New Roman" w:hAnsi="Arial" w:cs="Arial"/>
          <w:sz w:val="24"/>
          <w:szCs w:val="24"/>
        </w:rPr>
        <w:br/>
        <w:t>           Ответственными за выполнение административной процедуры являются секретарь Комиссии и работник администрации.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Секретарь Комиссии в течение 1 дня со дня получения постановления администрации поселения о предоставлении земельного участка в собственность бесплатно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уведомления) по телефону.</w:t>
      </w:r>
      <w:r w:rsidRPr="00AC08F9">
        <w:rPr>
          <w:rFonts w:ascii="Arial" w:eastAsia="Times New Roman" w:hAnsi="Arial" w:cs="Arial"/>
          <w:sz w:val="24"/>
          <w:szCs w:val="24"/>
        </w:rPr>
        <w:br/>
        <w:t xml:space="preserve">           Явившийся в назначенный день заявитель (представитель заявителя) получает один экземпляр постановления (письменного уведомления), о чем </w:t>
      </w:r>
      <w:r w:rsidRPr="00AC08F9">
        <w:rPr>
          <w:rFonts w:ascii="Arial" w:eastAsia="Times New Roman" w:hAnsi="Arial" w:cs="Arial"/>
          <w:sz w:val="24"/>
          <w:szCs w:val="24"/>
        </w:rPr>
        <w:lastRenderedPageBreak/>
        <w:t>проставляет подпись в соответствующей графе журнала регистрации исходящей корреспонденции.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 случае неявки заявителя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Максимальный срок исполнения данной административной процедуры составляет 3 дня.</w:t>
      </w:r>
      <w:r w:rsidRPr="00AC08F9">
        <w:rPr>
          <w:rFonts w:ascii="Arial" w:eastAsia="Times New Roman" w:hAnsi="Arial" w:cs="Arial"/>
          <w:sz w:val="24"/>
          <w:szCs w:val="24"/>
        </w:rPr>
        <w:b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Запрос в письменной форме и форме электронного документа направляется заявителем в администрацию Усть-Нейского сельского поселения  по почтовому адресу либо официальному адресу электронной почты администрации Усть-Нейского сельского поселения соответственно по адресам, указанным в пункте 2.2 Административного регламента. Поступивший в адрес администрации Усть-Нейского сельского поселения  запрос рассматривается в порядке, установленном пунктами 5.4 – 5.8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r w:rsidRPr="00AC08F9">
        <w:rPr>
          <w:rFonts w:ascii="Arial" w:eastAsia="Times New Roman" w:hAnsi="Arial" w:cs="Arial"/>
          <w:sz w:val="24"/>
          <w:szCs w:val="24"/>
        </w:rPr>
        <w:b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Формы контроля за исполнением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Усть-Нейского сельского поселения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Усть-Нейского сельского поселения  дает указания по устранению выявленных нарушений и контролирует их исполнение.</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r w:rsidRPr="00AC08F9">
        <w:rPr>
          <w:rFonts w:ascii="Arial" w:eastAsia="Times New Roman" w:hAnsi="Arial" w:cs="Arial"/>
          <w:sz w:val="24"/>
          <w:szCs w:val="24"/>
        </w:rPr>
        <w:br/>
        <w:t>            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Усть-Нейского сельского поселения  в соответствии с графиком проверок, но не реже чем раз в два года.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Внеплановые проверки могут осуществляться по поручению главы Усть-Нейского сельского поселения  или при наличии жалоб на исполнение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w:t>
      </w:r>
      <w:r w:rsidRPr="00AC08F9">
        <w:rPr>
          <w:rFonts w:ascii="Arial" w:eastAsia="Times New Roman" w:hAnsi="Arial" w:cs="Arial"/>
          <w:sz w:val="24"/>
          <w:szCs w:val="24"/>
        </w:rPr>
        <w:lastRenderedPageBreak/>
        <w:t>соответствии с Трудовым кодексом Российской Федерации, законодательством о муниципальной службе. </w:t>
      </w:r>
      <w:r w:rsidRPr="00AC08F9">
        <w:rPr>
          <w:rFonts w:ascii="Arial" w:eastAsia="Times New Roman" w:hAnsi="Arial" w:cs="Arial"/>
          <w:sz w:val="24"/>
          <w:szCs w:val="24"/>
        </w:rPr>
        <w:b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5 Административного регламента.</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Досудебный (внесудебный) порядок обжалования решений и действий (бездействия) администрации Усть-Нейского сельского поселения,а также должностных лиц, муниципальных служащих</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 </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r w:rsidRPr="00AC08F9">
        <w:rPr>
          <w:rFonts w:ascii="Arial" w:eastAsia="Times New Roman" w:hAnsi="Arial" w:cs="Arial"/>
          <w:sz w:val="24"/>
          <w:szCs w:val="24"/>
        </w:rPr>
        <w:b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Усть-Нейского сельского поселения , а также должностных лиц, муниципальных служащих к главе поселения.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5.3. Срок рассмотрения обращений заявителя - не более 15 дней.</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5.4. При личном приеме заявитель предъявляет документы, удостоверяющие его личность и полномочия.</w:t>
      </w:r>
      <w:r w:rsidRPr="00AC08F9">
        <w:rPr>
          <w:rFonts w:ascii="Arial" w:eastAsia="Times New Roman" w:hAnsi="Arial" w:cs="Arial"/>
          <w:sz w:val="24"/>
          <w:szCs w:val="24"/>
        </w:rPr>
        <w:br/>
        <w:t>           Письменное обращение, принятое в ходе личного приема, подлежит регистрации и рассмотрению в порядке, установленном законодательством.</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5.5. Обращение оформляется с соблюдение норм предусмотренных действующим законодательством.</w:t>
      </w:r>
      <w:r w:rsidRPr="00AC08F9">
        <w:rPr>
          <w:rFonts w:ascii="Arial" w:eastAsia="Times New Roman" w:hAnsi="Arial" w:cs="Arial"/>
          <w:sz w:val="24"/>
          <w:szCs w:val="24"/>
        </w:rPr>
        <w:b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AC08F9" w:rsidRPr="00AC08F9" w:rsidRDefault="00AC08F9" w:rsidP="00AC08F9">
      <w:pPr>
        <w:ind w:firstLine="0"/>
        <w:jc w:val="left"/>
        <w:rPr>
          <w:rFonts w:ascii="Arial" w:eastAsia="Times New Roman" w:hAnsi="Arial" w:cs="Arial"/>
          <w:sz w:val="24"/>
          <w:szCs w:val="24"/>
        </w:rPr>
      </w:pPr>
      <w:r w:rsidRPr="00AC08F9">
        <w:rPr>
          <w:rFonts w:ascii="Arial" w:eastAsia="Times New Roman" w:hAnsi="Arial" w:cs="Arial"/>
          <w:sz w:val="24"/>
          <w:szCs w:val="24"/>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AC08F9" w:rsidRPr="00AC08F9" w:rsidRDefault="00AC08F9" w:rsidP="00AC08F9">
      <w:pPr>
        <w:ind w:firstLine="0"/>
        <w:jc w:val="left"/>
        <w:rPr>
          <w:rFonts w:ascii="Arial" w:eastAsia="Times New Roman" w:hAnsi="Arial" w:cs="Arial"/>
          <w:sz w:val="24"/>
          <w:szCs w:val="24"/>
        </w:rPr>
      </w:pPr>
    </w:p>
    <w:p w:rsidR="00D24867" w:rsidRPr="00D24867" w:rsidRDefault="00D24867" w:rsidP="00D24867">
      <w:pPr>
        <w:ind w:firstLine="0"/>
        <w:jc w:val="center"/>
        <w:rPr>
          <w:rFonts w:ascii="Arial" w:eastAsia="Times New Roman" w:hAnsi="Arial" w:cs="Arial"/>
          <w:sz w:val="24"/>
          <w:szCs w:val="24"/>
          <w:lang w:eastAsia="ru-RU"/>
        </w:rPr>
      </w:pPr>
      <w:r w:rsidRPr="00D24867">
        <w:rPr>
          <w:rFonts w:ascii="Arial" w:eastAsia="Times New Roman" w:hAnsi="Arial" w:cs="Arial"/>
          <w:sz w:val="24"/>
          <w:szCs w:val="24"/>
          <w:lang w:eastAsia="ru-RU"/>
        </w:rPr>
        <w:t>РОССИЙСКАЯ ФЕДЕРАЦИЯ</w:t>
      </w:r>
    </w:p>
    <w:p w:rsidR="00D24867" w:rsidRPr="00D24867" w:rsidRDefault="00D24867" w:rsidP="00D24867">
      <w:pPr>
        <w:ind w:firstLine="0"/>
        <w:jc w:val="center"/>
        <w:rPr>
          <w:rFonts w:ascii="Arial" w:eastAsia="Times New Roman" w:hAnsi="Arial" w:cs="Arial"/>
          <w:sz w:val="24"/>
          <w:szCs w:val="24"/>
          <w:lang w:eastAsia="ru-RU"/>
        </w:rPr>
      </w:pPr>
      <w:r w:rsidRPr="00D24867">
        <w:rPr>
          <w:rFonts w:ascii="Arial" w:eastAsia="Times New Roman" w:hAnsi="Arial" w:cs="Arial"/>
          <w:sz w:val="24"/>
          <w:szCs w:val="24"/>
          <w:lang w:eastAsia="ru-RU"/>
        </w:rPr>
        <w:t>КОСТРОМСКАЯ ОБЛАСТЬ</w:t>
      </w:r>
    </w:p>
    <w:p w:rsidR="00D24867" w:rsidRPr="00D24867" w:rsidRDefault="00D24867" w:rsidP="00D24867">
      <w:pPr>
        <w:ind w:firstLine="0"/>
        <w:jc w:val="center"/>
        <w:rPr>
          <w:rFonts w:ascii="Arial" w:eastAsia="Times New Roman" w:hAnsi="Arial" w:cs="Arial"/>
          <w:sz w:val="24"/>
          <w:szCs w:val="24"/>
          <w:lang w:eastAsia="ru-RU"/>
        </w:rPr>
      </w:pPr>
      <w:r w:rsidRPr="00D24867">
        <w:rPr>
          <w:rFonts w:ascii="Arial" w:eastAsia="Times New Roman" w:hAnsi="Arial" w:cs="Arial"/>
          <w:sz w:val="24"/>
          <w:szCs w:val="24"/>
          <w:lang w:eastAsia="ru-RU"/>
        </w:rPr>
        <w:t>АДМИНИСТРАЦИЯ   УСТЬ-НЕЙСКОГО СЕЛЬСКОГО   ПОСЕЛЕНИЯ</w:t>
      </w:r>
    </w:p>
    <w:p w:rsidR="00D24867" w:rsidRPr="00D24867" w:rsidRDefault="00D24867" w:rsidP="00D24867">
      <w:pPr>
        <w:tabs>
          <w:tab w:val="center" w:pos="4677"/>
          <w:tab w:val="left" w:pos="6600"/>
        </w:tabs>
        <w:ind w:firstLine="0"/>
        <w:jc w:val="center"/>
        <w:rPr>
          <w:rFonts w:ascii="Arial" w:eastAsia="Times New Roman" w:hAnsi="Arial" w:cs="Arial"/>
          <w:sz w:val="24"/>
          <w:szCs w:val="24"/>
          <w:lang w:eastAsia="ru-RU"/>
        </w:rPr>
      </w:pPr>
    </w:p>
    <w:p w:rsidR="00D24867" w:rsidRPr="00D24867" w:rsidRDefault="00D24867" w:rsidP="00D24867">
      <w:pPr>
        <w:ind w:firstLine="0"/>
        <w:jc w:val="center"/>
        <w:rPr>
          <w:rFonts w:ascii="Arial" w:eastAsia="Times New Roman" w:hAnsi="Arial" w:cs="Arial"/>
          <w:sz w:val="24"/>
          <w:szCs w:val="24"/>
          <w:lang w:eastAsia="ru-RU"/>
        </w:rPr>
      </w:pPr>
      <w:r w:rsidRPr="00D24867">
        <w:rPr>
          <w:rFonts w:ascii="Arial" w:eastAsia="Times New Roman" w:hAnsi="Arial" w:cs="Arial"/>
          <w:sz w:val="24"/>
          <w:szCs w:val="24"/>
          <w:lang w:eastAsia="ru-RU"/>
        </w:rPr>
        <w:t>МАКАРЬЕВСКОГО МУНИЦИПАЛЬНОГО РАЙОНА</w:t>
      </w:r>
    </w:p>
    <w:p w:rsidR="00D24867" w:rsidRPr="00D24867" w:rsidRDefault="00D24867" w:rsidP="00D24867">
      <w:pPr>
        <w:ind w:firstLine="0"/>
        <w:jc w:val="center"/>
        <w:rPr>
          <w:rFonts w:ascii="Arial" w:eastAsia="Times New Roman" w:hAnsi="Arial" w:cs="Arial"/>
          <w:sz w:val="24"/>
          <w:szCs w:val="24"/>
          <w:lang w:eastAsia="ru-RU"/>
        </w:rPr>
      </w:pPr>
    </w:p>
    <w:p w:rsidR="00D24867" w:rsidRPr="00D24867" w:rsidRDefault="00D24867" w:rsidP="00D24867">
      <w:pPr>
        <w:ind w:firstLine="0"/>
        <w:jc w:val="center"/>
        <w:rPr>
          <w:rFonts w:ascii="Arial" w:eastAsia="Times New Roman" w:hAnsi="Arial" w:cs="Arial"/>
          <w:sz w:val="24"/>
          <w:szCs w:val="24"/>
          <w:lang w:eastAsia="ru-RU"/>
        </w:rPr>
      </w:pPr>
      <w:r w:rsidRPr="00D24867">
        <w:rPr>
          <w:rFonts w:ascii="Arial" w:eastAsia="Times New Roman" w:hAnsi="Arial" w:cs="Arial"/>
          <w:sz w:val="24"/>
          <w:szCs w:val="24"/>
          <w:lang w:eastAsia="ru-RU"/>
        </w:rPr>
        <w:t>ПОСТАНОВЛЕНИЕ</w:t>
      </w:r>
    </w:p>
    <w:p w:rsidR="00D24867" w:rsidRPr="00D24867" w:rsidRDefault="00D24867" w:rsidP="00D24867">
      <w:pPr>
        <w:ind w:firstLine="0"/>
        <w:jc w:val="center"/>
        <w:rPr>
          <w:rFonts w:ascii="Arial" w:eastAsia="Times New Roman" w:hAnsi="Arial" w:cs="Arial"/>
          <w:b/>
          <w:caps/>
          <w:sz w:val="28"/>
          <w:szCs w:val="28"/>
          <w:lang w:eastAsia="ru-RU"/>
        </w:rPr>
      </w:pPr>
    </w:p>
    <w:p w:rsidR="00D24867" w:rsidRPr="00D24867" w:rsidRDefault="00D24867" w:rsidP="00D24867">
      <w:pPr>
        <w:ind w:firstLine="0"/>
        <w:jc w:val="center"/>
        <w:rPr>
          <w:rFonts w:ascii="Times New Roman" w:eastAsia="Times New Roman" w:hAnsi="Times New Roman" w:cs="Times New Roman"/>
          <w:b/>
          <w:caps/>
          <w:sz w:val="32"/>
          <w:szCs w:val="20"/>
          <w:lang w:eastAsia="ru-RU"/>
        </w:rPr>
      </w:pPr>
    </w:p>
    <w:p w:rsidR="00D24867" w:rsidRPr="00D24867" w:rsidRDefault="00D24867" w:rsidP="00D24867">
      <w:pPr>
        <w:ind w:firstLine="0"/>
        <w:rPr>
          <w:rFonts w:ascii="Arial" w:eastAsia="Times New Roman" w:hAnsi="Arial" w:cs="Arial"/>
          <w:sz w:val="24"/>
          <w:szCs w:val="24"/>
          <w:lang w:eastAsia="ru-RU"/>
        </w:rPr>
      </w:pPr>
    </w:p>
    <w:p w:rsidR="00D24867" w:rsidRPr="00D24867" w:rsidRDefault="00D24867" w:rsidP="00D24867">
      <w:pPr>
        <w:ind w:firstLine="0"/>
        <w:rPr>
          <w:rFonts w:ascii="Arial" w:eastAsia="Times New Roman" w:hAnsi="Arial" w:cs="Arial"/>
          <w:sz w:val="24"/>
          <w:szCs w:val="24"/>
          <w:lang w:eastAsia="ru-RU"/>
        </w:rPr>
      </w:pPr>
      <w:r w:rsidRPr="00D24867">
        <w:rPr>
          <w:rFonts w:ascii="Arial" w:eastAsia="Times New Roman" w:hAnsi="Arial" w:cs="Arial"/>
          <w:sz w:val="24"/>
          <w:szCs w:val="24"/>
          <w:lang w:eastAsia="ru-RU"/>
        </w:rPr>
        <w:lastRenderedPageBreak/>
        <w:t>от 22.06.2018                                  № 21</w:t>
      </w:r>
    </w:p>
    <w:p w:rsidR="00D24867" w:rsidRPr="00D24867" w:rsidRDefault="00D24867" w:rsidP="00D24867">
      <w:pPr>
        <w:suppressAutoHyphens/>
        <w:rPr>
          <w:rFonts w:ascii="Arial" w:eastAsia="Times New Roman" w:hAnsi="Arial" w:cs="Arial"/>
          <w:bCs/>
          <w:sz w:val="24"/>
          <w:szCs w:val="24"/>
          <w:lang w:eastAsia="ko-KR"/>
        </w:rPr>
      </w:pPr>
    </w:p>
    <w:p w:rsidR="00D24867" w:rsidRPr="00D24867" w:rsidRDefault="00D24867" w:rsidP="00D24867">
      <w:pPr>
        <w:suppressAutoHyphens/>
        <w:ind w:firstLine="0"/>
        <w:rPr>
          <w:rFonts w:ascii="Arial" w:eastAsia="Times New Roman" w:hAnsi="Arial" w:cs="Arial"/>
          <w:sz w:val="24"/>
          <w:szCs w:val="24"/>
          <w:lang w:eastAsia="ko-KR"/>
        </w:rPr>
      </w:pPr>
      <w:r w:rsidRPr="00D24867">
        <w:rPr>
          <w:rFonts w:ascii="Arial" w:eastAsia="Times New Roman" w:hAnsi="Arial" w:cs="Arial"/>
          <w:sz w:val="24"/>
          <w:szCs w:val="24"/>
          <w:lang w:eastAsia="ko-KR"/>
        </w:rPr>
        <w:t>О внесении изменений в постановление</w:t>
      </w:r>
    </w:p>
    <w:p w:rsidR="00D24867" w:rsidRPr="00D24867" w:rsidRDefault="00D24867" w:rsidP="00D24867">
      <w:pPr>
        <w:suppressAutoHyphens/>
        <w:ind w:firstLine="0"/>
        <w:rPr>
          <w:rFonts w:ascii="Arial" w:eastAsia="Times New Roman" w:hAnsi="Arial" w:cs="Arial"/>
          <w:sz w:val="24"/>
          <w:szCs w:val="24"/>
          <w:lang w:eastAsia="ko-KR"/>
        </w:rPr>
      </w:pPr>
      <w:r w:rsidRPr="00D24867">
        <w:rPr>
          <w:rFonts w:ascii="Arial" w:eastAsia="Times New Roman" w:hAnsi="Arial" w:cs="Arial"/>
          <w:sz w:val="24"/>
          <w:szCs w:val="24"/>
          <w:lang w:eastAsia="ko-KR"/>
        </w:rPr>
        <w:t xml:space="preserve"> №60 от 01.11.2016 года «Об утверждении </w:t>
      </w:r>
    </w:p>
    <w:p w:rsidR="00D24867" w:rsidRPr="00D24867" w:rsidRDefault="00D24867" w:rsidP="00D24867">
      <w:pPr>
        <w:suppressAutoHyphens/>
        <w:ind w:firstLine="0"/>
        <w:rPr>
          <w:rFonts w:ascii="Arial" w:eastAsia="Times New Roman" w:hAnsi="Arial" w:cs="Arial"/>
          <w:bCs/>
          <w:sz w:val="24"/>
          <w:szCs w:val="24"/>
          <w:lang w:eastAsia="ko-KR"/>
        </w:rPr>
      </w:pPr>
      <w:r w:rsidRPr="00D24867">
        <w:rPr>
          <w:rFonts w:ascii="Arial" w:eastAsia="Times New Roman" w:hAnsi="Arial" w:cs="Arial"/>
          <w:sz w:val="24"/>
          <w:szCs w:val="24"/>
          <w:lang w:eastAsia="ko-KR"/>
        </w:rPr>
        <w:t>положения  о порядке  сообщения</w:t>
      </w:r>
      <w:r w:rsidRPr="00D24867">
        <w:rPr>
          <w:rFonts w:ascii="Arial" w:eastAsia="Times New Roman" w:hAnsi="Arial" w:cs="Arial"/>
          <w:bCs/>
          <w:sz w:val="24"/>
          <w:szCs w:val="24"/>
          <w:lang w:eastAsia="ko-KR"/>
        </w:rPr>
        <w:t xml:space="preserve"> </w:t>
      </w:r>
    </w:p>
    <w:p w:rsidR="00D24867" w:rsidRPr="00D24867" w:rsidRDefault="00D24867" w:rsidP="00D24867">
      <w:pPr>
        <w:suppressAutoHyphens/>
        <w:ind w:firstLine="0"/>
        <w:rPr>
          <w:rFonts w:ascii="Arial" w:eastAsia="Times New Roman" w:hAnsi="Arial" w:cs="Arial"/>
          <w:bCs/>
          <w:sz w:val="24"/>
          <w:szCs w:val="24"/>
          <w:lang w:eastAsia="ko-KR"/>
        </w:rPr>
      </w:pPr>
      <w:r w:rsidRPr="00D24867">
        <w:rPr>
          <w:rFonts w:ascii="Arial" w:eastAsia="Times New Roman" w:hAnsi="Arial" w:cs="Arial"/>
          <w:bCs/>
          <w:sz w:val="24"/>
          <w:szCs w:val="24"/>
          <w:lang w:eastAsia="ko-KR"/>
        </w:rPr>
        <w:t>муниципальными служащими</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bCs/>
          <w:sz w:val="24"/>
          <w:szCs w:val="24"/>
          <w:lang w:eastAsia="ko-KR"/>
        </w:rPr>
        <w:t xml:space="preserve"> администрации </w:t>
      </w:r>
      <w:r w:rsidRPr="00D24867">
        <w:rPr>
          <w:rFonts w:ascii="Arial" w:eastAsia="Times New Roman" w:hAnsi="Arial" w:cs="Arial"/>
          <w:sz w:val="24"/>
          <w:szCs w:val="24"/>
        </w:rPr>
        <w:t xml:space="preserve"> Усть-Нейского </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sz w:val="24"/>
          <w:szCs w:val="24"/>
        </w:rPr>
        <w:t>сельского поселения</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bCs/>
          <w:sz w:val="24"/>
          <w:szCs w:val="24"/>
          <w:lang w:eastAsia="ko-KR"/>
        </w:rPr>
        <w:t>о возникновении личной</w:t>
      </w:r>
      <w:r w:rsidRPr="00D24867">
        <w:rPr>
          <w:rFonts w:ascii="Arial" w:eastAsia="Times New Roman" w:hAnsi="Arial" w:cs="Arial"/>
          <w:sz w:val="24"/>
          <w:szCs w:val="24"/>
        </w:rPr>
        <w:t xml:space="preserve"> </w:t>
      </w:r>
    </w:p>
    <w:p w:rsidR="00D24867" w:rsidRPr="00D24867" w:rsidRDefault="00D24867" w:rsidP="00D24867">
      <w:pPr>
        <w:suppressAutoHyphens/>
        <w:ind w:firstLine="0"/>
        <w:rPr>
          <w:rFonts w:ascii="Arial" w:eastAsia="Times New Roman" w:hAnsi="Arial" w:cs="Arial"/>
          <w:bCs/>
          <w:sz w:val="24"/>
          <w:szCs w:val="24"/>
          <w:lang w:eastAsia="ko-KR"/>
        </w:rPr>
      </w:pPr>
      <w:r w:rsidRPr="00D24867">
        <w:rPr>
          <w:rFonts w:ascii="Arial" w:eastAsia="Times New Roman" w:hAnsi="Arial" w:cs="Arial"/>
          <w:bCs/>
          <w:sz w:val="24"/>
          <w:szCs w:val="24"/>
          <w:lang w:eastAsia="ko-KR"/>
        </w:rPr>
        <w:t>заинтересованности,</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bCs/>
          <w:sz w:val="24"/>
          <w:szCs w:val="24"/>
          <w:lang w:eastAsia="ko-KR"/>
        </w:rPr>
        <w:t xml:space="preserve">которая  приводит или может </w:t>
      </w:r>
    </w:p>
    <w:p w:rsidR="00D24867" w:rsidRPr="00D24867" w:rsidRDefault="00D24867" w:rsidP="00D24867">
      <w:pPr>
        <w:suppressAutoHyphens/>
        <w:ind w:firstLine="0"/>
        <w:rPr>
          <w:rFonts w:ascii="Arial" w:eastAsia="Times New Roman" w:hAnsi="Arial" w:cs="Arial"/>
          <w:bCs/>
          <w:sz w:val="24"/>
          <w:szCs w:val="24"/>
          <w:lang w:eastAsia="ko-KR"/>
        </w:rPr>
      </w:pPr>
      <w:r w:rsidRPr="00D24867">
        <w:rPr>
          <w:rFonts w:ascii="Arial" w:eastAsia="Times New Roman" w:hAnsi="Arial" w:cs="Arial"/>
          <w:bCs/>
          <w:sz w:val="24"/>
          <w:szCs w:val="24"/>
          <w:lang w:eastAsia="ko-KR"/>
        </w:rPr>
        <w:t>привести к конфликту интересов»</w:t>
      </w:r>
    </w:p>
    <w:p w:rsidR="00D24867" w:rsidRPr="00D24867" w:rsidRDefault="00D24867" w:rsidP="00D24867">
      <w:pPr>
        <w:suppressAutoHyphens/>
        <w:ind w:firstLine="0"/>
        <w:rPr>
          <w:rFonts w:ascii="Arial" w:eastAsia="Times New Roman" w:hAnsi="Arial" w:cs="Arial"/>
          <w:bCs/>
          <w:sz w:val="24"/>
          <w:szCs w:val="24"/>
          <w:lang w:eastAsia="ko-KR"/>
        </w:rPr>
      </w:pPr>
    </w:p>
    <w:p w:rsidR="00D24867" w:rsidRPr="00D24867" w:rsidRDefault="00D24867" w:rsidP="00D24867">
      <w:pPr>
        <w:suppressAutoHyphens/>
        <w:ind w:firstLine="0"/>
        <w:rPr>
          <w:rFonts w:ascii="Arial" w:eastAsia="Times New Roman" w:hAnsi="Arial" w:cs="Arial"/>
          <w:bCs/>
          <w:sz w:val="24"/>
          <w:szCs w:val="24"/>
          <w:lang w:eastAsia="ko-KR"/>
        </w:rPr>
      </w:pPr>
      <w:r w:rsidRPr="00D24867">
        <w:rPr>
          <w:rFonts w:ascii="Arial" w:eastAsia="Times New Roman" w:hAnsi="Arial" w:cs="Arial"/>
          <w:sz w:val="24"/>
          <w:szCs w:val="24"/>
          <w:lang w:eastAsia="ko-KR"/>
        </w:rPr>
        <w:t>В соответствии с экспертным заключением Правового Управления администрации Костромской области №24557 на постановление администрации Усть-Нейского сельского поселения Макарьевского муниципального района Костромской области от 01.11.2016 года №60«Об утверждении положения  о порядке  сообщения</w:t>
      </w:r>
      <w:r w:rsidRPr="00D24867">
        <w:rPr>
          <w:rFonts w:ascii="Arial" w:eastAsia="Times New Roman" w:hAnsi="Arial" w:cs="Arial"/>
          <w:bCs/>
          <w:sz w:val="24"/>
          <w:szCs w:val="24"/>
          <w:lang w:eastAsia="ko-KR"/>
        </w:rPr>
        <w:t xml:space="preserve"> </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bCs/>
          <w:sz w:val="24"/>
          <w:szCs w:val="24"/>
          <w:lang w:eastAsia="ko-KR"/>
        </w:rPr>
        <w:t xml:space="preserve">муниципальными служащими  администрации </w:t>
      </w:r>
      <w:r w:rsidRPr="00D24867">
        <w:rPr>
          <w:rFonts w:ascii="Arial" w:eastAsia="Times New Roman" w:hAnsi="Arial" w:cs="Arial"/>
          <w:sz w:val="24"/>
          <w:szCs w:val="24"/>
        </w:rPr>
        <w:t xml:space="preserve"> Усть-Нейского сельского поселения</w:t>
      </w:r>
    </w:p>
    <w:p w:rsidR="00D24867" w:rsidRPr="00D24867" w:rsidRDefault="00D24867" w:rsidP="00D24867">
      <w:pPr>
        <w:suppressAutoHyphens/>
        <w:ind w:firstLine="0"/>
        <w:rPr>
          <w:rFonts w:ascii="Arial" w:eastAsia="Times New Roman" w:hAnsi="Arial" w:cs="Arial"/>
          <w:sz w:val="24"/>
          <w:szCs w:val="24"/>
        </w:rPr>
      </w:pPr>
      <w:r w:rsidRPr="00D24867">
        <w:rPr>
          <w:rFonts w:ascii="Arial" w:eastAsia="Times New Roman" w:hAnsi="Arial" w:cs="Arial"/>
          <w:bCs/>
          <w:sz w:val="24"/>
          <w:szCs w:val="24"/>
          <w:lang w:eastAsia="ko-KR"/>
        </w:rPr>
        <w:t>о возникновении личной</w:t>
      </w:r>
      <w:r w:rsidRPr="00D24867">
        <w:rPr>
          <w:rFonts w:ascii="Arial" w:eastAsia="Times New Roman" w:hAnsi="Arial" w:cs="Arial"/>
          <w:sz w:val="24"/>
          <w:szCs w:val="24"/>
        </w:rPr>
        <w:t xml:space="preserve"> </w:t>
      </w:r>
      <w:r w:rsidRPr="00D24867">
        <w:rPr>
          <w:rFonts w:ascii="Arial" w:eastAsia="Times New Roman" w:hAnsi="Arial" w:cs="Arial"/>
          <w:bCs/>
          <w:sz w:val="24"/>
          <w:szCs w:val="24"/>
          <w:lang w:eastAsia="ko-KR"/>
        </w:rPr>
        <w:t xml:space="preserve">заинтересованности,которая  приводит или может </w:t>
      </w:r>
    </w:p>
    <w:p w:rsidR="00D24867" w:rsidRPr="00D24867" w:rsidRDefault="00D24867" w:rsidP="00D24867">
      <w:pPr>
        <w:suppressAutoHyphens/>
        <w:ind w:firstLine="0"/>
        <w:rPr>
          <w:rFonts w:ascii="Arial" w:eastAsia="Times New Roman" w:hAnsi="Arial" w:cs="Arial"/>
          <w:bCs/>
          <w:iCs/>
          <w:sz w:val="24"/>
          <w:szCs w:val="24"/>
        </w:rPr>
      </w:pPr>
      <w:r w:rsidRPr="00D24867">
        <w:rPr>
          <w:rFonts w:ascii="Arial" w:eastAsia="Times New Roman" w:hAnsi="Arial" w:cs="Arial"/>
          <w:bCs/>
          <w:sz w:val="24"/>
          <w:szCs w:val="24"/>
          <w:lang w:eastAsia="ko-KR"/>
        </w:rPr>
        <w:t xml:space="preserve">привести к конфликту интересов» </w:t>
      </w:r>
      <w:r w:rsidRPr="00D24867">
        <w:rPr>
          <w:rFonts w:ascii="Arial" w:eastAsia="Times New Roman" w:hAnsi="Arial" w:cs="Arial"/>
          <w:bCs/>
          <w:iCs/>
          <w:sz w:val="24"/>
          <w:szCs w:val="24"/>
        </w:rPr>
        <w:t xml:space="preserve">администрация  Усть-Нейского  сельского поселения </w:t>
      </w:r>
    </w:p>
    <w:p w:rsidR="00D24867" w:rsidRPr="00D24867" w:rsidRDefault="00D24867" w:rsidP="00D24867">
      <w:pPr>
        <w:suppressAutoHyphens/>
        <w:jc w:val="center"/>
        <w:rPr>
          <w:rFonts w:ascii="Arial" w:eastAsia="Times New Roman" w:hAnsi="Arial" w:cs="Arial"/>
          <w:bCs/>
          <w:sz w:val="24"/>
          <w:szCs w:val="24"/>
          <w:lang w:eastAsia="ru-RU"/>
        </w:rPr>
      </w:pPr>
      <w:r w:rsidRPr="00D24867">
        <w:rPr>
          <w:rFonts w:ascii="Arial" w:eastAsia="Times New Roman" w:hAnsi="Arial" w:cs="Arial"/>
          <w:bCs/>
          <w:iCs/>
          <w:sz w:val="24"/>
          <w:szCs w:val="24"/>
        </w:rPr>
        <w:t>ПОСТАНОВЛЯЕТ:</w:t>
      </w:r>
    </w:p>
    <w:p w:rsidR="00D24867" w:rsidRPr="00D24867" w:rsidRDefault="00D24867" w:rsidP="00D24867">
      <w:pPr>
        <w:suppressAutoHyphens/>
        <w:rPr>
          <w:rFonts w:ascii="Arial" w:eastAsia="Times New Roman" w:hAnsi="Arial" w:cs="Arial"/>
          <w:bCs/>
          <w:sz w:val="24"/>
          <w:szCs w:val="24"/>
          <w:lang w:eastAsia="ru-RU"/>
        </w:rPr>
      </w:pPr>
    </w:p>
    <w:p w:rsidR="00D24867" w:rsidRPr="00D24867" w:rsidRDefault="00D24867" w:rsidP="00D24867">
      <w:pPr>
        <w:tabs>
          <w:tab w:val="left" w:pos="0"/>
        </w:tabs>
        <w:suppressAutoHyphens/>
        <w:autoSpaceDE w:val="0"/>
        <w:autoSpaceDN w:val="0"/>
        <w:adjustRightInd w:val="0"/>
        <w:rPr>
          <w:rFonts w:ascii="Arial" w:eastAsia="Times New Roman" w:hAnsi="Arial" w:cs="Arial"/>
          <w:bCs/>
          <w:sz w:val="24"/>
          <w:szCs w:val="24"/>
          <w:lang w:eastAsia="ru-RU"/>
        </w:rPr>
      </w:pPr>
      <w:r w:rsidRPr="00D24867">
        <w:rPr>
          <w:rFonts w:ascii="Arial" w:eastAsia="Times New Roman" w:hAnsi="Arial" w:cs="Arial"/>
          <w:bCs/>
          <w:sz w:val="24"/>
          <w:szCs w:val="24"/>
          <w:lang w:eastAsia="ru-RU"/>
        </w:rPr>
        <w:t>1.Отменить пункт 7 Положения.</w:t>
      </w:r>
    </w:p>
    <w:p w:rsidR="00D24867" w:rsidRPr="00D24867" w:rsidRDefault="00D24867" w:rsidP="00D24867">
      <w:pPr>
        <w:tabs>
          <w:tab w:val="left" w:pos="0"/>
        </w:tabs>
        <w:suppressAutoHyphens/>
        <w:autoSpaceDE w:val="0"/>
        <w:autoSpaceDN w:val="0"/>
        <w:adjustRightInd w:val="0"/>
        <w:rPr>
          <w:rFonts w:ascii="Arial" w:eastAsia="Times New Roman" w:hAnsi="Arial" w:cs="Arial"/>
          <w:bCs/>
          <w:sz w:val="24"/>
          <w:szCs w:val="24"/>
          <w:lang w:eastAsia="ru-RU"/>
        </w:rPr>
      </w:pPr>
      <w:r w:rsidRPr="00D24867">
        <w:rPr>
          <w:rFonts w:ascii="Arial" w:eastAsia="Times New Roman" w:hAnsi="Arial" w:cs="Arial"/>
          <w:bCs/>
          <w:sz w:val="24"/>
          <w:szCs w:val="24"/>
          <w:lang w:eastAsia="ru-RU"/>
        </w:rPr>
        <w:t>2.Пункт 11 Положения читать: В случае принятия решения Комиссией, предусмотренного подпунктом «б» пункта 10, рекомендует  муниципальному служащему  принять меры по урегулированию конфликта интересов или по недопущению его возникновения.</w:t>
      </w:r>
    </w:p>
    <w:p w:rsidR="00D24867" w:rsidRPr="00D24867" w:rsidRDefault="00D24867" w:rsidP="00D24867">
      <w:pPr>
        <w:rPr>
          <w:rFonts w:ascii="Arial" w:eastAsia="MS Mincho" w:hAnsi="Arial" w:cs="Arial"/>
          <w:sz w:val="24"/>
          <w:szCs w:val="24"/>
          <w:lang w:eastAsia="ru-RU"/>
        </w:rPr>
      </w:pPr>
      <w:r w:rsidRPr="00D24867">
        <w:rPr>
          <w:rFonts w:ascii="Arial" w:eastAsia="Times New Roman" w:hAnsi="Arial" w:cs="Arial"/>
          <w:bCs/>
          <w:sz w:val="24"/>
          <w:szCs w:val="24"/>
          <w:lang w:eastAsia="ru-RU"/>
        </w:rPr>
        <w:t>3.Пункт 14 Положения читать</w:t>
      </w:r>
      <w:r w:rsidRPr="00D24867">
        <w:rPr>
          <w:rFonts w:ascii="Arial" w:eastAsia="MS Mincho" w:hAnsi="Arial" w:cs="Arial"/>
          <w:sz w:val="24"/>
          <w:szCs w:val="24"/>
          <w:lang w:eastAsia="ru-RU"/>
        </w:rPr>
        <w:t xml:space="preserve"> «В случае принятия решения Комиссией, предусмотренного подпунктом «в» пункта 10, рекомендует главе Усть-Нейского сельского поселения применить к муниципальному служащему конкретную меру ответственности.</w:t>
      </w:r>
    </w:p>
    <w:p w:rsidR="00D24867" w:rsidRPr="00D24867" w:rsidRDefault="00D24867" w:rsidP="00D24867">
      <w:pPr>
        <w:rPr>
          <w:rFonts w:ascii="Arial" w:eastAsia="MS Mincho" w:hAnsi="Arial" w:cs="Arial"/>
          <w:sz w:val="24"/>
          <w:szCs w:val="24"/>
          <w:lang w:eastAsia="ru-RU"/>
        </w:rPr>
      </w:pPr>
      <w:r w:rsidRPr="00D24867">
        <w:rPr>
          <w:rFonts w:ascii="Arial" w:eastAsia="MS Mincho" w:hAnsi="Arial" w:cs="Arial"/>
          <w:sz w:val="24"/>
          <w:szCs w:val="24"/>
          <w:lang w:eastAsia="ru-RU"/>
        </w:rPr>
        <w:t>4. В приложениях 1,2 к Положению слова «структурного подразделения» исключить.</w:t>
      </w:r>
    </w:p>
    <w:p w:rsidR="00D24867" w:rsidRPr="00D24867" w:rsidRDefault="00D24867" w:rsidP="00D24867">
      <w:pPr>
        <w:rPr>
          <w:rFonts w:ascii="Arial" w:eastAsia="Times New Roman" w:hAnsi="Arial" w:cs="Arial"/>
          <w:sz w:val="24"/>
          <w:szCs w:val="24"/>
          <w:lang w:eastAsia="ru-RU"/>
        </w:rPr>
      </w:pPr>
      <w:r w:rsidRPr="00D24867">
        <w:rPr>
          <w:rFonts w:ascii="Arial" w:eastAsia="MS Mincho" w:hAnsi="Arial" w:cs="Arial"/>
          <w:sz w:val="24"/>
          <w:szCs w:val="24"/>
          <w:lang w:eastAsia="ru-RU"/>
        </w:rPr>
        <w:t>5.Наименование Приложения №2 к Положению читать: «Журнал регистрации уведомлений»</w:t>
      </w:r>
    </w:p>
    <w:p w:rsidR="00D24867" w:rsidRPr="00D24867" w:rsidRDefault="00D24867" w:rsidP="00D24867">
      <w:pPr>
        <w:rPr>
          <w:rFonts w:ascii="Arial" w:eastAsia="Times New Roman" w:hAnsi="Arial" w:cs="Arial"/>
          <w:bCs/>
          <w:sz w:val="24"/>
          <w:szCs w:val="24"/>
        </w:rPr>
      </w:pPr>
      <w:r w:rsidRPr="00D24867">
        <w:rPr>
          <w:rFonts w:ascii="Arial" w:eastAsia="MS Mincho" w:hAnsi="Arial" w:cs="Arial"/>
          <w:sz w:val="24"/>
          <w:szCs w:val="24"/>
          <w:lang w:eastAsia="ru-RU"/>
        </w:rPr>
        <w:t>6.</w:t>
      </w:r>
      <w:r w:rsidRPr="00D24867">
        <w:rPr>
          <w:rFonts w:ascii="Arial" w:eastAsia="Times New Roman" w:hAnsi="Arial" w:cs="Arial"/>
          <w:bCs/>
          <w:sz w:val="24"/>
          <w:szCs w:val="24"/>
          <w:lang w:eastAsia="ru-RU"/>
        </w:rPr>
        <w:t xml:space="preserve"> </w:t>
      </w:r>
      <w:r w:rsidRPr="00D24867">
        <w:rPr>
          <w:rFonts w:ascii="Arial" w:eastAsia="Times New Roman" w:hAnsi="Arial" w:cs="Arial"/>
          <w:bCs/>
          <w:sz w:val="24"/>
          <w:szCs w:val="24"/>
        </w:rPr>
        <w:t>Контроль за исполнением настоящего постановления оставляю за  собой.</w:t>
      </w:r>
    </w:p>
    <w:p w:rsidR="00D24867" w:rsidRPr="00D24867" w:rsidRDefault="00D24867" w:rsidP="00D24867">
      <w:pPr>
        <w:autoSpaceDE w:val="0"/>
        <w:autoSpaceDN w:val="0"/>
        <w:adjustRightInd w:val="0"/>
        <w:rPr>
          <w:rFonts w:ascii="Arial" w:eastAsia="Times New Roman" w:hAnsi="Arial" w:cs="Arial"/>
          <w:sz w:val="24"/>
          <w:szCs w:val="24"/>
          <w:lang w:eastAsia="ru-RU"/>
        </w:rPr>
      </w:pPr>
      <w:r w:rsidRPr="00D24867">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D24867" w:rsidRPr="00D24867" w:rsidRDefault="00D24867" w:rsidP="00D24867">
      <w:pPr>
        <w:autoSpaceDE w:val="0"/>
        <w:autoSpaceDN w:val="0"/>
        <w:adjustRightInd w:val="0"/>
        <w:ind w:firstLine="0"/>
        <w:rPr>
          <w:rFonts w:ascii="Arial" w:eastAsia="Times New Roman" w:hAnsi="Arial" w:cs="Arial"/>
          <w:sz w:val="24"/>
          <w:szCs w:val="24"/>
          <w:lang w:eastAsia="ru-RU"/>
        </w:rPr>
      </w:pPr>
    </w:p>
    <w:p w:rsidR="00D24867" w:rsidRPr="00D24867" w:rsidRDefault="00D24867" w:rsidP="00D24867">
      <w:pPr>
        <w:autoSpaceDE w:val="0"/>
        <w:autoSpaceDN w:val="0"/>
        <w:adjustRightInd w:val="0"/>
        <w:ind w:firstLine="0"/>
        <w:rPr>
          <w:rFonts w:ascii="Arial" w:eastAsia="Times New Roman" w:hAnsi="Arial" w:cs="Arial"/>
          <w:sz w:val="24"/>
          <w:szCs w:val="24"/>
          <w:lang w:eastAsia="ru-RU"/>
        </w:rPr>
      </w:pPr>
    </w:p>
    <w:p w:rsidR="00D24867" w:rsidRPr="00D24867" w:rsidRDefault="00D24867" w:rsidP="00D24867">
      <w:pPr>
        <w:autoSpaceDE w:val="0"/>
        <w:autoSpaceDN w:val="0"/>
        <w:adjustRightInd w:val="0"/>
        <w:ind w:firstLine="0"/>
        <w:rPr>
          <w:rFonts w:ascii="Arial" w:eastAsia="Times New Roman" w:hAnsi="Arial" w:cs="Arial"/>
          <w:sz w:val="24"/>
          <w:szCs w:val="24"/>
          <w:lang w:eastAsia="ru-RU"/>
        </w:rPr>
      </w:pPr>
      <w:r w:rsidRPr="00D24867">
        <w:rPr>
          <w:rFonts w:ascii="Arial" w:eastAsia="Times New Roman" w:hAnsi="Arial" w:cs="Arial"/>
          <w:sz w:val="24"/>
          <w:szCs w:val="24"/>
          <w:lang w:eastAsia="ru-RU"/>
        </w:rPr>
        <w:t>Глава Усть-Нейского сельского поселения:</w:t>
      </w:r>
      <w:r w:rsidRPr="00D24867">
        <w:rPr>
          <w:rFonts w:ascii="Arial" w:eastAsia="Times New Roman" w:hAnsi="Arial" w:cs="Arial"/>
          <w:sz w:val="24"/>
          <w:szCs w:val="24"/>
          <w:lang w:eastAsia="ru-RU"/>
        </w:rPr>
        <w:tab/>
        <w:t xml:space="preserve">                            Ю.Ю. Метелкин</w:t>
      </w:r>
    </w:p>
    <w:p w:rsidR="00D24867" w:rsidRPr="00D24867" w:rsidRDefault="00D24867" w:rsidP="00D24867">
      <w:pPr>
        <w:shd w:val="clear" w:color="auto" w:fill="FFFFFF"/>
        <w:autoSpaceDE w:val="0"/>
        <w:autoSpaceDN w:val="0"/>
        <w:ind w:right="43" w:firstLine="0"/>
        <w:jc w:val="right"/>
        <w:rPr>
          <w:rFonts w:ascii="Arial" w:eastAsia="Times New Roman" w:hAnsi="Arial" w:cs="Arial"/>
          <w:spacing w:val="20"/>
          <w:sz w:val="24"/>
          <w:szCs w:val="24"/>
          <w:lang w:eastAsia="ru-RU"/>
        </w:rPr>
      </w:pPr>
      <w:r w:rsidRPr="00D24867">
        <w:rPr>
          <w:rFonts w:ascii="Arial" w:eastAsia="Times New Roman" w:hAnsi="Arial" w:cs="Arial"/>
          <w:spacing w:val="20"/>
          <w:sz w:val="24"/>
          <w:szCs w:val="24"/>
          <w:lang w:eastAsia="ru-RU"/>
        </w:rPr>
        <w:t xml:space="preserve">                      </w:t>
      </w:r>
    </w:p>
    <w:p w:rsidR="00F4788E" w:rsidRPr="00F4788E" w:rsidRDefault="00F4788E" w:rsidP="00F4788E">
      <w:pPr>
        <w:ind w:firstLine="0"/>
        <w:jc w:val="center"/>
        <w:rPr>
          <w:rFonts w:ascii="Arial" w:eastAsia="Times New Roman" w:hAnsi="Arial" w:cs="Arial"/>
          <w:sz w:val="24"/>
          <w:szCs w:val="24"/>
          <w:lang w:eastAsia="ru-RU"/>
        </w:rPr>
      </w:pPr>
      <w:r w:rsidRPr="00F4788E">
        <w:rPr>
          <w:rFonts w:ascii="Arial" w:eastAsia="Times New Roman" w:hAnsi="Arial" w:cs="Arial"/>
          <w:sz w:val="24"/>
          <w:szCs w:val="24"/>
          <w:lang w:eastAsia="ru-RU"/>
        </w:rPr>
        <w:t>РОССИЙСКАЯ ФЕДЕРАЦИЯ</w:t>
      </w:r>
    </w:p>
    <w:p w:rsidR="00F4788E" w:rsidRPr="00F4788E" w:rsidRDefault="00F4788E" w:rsidP="00F4788E">
      <w:pPr>
        <w:ind w:firstLine="0"/>
        <w:jc w:val="center"/>
        <w:rPr>
          <w:rFonts w:ascii="Arial" w:eastAsia="Times New Roman" w:hAnsi="Arial" w:cs="Arial"/>
          <w:sz w:val="24"/>
          <w:szCs w:val="24"/>
          <w:lang w:eastAsia="ru-RU"/>
        </w:rPr>
      </w:pPr>
      <w:r w:rsidRPr="00F4788E">
        <w:rPr>
          <w:rFonts w:ascii="Arial" w:eastAsia="Times New Roman" w:hAnsi="Arial" w:cs="Arial"/>
          <w:sz w:val="24"/>
          <w:szCs w:val="24"/>
          <w:lang w:eastAsia="ru-RU"/>
        </w:rPr>
        <w:t>КОСТРОМСКАЯ ОБЛАСТЬ</w:t>
      </w:r>
    </w:p>
    <w:p w:rsidR="00F4788E" w:rsidRPr="00F4788E" w:rsidRDefault="00F4788E" w:rsidP="00F4788E">
      <w:pPr>
        <w:ind w:firstLine="0"/>
        <w:jc w:val="center"/>
        <w:rPr>
          <w:rFonts w:ascii="Arial" w:eastAsia="Times New Roman" w:hAnsi="Arial" w:cs="Arial"/>
          <w:sz w:val="24"/>
          <w:szCs w:val="24"/>
          <w:lang w:eastAsia="ru-RU"/>
        </w:rPr>
      </w:pPr>
      <w:r w:rsidRPr="00F4788E">
        <w:rPr>
          <w:rFonts w:ascii="Arial" w:eastAsia="Times New Roman" w:hAnsi="Arial" w:cs="Arial"/>
          <w:sz w:val="24"/>
          <w:szCs w:val="24"/>
          <w:lang w:eastAsia="ru-RU"/>
        </w:rPr>
        <w:t>АДМИНИСТРАЦИЯ   УСТЬ-НЕЙСКОГО СЕЛЬСКОГО   ПОСЕЛЕНИЯ</w:t>
      </w:r>
    </w:p>
    <w:p w:rsidR="00F4788E" w:rsidRPr="00F4788E" w:rsidRDefault="00F4788E" w:rsidP="00F4788E">
      <w:pPr>
        <w:ind w:firstLine="0"/>
        <w:jc w:val="center"/>
        <w:rPr>
          <w:rFonts w:ascii="Arial" w:eastAsia="Times New Roman" w:hAnsi="Arial" w:cs="Arial"/>
          <w:sz w:val="24"/>
          <w:szCs w:val="24"/>
          <w:lang w:eastAsia="ru-RU"/>
        </w:rPr>
      </w:pPr>
      <w:r w:rsidRPr="00F4788E">
        <w:rPr>
          <w:rFonts w:ascii="Arial" w:eastAsia="Times New Roman" w:hAnsi="Arial" w:cs="Arial"/>
          <w:sz w:val="24"/>
          <w:szCs w:val="24"/>
          <w:lang w:eastAsia="ru-RU"/>
        </w:rPr>
        <w:t>МАКАРЬЕВСКОГО МУНИЦИПАЛЬНОГО РАЙОНА</w:t>
      </w:r>
    </w:p>
    <w:p w:rsidR="00F4788E" w:rsidRPr="00F4788E" w:rsidRDefault="00F4788E" w:rsidP="00F4788E">
      <w:pPr>
        <w:ind w:firstLine="0"/>
        <w:jc w:val="center"/>
        <w:rPr>
          <w:rFonts w:ascii="Arial" w:eastAsia="Times New Roman" w:hAnsi="Arial" w:cs="Arial"/>
          <w:sz w:val="24"/>
          <w:szCs w:val="24"/>
          <w:lang w:eastAsia="ru-RU"/>
        </w:rPr>
      </w:pPr>
    </w:p>
    <w:p w:rsidR="00F4788E" w:rsidRPr="00F4788E" w:rsidRDefault="00F4788E" w:rsidP="00F4788E">
      <w:pPr>
        <w:ind w:firstLine="0"/>
        <w:jc w:val="center"/>
        <w:rPr>
          <w:rFonts w:ascii="Arial" w:eastAsia="Times New Roman" w:hAnsi="Arial" w:cs="Arial"/>
          <w:sz w:val="24"/>
          <w:szCs w:val="24"/>
          <w:lang w:eastAsia="ru-RU"/>
        </w:rPr>
      </w:pPr>
      <w:r w:rsidRPr="00F4788E">
        <w:rPr>
          <w:rFonts w:ascii="Arial" w:eastAsia="Times New Roman" w:hAnsi="Arial" w:cs="Arial"/>
          <w:sz w:val="24"/>
          <w:szCs w:val="24"/>
          <w:lang w:eastAsia="ru-RU"/>
        </w:rPr>
        <w:t>ПОСТАНОВЛЕНИЕ</w:t>
      </w:r>
    </w:p>
    <w:p w:rsidR="00F4788E" w:rsidRPr="00F4788E" w:rsidRDefault="00F4788E" w:rsidP="00F4788E">
      <w:pPr>
        <w:ind w:firstLine="0"/>
        <w:jc w:val="center"/>
        <w:rPr>
          <w:rFonts w:ascii="Arial" w:eastAsia="Times New Roman" w:hAnsi="Arial" w:cs="Arial"/>
          <w:b/>
          <w:caps/>
          <w:sz w:val="28"/>
          <w:szCs w:val="28"/>
          <w:lang w:eastAsia="ru-RU"/>
        </w:rPr>
      </w:pPr>
    </w:p>
    <w:p w:rsidR="00F4788E" w:rsidRPr="00F4788E" w:rsidRDefault="00F4788E" w:rsidP="00F4788E">
      <w:pPr>
        <w:ind w:right="-1" w:firstLine="0"/>
        <w:jc w:val="center"/>
        <w:rPr>
          <w:rFonts w:ascii="Times New Roman" w:eastAsia="Times New Roman" w:hAnsi="Times New Roman" w:cs="Times New Roman"/>
          <w:caps/>
          <w:sz w:val="24"/>
          <w:szCs w:val="24"/>
          <w:lang w:eastAsia="ru-RU"/>
        </w:rPr>
      </w:pPr>
    </w:p>
    <w:p w:rsidR="00F4788E" w:rsidRPr="00F4788E" w:rsidRDefault="00F4788E" w:rsidP="00F4788E">
      <w:pPr>
        <w:ind w:firstLine="0"/>
        <w:jc w:val="center"/>
        <w:rPr>
          <w:rFonts w:ascii="Times New Roman" w:eastAsia="Times New Roman" w:hAnsi="Times New Roman" w:cs="Times New Roman"/>
          <w:caps/>
          <w:sz w:val="24"/>
          <w:szCs w:val="24"/>
          <w:lang w:eastAsia="ru-RU"/>
        </w:rPr>
      </w:pPr>
    </w:p>
    <w:p w:rsidR="00F4788E" w:rsidRPr="00F4788E" w:rsidRDefault="00F4788E" w:rsidP="00F4788E">
      <w:pPr>
        <w:ind w:firstLine="0"/>
        <w:rPr>
          <w:rFonts w:ascii="Arial" w:eastAsia="Times New Roman" w:hAnsi="Arial" w:cs="Arial"/>
          <w:sz w:val="24"/>
          <w:szCs w:val="24"/>
          <w:lang w:eastAsia="ru-RU"/>
        </w:rPr>
      </w:pPr>
      <w:r w:rsidRPr="00F4788E">
        <w:rPr>
          <w:rFonts w:ascii="Arial" w:eastAsia="Times New Roman" w:hAnsi="Arial" w:cs="Arial"/>
          <w:sz w:val="24"/>
          <w:szCs w:val="24"/>
          <w:lang w:eastAsia="ru-RU"/>
        </w:rPr>
        <w:t>От  22 июня 2018 года</w:t>
      </w:r>
      <w:r w:rsidRPr="00F4788E">
        <w:rPr>
          <w:rFonts w:ascii="Arial" w:eastAsia="Times New Roman" w:hAnsi="Arial" w:cs="Arial"/>
          <w:sz w:val="24"/>
          <w:szCs w:val="24"/>
          <w:lang w:eastAsia="ru-RU"/>
        </w:rPr>
        <w:tab/>
      </w:r>
      <w:r w:rsidRPr="00F4788E">
        <w:rPr>
          <w:rFonts w:ascii="Arial" w:eastAsia="Times New Roman" w:hAnsi="Arial" w:cs="Arial"/>
          <w:sz w:val="24"/>
          <w:szCs w:val="24"/>
          <w:lang w:eastAsia="ru-RU"/>
        </w:rPr>
        <w:tab/>
      </w:r>
      <w:r w:rsidRPr="00F4788E">
        <w:rPr>
          <w:rFonts w:ascii="Arial" w:eastAsia="Times New Roman" w:hAnsi="Arial" w:cs="Arial"/>
          <w:sz w:val="24"/>
          <w:szCs w:val="24"/>
          <w:lang w:eastAsia="ru-RU"/>
        </w:rPr>
        <w:tab/>
        <w:t xml:space="preserve">      №22</w:t>
      </w:r>
    </w:p>
    <w:p w:rsidR="00F4788E" w:rsidRPr="00F4788E" w:rsidRDefault="00F4788E" w:rsidP="00F4788E">
      <w:pPr>
        <w:suppressAutoHyphens/>
        <w:ind w:firstLine="0"/>
        <w:jc w:val="left"/>
        <w:rPr>
          <w:rFonts w:ascii="Arial" w:eastAsia="Times New Roman" w:hAnsi="Arial" w:cs="Arial"/>
          <w:sz w:val="24"/>
          <w:szCs w:val="24"/>
          <w:lang w:eastAsia="ar-SA"/>
        </w:rPr>
      </w:pPr>
    </w:p>
    <w:tbl>
      <w:tblPr>
        <w:tblW w:w="0" w:type="auto"/>
        <w:tblInd w:w="55" w:type="dxa"/>
        <w:tblLayout w:type="fixed"/>
        <w:tblLook w:val="04A0" w:firstRow="1" w:lastRow="0" w:firstColumn="1" w:lastColumn="0" w:noHBand="0" w:noVBand="1"/>
      </w:tblPr>
      <w:tblGrid>
        <w:gridCol w:w="5440"/>
      </w:tblGrid>
      <w:tr w:rsidR="00F4788E" w:rsidRPr="00F4788E" w:rsidTr="00F4788E">
        <w:tc>
          <w:tcPr>
            <w:tcW w:w="5440" w:type="dxa"/>
          </w:tcPr>
          <w:p w:rsidR="00F4788E" w:rsidRPr="00F4788E" w:rsidRDefault="00F4788E" w:rsidP="00F4788E">
            <w:pPr>
              <w:suppressAutoHyphens/>
              <w:spacing w:line="100" w:lineRule="atLeast"/>
              <w:ind w:firstLine="0"/>
              <w:rPr>
                <w:rFonts w:ascii="Arial" w:eastAsia="Times New Roman" w:hAnsi="Arial" w:cs="Arial"/>
                <w:color w:val="000000"/>
                <w:sz w:val="24"/>
                <w:szCs w:val="24"/>
                <w:lang w:eastAsia="ar-SA"/>
              </w:rPr>
            </w:pPr>
            <w:r w:rsidRPr="00F4788E">
              <w:rPr>
                <w:rFonts w:ascii="Arial" w:eastAsia="Times New Roman" w:hAnsi="Arial" w:cs="Arial"/>
                <w:sz w:val="24"/>
                <w:szCs w:val="24"/>
                <w:lang w:eastAsia="ar-SA"/>
              </w:rPr>
              <w:lastRenderedPageBreak/>
              <w:t xml:space="preserve"> </w:t>
            </w:r>
          </w:p>
          <w:p w:rsidR="00F4788E" w:rsidRPr="00F4788E" w:rsidRDefault="00F4788E" w:rsidP="00F4788E">
            <w:pPr>
              <w:suppressAutoHyphens/>
              <w:spacing w:line="100" w:lineRule="atLeast"/>
              <w:ind w:firstLine="0"/>
              <w:rPr>
                <w:rFonts w:ascii="Arial" w:eastAsia="Times New Roman" w:hAnsi="Arial" w:cs="Arial"/>
                <w:sz w:val="24"/>
                <w:szCs w:val="24"/>
                <w:lang w:eastAsia="ar-SA"/>
              </w:rPr>
            </w:pPr>
            <w:r w:rsidRPr="00F4788E">
              <w:rPr>
                <w:rFonts w:ascii="Arial" w:eastAsia="Times New Roman" w:hAnsi="Arial" w:cs="Arial"/>
                <w:color w:val="000000"/>
                <w:sz w:val="24"/>
                <w:szCs w:val="24"/>
                <w:lang w:eastAsia="ar-SA"/>
              </w:rPr>
              <w:t xml:space="preserve">Об утверждении Программы профилактики нарушений </w:t>
            </w:r>
            <w:r w:rsidRPr="00F4788E">
              <w:rPr>
                <w:rFonts w:ascii="Arial" w:eastAsia="Times New Roman" w:hAnsi="Arial" w:cs="Arial"/>
                <w:sz w:val="24"/>
                <w:szCs w:val="24"/>
                <w:lang w:eastAsia="ar-SA"/>
              </w:rPr>
              <w:t>обязательных требований законодательства</w:t>
            </w:r>
            <w:r w:rsidRPr="00F4788E">
              <w:rPr>
                <w:rFonts w:ascii="Arial" w:eastAsia="Times New Roman" w:hAnsi="Arial" w:cs="Arial"/>
                <w:color w:val="000000"/>
                <w:sz w:val="24"/>
                <w:szCs w:val="24"/>
                <w:lang w:eastAsia="ar-SA"/>
              </w:rPr>
              <w:t xml:space="preserve">, осуществляемой органами муниципального контроля в рамках проведения муниципального контроля на территории Усть-Нейского сеьского поселения Макарьевского муниципального района </w:t>
            </w:r>
          </w:p>
          <w:p w:rsidR="00F4788E" w:rsidRPr="00F4788E" w:rsidRDefault="00F4788E" w:rsidP="00F4788E">
            <w:pPr>
              <w:suppressAutoHyphens/>
              <w:snapToGrid w:val="0"/>
              <w:ind w:firstLine="0"/>
              <w:rPr>
                <w:rFonts w:ascii="Arial" w:eastAsia="Times New Roman" w:hAnsi="Arial" w:cs="Arial"/>
                <w:sz w:val="24"/>
                <w:szCs w:val="24"/>
                <w:lang w:eastAsia="ar-SA"/>
              </w:rPr>
            </w:pPr>
          </w:p>
          <w:p w:rsidR="00F4788E" w:rsidRPr="00F4788E" w:rsidRDefault="00F4788E" w:rsidP="00F4788E">
            <w:pPr>
              <w:suppressAutoHyphens/>
              <w:snapToGrid w:val="0"/>
              <w:ind w:firstLine="0"/>
              <w:rPr>
                <w:rFonts w:ascii="Arial" w:eastAsia="Times New Roman" w:hAnsi="Arial" w:cs="Arial"/>
                <w:sz w:val="24"/>
                <w:szCs w:val="24"/>
                <w:lang w:eastAsia="ar-SA"/>
              </w:rPr>
            </w:pPr>
          </w:p>
        </w:tc>
      </w:tr>
    </w:tbl>
    <w:p w:rsidR="00F4788E" w:rsidRPr="00F4788E" w:rsidRDefault="00F4788E" w:rsidP="00F4788E">
      <w:pPr>
        <w:ind w:firstLine="0"/>
        <w:rPr>
          <w:rFonts w:ascii="Arial" w:eastAsia="Times New Roman" w:hAnsi="Arial" w:cs="Arial"/>
          <w:sz w:val="24"/>
          <w:szCs w:val="24"/>
          <w:lang w:eastAsia="ru-RU"/>
        </w:rPr>
      </w:pPr>
      <w:r w:rsidRPr="00F4788E">
        <w:rPr>
          <w:rFonts w:ascii="Arial" w:eastAsia="Arial" w:hAnsi="Arial" w:cs="Arial"/>
          <w:sz w:val="32"/>
          <w:szCs w:val="20"/>
          <w:lang w:eastAsia="ru-RU"/>
        </w:rPr>
        <w:t xml:space="preserve">   </w:t>
      </w:r>
      <w:r w:rsidRPr="00F4788E">
        <w:rPr>
          <w:rFonts w:ascii="Arial" w:eastAsia="Arial" w:hAnsi="Arial" w:cs="Arial"/>
          <w:sz w:val="24"/>
          <w:szCs w:val="24"/>
          <w:lang w:eastAsia="ru-RU"/>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соотвествии с Уставом Усть-Нейского сельского поселения  Макарьевского муниципального района Костромской области ,</w:t>
      </w:r>
      <w:r w:rsidRPr="00F4788E">
        <w:rPr>
          <w:rFonts w:ascii="Arial" w:eastAsia="Times New Roman" w:hAnsi="Arial" w:cs="Arial"/>
          <w:sz w:val="24"/>
          <w:szCs w:val="24"/>
          <w:lang w:eastAsia="ru-RU"/>
        </w:rPr>
        <w:t xml:space="preserve"> администрация Усть-Нейского сельского поселения Макарьевского муниципального района</w:t>
      </w:r>
    </w:p>
    <w:p w:rsidR="00F4788E" w:rsidRPr="00F4788E" w:rsidRDefault="00F4788E" w:rsidP="00F4788E">
      <w:pPr>
        <w:ind w:firstLine="0"/>
        <w:jc w:val="center"/>
        <w:rPr>
          <w:rFonts w:ascii="Arial" w:eastAsia="Times New Roman" w:hAnsi="Arial" w:cs="Arial"/>
          <w:sz w:val="24"/>
          <w:szCs w:val="24"/>
          <w:lang w:eastAsia="ru-RU"/>
        </w:rPr>
      </w:pPr>
    </w:p>
    <w:p w:rsidR="00F4788E" w:rsidRPr="00F4788E" w:rsidRDefault="00F4788E" w:rsidP="00F4788E">
      <w:pPr>
        <w:suppressAutoHyphens/>
        <w:ind w:firstLine="69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ПОСТАНОВЛЯЕТ:</w:t>
      </w:r>
    </w:p>
    <w:p w:rsidR="00F4788E" w:rsidRPr="00F4788E" w:rsidRDefault="00F4788E" w:rsidP="00F4788E">
      <w:pPr>
        <w:suppressAutoHyphens/>
        <w:ind w:firstLine="690"/>
        <w:jc w:val="center"/>
        <w:rPr>
          <w:rFonts w:ascii="Arial" w:eastAsia="Times New Roman" w:hAnsi="Arial" w:cs="Arial"/>
          <w:sz w:val="24"/>
          <w:szCs w:val="24"/>
          <w:lang w:eastAsia="ar-SA"/>
        </w:rPr>
      </w:pPr>
    </w:p>
    <w:p w:rsidR="00F4788E" w:rsidRPr="00F4788E" w:rsidRDefault="00F4788E" w:rsidP="00F4788E">
      <w:pPr>
        <w:suppressAutoHyphens/>
        <w:spacing w:line="100" w:lineRule="atLeast"/>
        <w:ind w:firstLine="0"/>
        <w:rPr>
          <w:rFonts w:ascii="Arial" w:eastAsia="Times New Roman" w:hAnsi="Arial" w:cs="Arial"/>
          <w:sz w:val="24"/>
          <w:szCs w:val="24"/>
          <w:lang w:eastAsia="ar-SA"/>
        </w:rPr>
      </w:pPr>
      <w:r w:rsidRPr="00F4788E">
        <w:rPr>
          <w:rFonts w:ascii="Arial" w:eastAsia="Times New Roman" w:hAnsi="Arial" w:cs="Arial"/>
          <w:sz w:val="24"/>
          <w:szCs w:val="24"/>
          <w:lang w:eastAsia="ar-SA"/>
        </w:rPr>
        <w:tab/>
        <w:t xml:space="preserve"> 1. Утвердить прилагаемую Программу профилактики нарушений обязательных требований законодательства, </w:t>
      </w:r>
      <w:r w:rsidRPr="00F4788E">
        <w:rPr>
          <w:rFonts w:ascii="Arial" w:eastAsia="Times New Roman" w:hAnsi="Arial" w:cs="Arial"/>
          <w:color w:val="000000"/>
          <w:sz w:val="24"/>
          <w:szCs w:val="24"/>
          <w:lang w:eastAsia="ar-SA"/>
        </w:rPr>
        <w:t xml:space="preserve">осуществляемой органами муниципального контроля в рамках проведения муниципального контроля на территории Усть-Нейского сельского поселения Макарьевского муниципального района Костромской области  </w:t>
      </w:r>
      <w:r w:rsidRPr="00F4788E">
        <w:rPr>
          <w:rFonts w:ascii="Arial" w:eastAsia="Times New Roman" w:hAnsi="Arial" w:cs="Arial"/>
          <w:sz w:val="24"/>
          <w:szCs w:val="24"/>
          <w:lang w:eastAsia="ar-SA"/>
        </w:rPr>
        <w:t>(далее - Программа профилактики нарушений).</w:t>
      </w:r>
    </w:p>
    <w:p w:rsidR="00F4788E" w:rsidRPr="00F4788E" w:rsidRDefault="00F4788E" w:rsidP="00F4788E">
      <w:pPr>
        <w:suppressAutoHyphens/>
        <w:spacing w:line="100" w:lineRule="atLeast"/>
        <w:ind w:firstLine="765"/>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 2. Отделу ( должностным лицам администрации Усть-Нейского сельского поселения), обеспечить в пределах своей компетенции выполнение Программы профилактики нарушений, утвержденной пунктом 1 настоящего постановления.</w:t>
      </w:r>
    </w:p>
    <w:p w:rsidR="00F4788E" w:rsidRPr="00F4788E" w:rsidRDefault="00F4788E" w:rsidP="00F4788E">
      <w:pPr>
        <w:suppressAutoHyphens/>
        <w:ind w:firstLine="75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 3. Контроль за выполнением настоящего постановления оставляю за собой.</w:t>
      </w:r>
    </w:p>
    <w:p w:rsidR="00F4788E" w:rsidRPr="00F4788E" w:rsidRDefault="00F4788E" w:rsidP="00F4788E">
      <w:pPr>
        <w:suppressAutoHyphens/>
        <w:ind w:firstLine="735"/>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 4. Настоящее постановление вступает в силу со дня официального опубликования  и подлежит </w:t>
      </w:r>
      <w:r w:rsidRPr="00F4788E">
        <w:rPr>
          <w:rFonts w:ascii="Arial" w:eastAsia="Times New Roman" w:hAnsi="Arial" w:cs="Arial"/>
          <w:spacing w:val="-1"/>
          <w:sz w:val="24"/>
          <w:szCs w:val="24"/>
          <w:lang w:eastAsia="ar-SA"/>
        </w:rPr>
        <w:t>и размещению на официальном сайте муниципального района</w:t>
      </w:r>
      <w:r w:rsidRPr="00F4788E">
        <w:rPr>
          <w:rFonts w:ascii="Arial" w:eastAsia="Times New Roman" w:hAnsi="Arial" w:cs="Arial"/>
          <w:sz w:val="24"/>
          <w:szCs w:val="24"/>
          <w:lang w:eastAsia="ar-SA"/>
        </w:rPr>
        <w:t>.</w:t>
      </w:r>
    </w:p>
    <w:p w:rsidR="00F4788E" w:rsidRPr="00F4788E" w:rsidRDefault="00F4788E" w:rsidP="00F4788E">
      <w:pPr>
        <w:suppressAutoHyphens/>
        <w:ind w:firstLine="735"/>
        <w:rPr>
          <w:rFonts w:ascii="Arial" w:eastAsia="Times New Roman" w:hAnsi="Arial" w:cs="Arial"/>
          <w:sz w:val="24"/>
          <w:szCs w:val="24"/>
          <w:lang w:eastAsia="ar-SA"/>
        </w:rPr>
      </w:pPr>
    </w:p>
    <w:p w:rsidR="00F4788E" w:rsidRPr="00F4788E" w:rsidRDefault="00F4788E" w:rsidP="00F4788E">
      <w:pPr>
        <w:suppressAutoHyphens/>
        <w:ind w:firstLine="735"/>
        <w:rPr>
          <w:rFonts w:ascii="Arial" w:eastAsia="Times New Roman" w:hAnsi="Arial" w:cs="Arial"/>
          <w:sz w:val="24"/>
          <w:szCs w:val="24"/>
          <w:lang w:eastAsia="ar-SA"/>
        </w:rPr>
      </w:pPr>
    </w:p>
    <w:p w:rsidR="00F4788E" w:rsidRPr="00F4788E" w:rsidRDefault="00F4788E" w:rsidP="00F4788E">
      <w:pPr>
        <w:suppressAutoHyphens/>
        <w:ind w:firstLine="735"/>
        <w:rPr>
          <w:rFonts w:ascii="Arial" w:eastAsia="Times New Roman" w:hAnsi="Arial" w:cs="Arial"/>
          <w:sz w:val="24"/>
          <w:szCs w:val="24"/>
          <w:lang w:eastAsia="ar-SA"/>
        </w:rPr>
      </w:pPr>
    </w:p>
    <w:p w:rsidR="00F4788E" w:rsidRPr="00F4788E" w:rsidRDefault="00F4788E" w:rsidP="00F4788E">
      <w:pPr>
        <w:suppressAutoHyphens/>
        <w:ind w:firstLine="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Глава Усть-Нейского сельского поселения </w:t>
      </w:r>
    </w:p>
    <w:p w:rsidR="00F4788E" w:rsidRPr="00F4788E" w:rsidRDefault="00F4788E" w:rsidP="00F4788E">
      <w:pPr>
        <w:suppressAutoHyphens/>
        <w:ind w:firstLine="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Макарьевского муниципального района </w:t>
      </w:r>
    </w:p>
    <w:p w:rsidR="00F4788E" w:rsidRPr="00F4788E" w:rsidRDefault="00F4788E" w:rsidP="00F4788E">
      <w:pPr>
        <w:suppressAutoHyphens/>
        <w:ind w:firstLine="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Костромской области:                                                                   Ю.Ю Метелкин </w:t>
      </w:r>
      <w:r w:rsidRPr="00F4788E">
        <w:rPr>
          <w:rFonts w:ascii="Arial" w:eastAsia="Times New Roman" w:hAnsi="Arial" w:cs="Arial"/>
          <w:sz w:val="24"/>
          <w:szCs w:val="24"/>
          <w:lang w:eastAsia="ar-SA"/>
        </w:rPr>
        <w:tab/>
      </w:r>
      <w:r w:rsidRPr="00F4788E">
        <w:rPr>
          <w:rFonts w:ascii="Arial" w:eastAsia="Times New Roman" w:hAnsi="Arial" w:cs="Arial"/>
          <w:sz w:val="24"/>
          <w:szCs w:val="24"/>
          <w:lang w:eastAsia="ar-SA"/>
        </w:rPr>
        <w:tab/>
      </w:r>
      <w:r w:rsidRPr="00F4788E">
        <w:rPr>
          <w:rFonts w:ascii="Arial" w:eastAsia="Times New Roman" w:hAnsi="Arial" w:cs="Arial"/>
          <w:sz w:val="24"/>
          <w:szCs w:val="24"/>
          <w:lang w:eastAsia="ar-SA"/>
        </w:rPr>
        <w:tab/>
      </w:r>
      <w:r w:rsidRPr="00F4788E">
        <w:rPr>
          <w:rFonts w:ascii="Arial" w:eastAsia="Times New Roman" w:hAnsi="Arial" w:cs="Arial"/>
          <w:sz w:val="24"/>
          <w:szCs w:val="24"/>
          <w:lang w:eastAsia="ar-SA"/>
        </w:rPr>
        <w:tab/>
        <w:t xml:space="preserve">    </w:t>
      </w:r>
      <w:r w:rsidRPr="00F4788E">
        <w:rPr>
          <w:rFonts w:ascii="Arial" w:eastAsia="Times New Roman" w:hAnsi="Arial" w:cs="Arial"/>
          <w:sz w:val="24"/>
          <w:szCs w:val="24"/>
          <w:lang w:eastAsia="ar-SA"/>
        </w:rPr>
        <w:tab/>
        <w:t xml:space="preserve">                      </w:t>
      </w:r>
    </w:p>
    <w:p w:rsidR="00F4788E" w:rsidRPr="00F4788E" w:rsidRDefault="00F4788E" w:rsidP="00F4788E">
      <w:pPr>
        <w:suppressAutoHyphens/>
        <w:ind w:firstLine="0"/>
        <w:rPr>
          <w:rFonts w:ascii="Arial" w:eastAsia="Times New Roman" w:hAnsi="Arial" w:cs="Arial"/>
          <w:sz w:val="24"/>
          <w:szCs w:val="24"/>
          <w:lang w:eastAsia="ar-SA"/>
        </w:rPr>
      </w:pPr>
    </w:p>
    <w:p w:rsidR="00F4788E" w:rsidRPr="00F4788E" w:rsidRDefault="00F4788E" w:rsidP="00F4788E">
      <w:pPr>
        <w:suppressAutoHyphens/>
        <w:ind w:firstLine="0"/>
        <w:rPr>
          <w:rFonts w:ascii="Arial" w:eastAsia="Times New Roman" w:hAnsi="Arial" w:cs="Arial"/>
          <w:sz w:val="24"/>
          <w:szCs w:val="24"/>
          <w:lang w:eastAsia="ar-SA"/>
        </w:rPr>
      </w:pPr>
    </w:p>
    <w:p w:rsidR="00F4788E" w:rsidRPr="00F4788E" w:rsidRDefault="00F4788E" w:rsidP="00F4788E">
      <w:pPr>
        <w:suppressAutoHyphens/>
        <w:ind w:firstLine="0"/>
        <w:rPr>
          <w:rFonts w:ascii="Arial" w:eastAsia="Times New Roman" w:hAnsi="Arial" w:cs="Arial"/>
          <w:sz w:val="24"/>
          <w:szCs w:val="24"/>
          <w:lang w:eastAsia="ar-SA"/>
        </w:rPr>
      </w:pPr>
    </w:p>
    <w:p w:rsidR="00F4788E" w:rsidRPr="00F4788E" w:rsidRDefault="00F4788E" w:rsidP="00F4788E">
      <w:pPr>
        <w:suppressAutoHyphens/>
        <w:ind w:firstLine="0"/>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Приложение к постановлению </w:t>
      </w:r>
    </w:p>
    <w:p w:rsidR="00F4788E" w:rsidRPr="00F4788E" w:rsidRDefault="00F4788E" w:rsidP="00F4788E">
      <w:pPr>
        <w:widowControl w:val="0"/>
        <w:suppressAutoHyphens/>
        <w:autoSpaceDE w:val="0"/>
        <w:ind w:left="5580" w:firstLine="0"/>
        <w:jc w:val="right"/>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Администрации Усть-Нейского сельского поселения Макарьевского муниципального района Костромской области  </w:t>
      </w:r>
    </w:p>
    <w:p w:rsidR="00F4788E" w:rsidRPr="00F4788E" w:rsidRDefault="00F4788E" w:rsidP="00F4788E">
      <w:pPr>
        <w:widowControl w:val="0"/>
        <w:suppressAutoHyphens/>
        <w:autoSpaceDE w:val="0"/>
        <w:ind w:left="5580" w:firstLine="0"/>
        <w:jc w:val="right"/>
        <w:rPr>
          <w:rFonts w:ascii="Arial" w:eastAsia="Times New Roman" w:hAnsi="Arial" w:cs="Arial"/>
          <w:sz w:val="24"/>
          <w:szCs w:val="24"/>
          <w:lang w:eastAsia="ar-SA"/>
        </w:rPr>
      </w:pPr>
      <w:r w:rsidRPr="00F4788E">
        <w:rPr>
          <w:rFonts w:ascii="Arial" w:eastAsia="Times New Roman" w:hAnsi="Arial" w:cs="Arial"/>
          <w:sz w:val="24"/>
          <w:szCs w:val="24"/>
          <w:lang w:eastAsia="ar-SA"/>
        </w:rPr>
        <w:t>от 22 июня №22</w:t>
      </w:r>
    </w:p>
    <w:p w:rsidR="00F4788E" w:rsidRPr="00F4788E" w:rsidRDefault="00F4788E" w:rsidP="00F4788E">
      <w:pPr>
        <w:widowControl w:val="0"/>
        <w:suppressAutoHyphens/>
        <w:autoSpaceDE w:val="0"/>
        <w:ind w:firstLine="0"/>
        <w:jc w:val="center"/>
        <w:rPr>
          <w:rFonts w:ascii="Arial" w:eastAsia="Times New Roman" w:hAnsi="Arial" w:cs="Arial"/>
          <w:sz w:val="24"/>
          <w:szCs w:val="24"/>
          <w:lang w:eastAsia="ar-SA"/>
        </w:rPr>
      </w:pPr>
    </w:p>
    <w:p w:rsidR="00F4788E" w:rsidRPr="00F4788E" w:rsidRDefault="00F4788E" w:rsidP="00F4788E">
      <w:pPr>
        <w:widowControl w:val="0"/>
        <w:suppressAutoHyphens/>
        <w:autoSpaceDE w:val="0"/>
        <w:ind w:firstLine="0"/>
        <w:jc w:val="center"/>
        <w:rPr>
          <w:rFonts w:ascii="Arial" w:eastAsia="Times New Roman" w:hAnsi="Arial" w:cs="Arial"/>
          <w:sz w:val="24"/>
          <w:szCs w:val="24"/>
          <w:lang w:eastAsia="ar-SA"/>
        </w:rPr>
      </w:pPr>
    </w:p>
    <w:p w:rsidR="00F4788E" w:rsidRPr="00F4788E" w:rsidRDefault="00F4788E" w:rsidP="00F4788E">
      <w:pPr>
        <w:widowControl w:val="0"/>
        <w:suppressAutoHyphens/>
        <w:autoSpaceDE w:val="0"/>
        <w:ind w:firstLine="0"/>
        <w:jc w:val="center"/>
        <w:rPr>
          <w:rFonts w:ascii="Arial" w:eastAsia="Times New Roman" w:hAnsi="Arial" w:cs="Arial"/>
          <w:sz w:val="24"/>
          <w:szCs w:val="24"/>
          <w:lang w:eastAsia="ar-SA"/>
        </w:rPr>
      </w:pPr>
    </w:p>
    <w:p w:rsidR="00F4788E" w:rsidRPr="00F4788E" w:rsidRDefault="00F4788E" w:rsidP="00F4788E">
      <w:pPr>
        <w:widowControl w:val="0"/>
        <w:suppressAutoHyphens/>
        <w:autoSpaceDE w:val="0"/>
        <w:ind w:firstLine="0"/>
        <w:jc w:val="center"/>
        <w:rPr>
          <w:rFonts w:ascii="Arial" w:eastAsia="Times New Roman" w:hAnsi="Arial" w:cs="Arial"/>
          <w:sz w:val="24"/>
          <w:szCs w:val="24"/>
          <w:lang w:eastAsia="ar-SA"/>
        </w:rPr>
      </w:pPr>
      <w:bookmarkStart w:id="4" w:name="P29"/>
      <w:bookmarkEnd w:id="4"/>
      <w:r w:rsidRPr="00F4788E">
        <w:rPr>
          <w:rFonts w:ascii="Arial" w:eastAsia="Times New Roman" w:hAnsi="Arial" w:cs="Arial"/>
          <w:sz w:val="24"/>
          <w:szCs w:val="24"/>
          <w:lang w:eastAsia="ar-SA"/>
        </w:rPr>
        <w:t>П Р О Г Р А М М А</w:t>
      </w:r>
    </w:p>
    <w:p w:rsidR="00F4788E" w:rsidRPr="00F4788E" w:rsidRDefault="00F4788E" w:rsidP="00F4788E">
      <w:pPr>
        <w:widowControl w:val="0"/>
        <w:suppressAutoHyphens/>
        <w:autoSpaceDE w:val="0"/>
        <w:ind w:firstLine="0"/>
        <w:jc w:val="center"/>
        <w:rPr>
          <w:rFonts w:ascii="Arial" w:eastAsia="Times New Roman" w:hAnsi="Arial" w:cs="Arial"/>
          <w:color w:val="000000"/>
          <w:sz w:val="24"/>
          <w:szCs w:val="24"/>
          <w:lang w:eastAsia="ar-SA"/>
        </w:rPr>
      </w:pPr>
      <w:r w:rsidRPr="00F4788E">
        <w:rPr>
          <w:rFonts w:ascii="Arial" w:eastAsia="Times New Roman" w:hAnsi="Arial" w:cs="Arial"/>
          <w:sz w:val="24"/>
          <w:szCs w:val="24"/>
          <w:lang w:eastAsia="ar-SA"/>
        </w:rPr>
        <w:lastRenderedPageBreak/>
        <w:t xml:space="preserve"> профилактики нарушений обязательных требований законодательства, </w:t>
      </w:r>
      <w:r w:rsidRPr="00F4788E">
        <w:rPr>
          <w:rFonts w:ascii="Arial" w:eastAsia="Times New Roman" w:hAnsi="Arial" w:cs="Arial"/>
          <w:color w:val="000000"/>
          <w:sz w:val="24"/>
          <w:szCs w:val="24"/>
          <w:lang w:eastAsia="ar-SA"/>
        </w:rPr>
        <w:t xml:space="preserve">осуществляемой администрацией Усть-Нейского сельского поселения </w:t>
      </w:r>
    </w:p>
    <w:p w:rsidR="00F4788E" w:rsidRPr="00F4788E" w:rsidRDefault="00F4788E" w:rsidP="00F4788E">
      <w:pPr>
        <w:widowControl w:val="0"/>
        <w:suppressAutoHyphens/>
        <w:autoSpaceDE w:val="0"/>
        <w:ind w:firstLine="0"/>
        <w:jc w:val="center"/>
        <w:rPr>
          <w:rFonts w:ascii="Arial" w:eastAsia="Times New Roman" w:hAnsi="Arial" w:cs="Arial"/>
          <w:sz w:val="24"/>
          <w:szCs w:val="24"/>
          <w:lang w:eastAsia="ar-SA"/>
        </w:rPr>
      </w:pPr>
      <w:r w:rsidRPr="00F4788E">
        <w:rPr>
          <w:rFonts w:ascii="Arial" w:eastAsia="Times New Roman" w:hAnsi="Arial" w:cs="Arial"/>
          <w:color w:val="000000"/>
          <w:sz w:val="24"/>
          <w:szCs w:val="24"/>
          <w:lang w:eastAsia="ar-SA"/>
        </w:rPr>
        <w:t xml:space="preserve"> Макарьевского муниципального района</w:t>
      </w:r>
    </w:p>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Раздел 1. Виды муниципального контроля, осуществляемого администрацией _Усть-Нейского сельского  поселения Макарьевского муниципального района </w:t>
      </w:r>
    </w:p>
    <w:p w:rsidR="00F4788E" w:rsidRPr="00F4788E" w:rsidRDefault="00F4788E" w:rsidP="00F4788E">
      <w:pPr>
        <w:suppressAutoHyphens/>
        <w:ind w:firstLine="0"/>
        <w:jc w:val="center"/>
        <w:rPr>
          <w:rFonts w:ascii="Arial" w:eastAsia="Times New Roman" w:hAnsi="Arial" w:cs="Arial"/>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5012"/>
        <w:gridCol w:w="3883"/>
      </w:tblGrid>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w:t>
            </w:r>
          </w:p>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п./п.</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Наименование вида муниципального контроля</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Наименование отдела (должностного) лица,  на осуществление контроля в соответствующей сфере деятельности </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1</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Жилищный контроль</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tabs>
                <w:tab w:val="center" w:pos="1900"/>
              </w:tabs>
              <w:suppressAutoHyphens/>
              <w:ind w:firstLine="0"/>
              <w:jc w:val="left"/>
              <w:rPr>
                <w:rFonts w:ascii="Arial" w:eastAsia="Times New Roman" w:hAnsi="Arial" w:cs="Arial"/>
                <w:sz w:val="24"/>
                <w:szCs w:val="24"/>
                <w:lang w:eastAsia="ar-SA"/>
              </w:rPr>
            </w:pPr>
            <w:r w:rsidRPr="00F4788E">
              <w:rPr>
                <w:rFonts w:ascii="Arial" w:eastAsia="Times New Roman" w:hAnsi="Arial" w:cs="Arial"/>
                <w:sz w:val="24"/>
                <w:szCs w:val="24"/>
                <w:lang w:eastAsia="ar-SA"/>
              </w:rPr>
              <w:t>Главный специалист</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2</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Контроль за использованием и охраной недр при добыче полезных ископаемых</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left"/>
              <w:rPr>
                <w:rFonts w:ascii="Times New Roman" w:eastAsia="Times New Roman" w:hAnsi="Times New Roman" w:cs="Times New Roman"/>
                <w:sz w:val="24"/>
                <w:szCs w:val="24"/>
                <w:lang w:eastAsia="ar-SA"/>
              </w:rPr>
            </w:pPr>
            <w:r w:rsidRPr="00F4788E">
              <w:rPr>
                <w:rFonts w:ascii="Arial" w:eastAsia="Times New Roman" w:hAnsi="Arial" w:cs="Arial"/>
                <w:sz w:val="24"/>
                <w:szCs w:val="24"/>
                <w:lang w:eastAsia="ar-SA"/>
              </w:rPr>
              <w:t>Главный специалист</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3</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Контроль за сохранностью автомобильных дорог</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left"/>
              <w:rPr>
                <w:rFonts w:ascii="Times New Roman" w:eastAsia="Times New Roman" w:hAnsi="Times New Roman" w:cs="Times New Roman"/>
                <w:sz w:val="24"/>
                <w:szCs w:val="24"/>
                <w:lang w:eastAsia="ar-SA"/>
              </w:rPr>
            </w:pPr>
            <w:r w:rsidRPr="00F4788E">
              <w:rPr>
                <w:rFonts w:ascii="Arial" w:eastAsia="Times New Roman" w:hAnsi="Arial" w:cs="Arial"/>
                <w:sz w:val="24"/>
                <w:szCs w:val="24"/>
                <w:lang w:eastAsia="ar-SA"/>
              </w:rPr>
              <w:t>Главный специалист</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4</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Контроль в сфере  благоустройства</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left"/>
              <w:rPr>
                <w:rFonts w:ascii="Times New Roman" w:eastAsia="Times New Roman" w:hAnsi="Times New Roman" w:cs="Times New Roman"/>
                <w:sz w:val="24"/>
                <w:szCs w:val="24"/>
                <w:lang w:eastAsia="ar-SA"/>
              </w:rPr>
            </w:pPr>
            <w:r w:rsidRPr="00F4788E">
              <w:rPr>
                <w:rFonts w:ascii="Arial" w:eastAsia="Times New Roman" w:hAnsi="Arial" w:cs="Arial"/>
                <w:sz w:val="24"/>
                <w:szCs w:val="24"/>
                <w:lang w:eastAsia="ar-SA"/>
              </w:rPr>
              <w:t>Главный специалист</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5</w:t>
            </w:r>
          </w:p>
        </w:tc>
        <w:tc>
          <w:tcPr>
            <w:tcW w:w="5244"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Контроль в области торговой деятельности</w:t>
            </w:r>
          </w:p>
        </w:tc>
        <w:tc>
          <w:tcPr>
            <w:tcW w:w="4016"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left"/>
              <w:rPr>
                <w:rFonts w:ascii="Times New Roman" w:eastAsia="Times New Roman" w:hAnsi="Times New Roman" w:cs="Times New Roman"/>
                <w:sz w:val="24"/>
                <w:szCs w:val="24"/>
                <w:lang w:eastAsia="ar-SA"/>
              </w:rPr>
            </w:pPr>
            <w:r w:rsidRPr="00F4788E">
              <w:rPr>
                <w:rFonts w:ascii="Arial" w:eastAsia="Times New Roman" w:hAnsi="Arial" w:cs="Arial"/>
                <w:sz w:val="24"/>
                <w:szCs w:val="24"/>
                <w:lang w:eastAsia="ar-SA"/>
              </w:rPr>
              <w:t>Главный специалист</w:t>
            </w:r>
          </w:p>
        </w:tc>
      </w:tr>
      <w:tr w:rsidR="00F4788E" w:rsidRPr="00F4788E" w:rsidTr="00F4788E">
        <w:tc>
          <w:tcPr>
            <w:tcW w:w="676" w:type="dxa"/>
            <w:tcBorders>
              <w:top w:val="single" w:sz="4" w:space="0" w:color="000000"/>
              <w:left w:val="single" w:sz="4" w:space="0" w:color="000000"/>
              <w:bottom w:val="single" w:sz="4" w:space="0" w:color="000000"/>
              <w:right w:val="single" w:sz="4" w:space="0" w:color="000000"/>
            </w:tcBorders>
          </w:tcPr>
          <w:p w:rsidR="00F4788E" w:rsidRPr="00F4788E" w:rsidRDefault="00F4788E" w:rsidP="00F4788E">
            <w:pPr>
              <w:suppressAutoHyphens/>
              <w:ind w:firstLine="0"/>
              <w:jc w:val="center"/>
              <w:rPr>
                <w:rFonts w:ascii="Arial" w:eastAsia="Times New Roman" w:hAnsi="Arial" w:cs="Arial"/>
                <w:sz w:val="24"/>
                <w:szCs w:val="24"/>
                <w:lang w:eastAsia="ar-SA"/>
              </w:rPr>
            </w:pPr>
          </w:p>
        </w:tc>
        <w:tc>
          <w:tcPr>
            <w:tcW w:w="5244" w:type="dxa"/>
            <w:tcBorders>
              <w:top w:val="single" w:sz="4" w:space="0" w:color="000000"/>
              <w:left w:val="single" w:sz="4" w:space="0" w:color="000000"/>
              <w:bottom w:val="single" w:sz="4" w:space="0" w:color="000000"/>
              <w:right w:val="single" w:sz="4" w:space="0" w:color="000000"/>
            </w:tcBorders>
          </w:tcPr>
          <w:p w:rsidR="00F4788E" w:rsidRPr="00F4788E" w:rsidRDefault="00F4788E" w:rsidP="00F4788E">
            <w:pPr>
              <w:suppressAutoHyphens/>
              <w:ind w:firstLine="0"/>
              <w:jc w:val="center"/>
              <w:rPr>
                <w:rFonts w:ascii="Arial" w:eastAsia="Times New Roman" w:hAnsi="Arial" w:cs="Arial"/>
                <w:sz w:val="24"/>
                <w:szCs w:val="24"/>
                <w:lang w:eastAsia="ar-SA"/>
              </w:rPr>
            </w:pPr>
          </w:p>
        </w:tc>
        <w:tc>
          <w:tcPr>
            <w:tcW w:w="4016" w:type="dxa"/>
            <w:tcBorders>
              <w:top w:val="single" w:sz="4" w:space="0" w:color="000000"/>
              <w:left w:val="single" w:sz="4" w:space="0" w:color="000000"/>
              <w:bottom w:val="single" w:sz="4" w:space="0" w:color="000000"/>
              <w:right w:val="single" w:sz="4" w:space="0" w:color="000000"/>
            </w:tcBorders>
          </w:tcPr>
          <w:p w:rsidR="00F4788E" w:rsidRPr="00F4788E" w:rsidRDefault="00F4788E" w:rsidP="00F4788E">
            <w:pPr>
              <w:suppressAutoHyphens/>
              <w:ind w:firstLine="0"/>
              <w:jc w:val="left"/>
              <w:rPr>
                <w:rFonts w:ascii="Times New Roman" w:eastAsia="Times New Roman" w:hAnsi="Times New Roman" w:cs="Times New Roman"/>
                <w:sz w:val="24"/>
                <w:szCs w:val="24"/>
                <w:lang w:eastAsia="ar-SA"/>
              </w:rPr>
            </w:pPr>
          </w:p>
        </w:tc>
      </w:tr>
    </w:tbl>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Раздел 2. Мероприятия по профилактике нарушений, реализуемые администрацией Усть-Нейского сельского поселения Макарьевского муниципального района </w:t>
      </w:r>
    </w:p>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 </w:t>
      </w:r>
    </w:p>
    <w:tbl>
      <w:tblPr>
        <w:tblW w:w="0" w:type="auto"/>
        <w:tblInd w:w="-25" w:type="dxa"/>
        <w:tblLayout w:type="fixed"/>
        <w:tblLook w:val="04A0" w:firstRow="1" w:lastRow="0" w:firstColumn="1" w:lastColumn="0" w:noHBand="0" w:noVBand="1"/>
      </w:tblPr>
      <w:tblGrid>
        <w:gridCol w:w="629"/>
        <w:gridCol w:w="4240"/>
        <w:gridCol w:w="2001"/>
        <w:gridCol w:w="2860"/>
      </w:tblGrid>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п/п</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Наименование </w:t>
            </w:r>
          </w:p>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мероприятия</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Срок реализации мероприятия</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Ответственный исполнитель</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b/>
                <w:sz w:val="24"/>
                <w:szCs w:val="24"/>
                <w:lang w:eastAsia="ar-SA"/>
              </w:rPr>
            </w:pPr>
            <w:r w:rsidRPr="00F4788E">
              <w:rPr>
                <w:rFonts w:ascii="Arial" w:eastAsia="Times New Roman" w:hAnsi="Arial" w:cs="Arial"/>
                <w:b/>
                <w:sz w:val="24"/>
                <w:szCs w:val="24"/>
                <w:lang w:eastAsia="ar-SA"/>
              </w:rPr>
              <w:t>1</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b/>
                <w:sz w:val="24"/>
                <w:szCs w:val="24"/>
                <w:lang w:eastAsia="ar-SA"/>
              </w:rPr>
            </w:pPr>
            <w:r w:rsidRPr="00F4788E">
              <w:rPr>
                <w:rFonts w:ascii="Arial" w:eastAsia="Times New Roman" w:hAnsi="Arial" w:cs="Arial"/>
                <w:b/>
                <w:sz w:val="24"/>
                <w:szCs w:val="24"/>
                <w:lang w:eastAsia="ar-SA"/>
              </w:rPr>
              <w:t>2</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b/>
                <w:sz w:val="24"/>
                <w:szCs w:val="24"/>
                <w:lang w:eastAsia="ar-SA"/>
              </w:rPr>
            </w:pPr>
            <w:r w:rsidRPr="00F4788E">
              <w:rPr>
                <w:rFonts w:ascii="Arial" w:eastAsia="Times New Roman" w:hAnsi="Arial" w:cs="Arial"/>
                <w:b/>
                <w:sz w:val="24"/>
                <w:szCs w:val="24"/>
                <w:lang w:eastAsia="ar-SA"/>
              </w:rPr>
              <w:t>3</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b/>
                <w:sz w:val="24"/>
                <w:szCs w:val="24"/>
                <w:lang w:eastAsia="ar-SA"/>
              </w:rPr>
              <w:t>4</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1.</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widowControl w:val="0"/>
              <w:suppressAutoHyphens/>
              <w:autoSpaceDE w:val="0"/>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Актуализация перечня видов муниципального контроля на территории ___________________</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1 квартал года </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Зам.главы</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2.</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widowControl w:val="0"/>
              <w:suppressAutoHyphens/>
              <w:autoSpaceDE w:val="0"/>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Размещение на официальном сайте Усть-Нейского сельского поселения  Макарьевского муниципального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val="en-US" w:eastAsia="ar-SA"/>
              </w:rPr>
              <w:t>III</w:t>
            </w:r>
            <w:r w:rsidRPr="00F4788E">
              <w:rPr>
                <w:rFonts w:ascii="Arial" w:eastAsia="Times New Roman" w:hAnsi="Arial" w:cs="Arial"/>
                <w:sz w:val="24"/>
                <w:szCs w:val="24"/>
                <w:lang w:eastAsia="ar-SA"/>
              </w:rPr>
              <w:t xml:space="preserve"> квартал</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Главный специалист </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3.</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widowControl w:val="0"/>
              <w:suppressAutoHyphens/>
              <w:autoSpaceDE w:val="0"/>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Осуществление информирования юридических лиц, индивидуальных предпринимателей по вопросам соблюдения обязательных требований путем  проведения семинаров и конференций, а также разъяснительной работы в средствах массовой информации по вопросам соблюдения обязательных требований </w:t>
            </w:r>
            <w:r w:rsidRPr="00F4788E">
              <w:rPr>
                <w:rFonts w:ascii="Arial" w:eastAsia="Times New Roman" w:hAnsi="Arial" w:cs="Arial"/>
                <w:sz w:val="24"/>
                <w:szCs w:val="24"/>
                <w:lang w:eastAsia="ar-SA"/>
              </w:rPr>
              <w:lastRenderedPageBreak/>
              <w:t>законодательства.</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lastRenderedPageBreak/>
              <w:t>В течение года (по мере необходимости)</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Зам.главы</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lastRenderedPageBreak/>
              <w:t>4.</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widowControl w:val="0"/>
              <w:suppressAutoHyphens/>
              <w:autoSpaceDE w:val="0"/>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 xml:space="preserve">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_Усть-Нейского сельского поселения Макарьевского муниципального района  в сети «Интернет» соответствующих обобщений, в том числе с указанием наиболее часто встречающихся случаев нарушений обязательных требований </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val="en-US" w:eastAsia="ar-SA"/>
              </w:rPr>
              <w:t>IV</w:t>
            </w:r>
            <w:r w:rsidRPr="00F4788E">
              <w:rPr>
                <w:rFonts w:ascii="Arial" w:eastAsia="Times New Roman" w:hAnsi="Arial" w:cs="Arial"/>
                <w:sz w:val="24"/>
                <w:szCs w:val="24"/>
                <w:lang w:eastAsia="ar-SA"/>
              </w:rPr>
              <w:t xml:space="preserve"> квартал</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Зам.главы</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5.</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В течение года (по мере необходимости)</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Зам.главы</w:t>
            </w:r>
          </w:p>
        </w:tc>
      </w:tr>
      <w:tr w:rsidR="00F4788E" w:rsidRPr="00F4788E" w:rsidTr="00F4788E">
        <w:tc>
          <w:tcPr>
            <w:tcW w:w="629"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6.</w:t>
            </w:r>
          </w:p>
        </w:tc>
        <w:tc>
          <w:tcPr>
            <w:tcW w:w="4240"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440"/>
              <w:rPr>
                <w:rFonts w:ascii="Arial" w:eastAsia="Times New Roman" w:hAnsi="Arial" w:cs="Arial"/>
                <w:sz w:val="24"/>
                <w:szCs w:val="24"/>
                <w:lang w:eastAsia="ar-SA"/>
              </w:rPr>
            </w:pPr>
            <w:r w:rsidRPr="00F4788E">
              <w:rPr>
                <w:rFonts w:ascii="Arial" w:eastAsia="Times New Roman" w:hAnsi="Arial" w:cs="Arial"/>
                <w:sz w:val="24"/>
                <w:szCs w:val="24"/>
                <w:lang w:eastAsia="ar-SA"/>
              </w:rPr>
              <w:t>Внесение информации о проводимых проверках и их результатах в ФГИС «Единый реестр проверок»</w:t>
            </w:r>
          </w:p>
        </w:tc>
        <w:tc>
          <w:tcPr>
            <w:tcW w:w="2001" w:type="dxa"/>
            <w:tcBorders>
              <w:top w:val="single" w:sz="4" w:space="0" w:color="000000"/>
              <w:left w:val="single" w:sz="4" w:space="0" w:color="000000"/>
              <w:bottom w:val="single" w:sz="4" w:space="0" w:color="000000"/>
              <w:right w:val="nil"/>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В течение года (по мере необходимости)</w:t>
            </w:r>
          </w:p>
        </w:tc>
        <w:tc>
          <w:tcPr>
            <w:tcW w:w="2860" w:type="dxa"/>
            <w:tcBorders>
              <w:top w:val="single" w:sz="4" w:space="0" w:color="000000"/>
              <w:left w:val="single" w:sz="4" w:space="0" w:color="000000"/>
              <w:bottom w:val="single" w:sz="4" w:space="0" w:color="000000"/>
              <w:right w:val="single" w:sz="4" w:space="0" w:color="000000"/>
            </w:tcBorders>
            <w:hideMark/>
          </w:tcPr>
          <w:p w:rsidR="00F4788E" w:rsidRPr="00F4788E" w:rsidRDefault="00F4788E" w:rsidP="00F4788E">
            <w:pPr>
              <w:suppressAutoHyphens/>
              <w:ind w:firstLine="0"/>
              <w:jc w:val="center"/>
              <w:rPr>
                <w:rFonts w:ascii="Arial" w:eastAsia="Times New Roman" w:hAnsi="Arial" w:cs="Arial"/>
                <w:sz w:val="24"/>
                <w:szCs w:val="24"/>
                <w:lang w:eastAsia="ar-SA"/>
              </w:rPr>
            </w:pPr>
            <w:r w:rsidRPr="00F4788E">
              <w:rPr>
                <w:rFonts w:ascii="Arial" w:eastAsia="Times New Roman" w:hAnsi="Arial" w:cs="Arial"/>
                <w:sz w:val="24"/>
                <w:szCs w:val="24"/>
                <w:lang w:eastAsia="ar-SA"/>
              </w:rPr>
              <w:t>Главный специалист</w:t>
            </w:r>
          </w:p>
        </w:tc>
      </w:tr>
    </w:tbl>
    <w:p w:rsidR="00F4788E" w:rsidRPr="00F4788E" w:rsidRDefault="00F4788E" w:rsidP="00F4788E">
      <w:pPr>
        <w:suppressAutoHyphens/>
        <w:ind w:firstLine="0"/>
        <w:jc w:val="left"/>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p>
    <w:p w:rsidR="00613369" w:rsidRPr="00613369" w:rsidRDefault="00613369" w:rsidP="00613369">
      <w:pPr>
        <w:widowControl w:val="0"/>
        <w:suppressAutoHyphens/>
        <w:ind w:firstLine="0"/>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РОССИЙСКАЯ ФЕДЕРАЦИЯ</w:t>
      </w: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КОСТРОМСКАЯ ОБЛАСТЬ</w:t>
      </w: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АДМИНИСТРАЦИЯ УСТЬ-НЕЙСКОГО СЕЛЬСКОГО ПОСЕЛЕНИЯ</w:t>
      </w: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МАКАРЬЕВСКИЙ МУНИЦИПАЛЬНЫЙ РАЙОН</w:t>
      </w: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ПОСТАНОВЛЕНИЕ</w:t>
      </w:r>
    </w:p>
    <w:p w:rsidR="00613369" w:rsidRPr="00613369" w:rsidRDefault="00613369" w:rsidP="00613369">
      <w:pPr>
        <w:widowControl w:val="0"/>
        <w:suppressAutoHyphens/>
        <w:ind w:firstLine="0"/>
        <w:jc w:val="center"/>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От  25.06.2018  года                             № 23</w:t>
      </w:r>
    </w:p>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О  внесении  изменений   в  постановление</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администрации  от 08.10.2015  №51</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«Об упорядочении   адресов  существующих</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жилых  домов   и  зданий  в  д. Якимово ,Власово,</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 xml:space="preserve"> Андреевское, Вышково, Усть-Нея, Манылово,</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Куриловка ,Высоковка, Хребтово, Кондратово,</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 xml:space="preserve">Селище, СтаровоУсть-Нейского  сельского  поселения </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lastRenderedPageBreak/>
        <w:t>Макарьевского  муниципального района Костромской  области»</w:t>
      </w: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r w:rsidRPr="00613369">
        <w:rPr>
          <w:rFonts w:ascii="Arial" w:eastAsia="Arial" w:hAnsi="Arial" w:cs="Arial"/>
          <w:sz w:val="24"/>
          <w:szCs w:val="24"/>
          <w:lang w:eastAsia="ru-RU" w:bidi="ru-RU"/>
        </w:rPr>
        <w:t xml:space="preserve"> В соответствии  с  Федеральным законом   Российской   Федерации   от 06.10 2003  года №131 « Об  общих  принципах  организации  местного самоуправления   в  Российской   Федерации», п. 22  части 1  статьи 7   Устава  муниципального  образования   Усть-Нейское  сельское  поселение   Макарьевского муниципального  района  Костромской  области, для  уточнения   адресного  хозяйства   администрации  Усть-Нейского  сельского поселения   Макарьевского муниципального района  Костромской  области </w:t>
      </w: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r w:rsidRPr="00613369">
        <w:rPr>
          <w:rFonts w:ascii="Arial" w:eastAsia="Arial" w:hAnsi="Arial" w:cs="Arial"/>
          <w:sz w:val="24"/>
          <w:szCs w:val="24"/>
          <w:lang w:eastAsia="ru-RU" w:bidi="ru-RU"/>
        </w:rPr>
        <w:t xml:space="preserve">                                            ПОСТАНОВЛЯЕТ:</w:t>
      </w: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Arial" w:hAnsi="Arial" w:cs="Arial"/>
          <w:sz w:val="24"/>
          <w:szCs w:val="24"/>
          <w:lang w:eastAsia="ru-RU" w:bidi="ru-RU"/>
        </w:rPr>
        <w:t>Внести  в   постановления   администрации  Усть-Нейского сельского поселения  от 08.10..2015  № 51 «</w:t>
      </w:r>
      <w:r w:rsidRPr="00613369">
        <w:rPr>
          <w:rFonts w:ascii="Arial" w:eastAsia="Times New Roman" w:hAnsi="Arial" w:cs="Arial"/>
          <w:sz w:val="24"/>
          <w:szCs w:val="24"/>
          <w:lang w:eastAsia="ru-RU" w:bidi="ru-RU"/>
        </w:rPr>
        <w:t>Об упорядочении   адресов  существующих  жилых  домов   и  зданий  в  д. Якимово ,Власово, Андреевское, Вышково, Усть-Нея, Манылово,</w:t>
      </w:r>
    </w:p>
    <w:p w:rsidR="00613369" w:rsidRPr="00613369" w:rsidRDefault="00613369" w:rsidP="00613369">
      <w:pPr>
        <w:widowControl w:val="0"/>
        <w:suppressAutoHyphens/>
        <w:autoSpaceDE w:val="0"/>
        <w:ind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Куриловка ,Высоковка, Хребтово, Кондратово, Селище, Старово</w:t>
      </w:r>
      <w:r w:rsidR="00F95622">
        <w:rPr>
          <w:rFonts w:ascii="Arial" w:eastAsia="Times New Roman" w:hAnsi="Arial" w:cs="Arial"/>
          <w:sz w:val="24"/>
          <w:szCs w:val="24"/>
          <w:lang w:eastAsia="ru-RU" w:bidi="ru-RU"/>
        </w:rPr>
        <w:t xml:space="preserve"> </w:t>
      </w:r>
      <w:r w:rsidRPr="00613369">
        <w:rPr>
          <w:rFonts w:ascii="Arial" w:eastAsia="Times New Roman" w:hAnsi="Arial" w:cs="Arial"/>
          <w:sz w:val="24"/>
          <w:szCs w:val="24"/>
          <w:lang w:eastAsia="ru-RU" w:bidi="ru-RU"/>
        </w:rPr>
        <w:t>Усть-Нейского  сельского  поселения   Макарьевского  муниципального района  Костромской  области» следующие изменения  и  дополнения :</w:t>
      </w:r>
    </w:p>
    <w:p w:rsidR="00613369" w:rsidRPr="00613369" w:rsidRDefault="00613369" w:rsidP="00613369">
      <w:pPr>
        <w:widowControl w:val="0"/>
        <w:suppressAutoHyphens/>
        <w:autoSpaceDE w:val="0"/>
        <w:ind w:left="720" w:firstLine="0"/>
        <w:rPr>
          <w:rFonts w:ascii="Arial" w:eastAsia="Times New Roman" w:hAnsi="Arial" w:cs="Arial"/>
          <w:sz w:val="24"/>
          <w:szCs w:val="24"/>
          <w:lang w:eastAsia="ru-RU" w:bidi="ru-RU"/>
        </w:rPr>
      </w:pPr>
    </w:p>
    <w:p w:rsidR="00613369" w:rsidRPr="00613369" w:rsidRDefault="00613369" w:rsidP="00613369">
      <w:pPr>
        <w:widowControl w:val="0"/>
        <w:numPr>
          <w:ilvl w:val="0"/>
          <w:numId w:val="16"/>
        </w:numPr>
        <w:suppressAutoHyphens/>
        <w:autoSpaceDE w:val="0"/>
        <w:jc w:val="left"/>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Приложение  в  п.9  дополнить  :</w:t>
      </w:r>
    </w:p>
    <w:p w:rsidR="00613369" w:rsidRPr="00613369" w:rsidRDefault="00613369" w:rsidP="00613369">
      <w:pPr>
        <w:widowControl w:val="0"/>
        <w:suppressAutoHyphens/>
        <w:autoSpaceDE w:val="0"/>
        <w:ind w:left="720" w:firstLine="0"/>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1.Адресное  хозяйство д.  Хребтово Усть-Нейского  сельского поселения  Макарьевского муниципального района   Костромской  области</w:t>
      </w:r>
    </w:p>
    <w:p w:rsidR="00613369" w:rsidRPr="00613369" w:rsidRDefault="00613369" w:rsidP="00613369">
      <w:pPr>
        <w:widowControl w:val="0"/>
        <w:suppressAutoHyphens/>
        <w:autoSpaceDE w:val="0"/>
        <w:ind w:firstLine="0"/>
        <w:rPr>
          <w:rFonts w:ascii="Arial" w:eastAsia="Arial" w:hAnsi="Arial" w:cs="Arial"/>
          <w:sz w:val="24"/>
          <w:szCs w:val="24"/>
          <w:lang w:eastAsia="ru-RU" w:bidi="ru-RU"/>
        </w:rPr>
      </w:pPr>
    </w:p>
    <w:tbl>
      <w:tblPr>
        <w:tblStyle w:val="ac"/>
        <w:tblW w:w="0" w:type="auto"/>
        <w:tblLook w:val="04A0" w:firstRow="1" w:lastRow="0" w:firstColumn="1" w:lastColumn="0" w:noHBand="0" w:noVBand="1"/>
      </w:tblPr>
      <w:tblGrid>
        <w:gridCol w:w="610"/>
        <w:gridCol w:w="2268"/>
        <w:gridCol w:w="2777"/>
        <w:gridCol w:w="3384"/>
      </w:tblGrid>
      <w:tr w:rsidR="00613369" w:rsidRPr="00613369" w:rsidTr="00613369">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  № п.п.</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дома</w:t>
            </w:r>
          </w:p>
        </w:tc>
        <w:tc>
          <w:tcPr>
            <w:tcW w:w="2777"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 № квартиры</w:t>
            </w: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 примечание</w:t>
            </w:r>
          </w:p>
        </w:tc>
      </w:tr>
      <w:tr w:rsidR="00613369" w:rsidRPr="00613369" w:rsidTr="00613369">
        <w:trPr>
          <w:trHeight w:val="35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5</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300"/>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6</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38"/>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7</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363"/>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8</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4</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363"/>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9</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5</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333"/>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10</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6</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300"/>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11</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7</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12</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8</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13</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9</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14</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10</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15</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11</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16</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12</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17</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13</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18</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14</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19</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15</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20</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16</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Частный  дом  </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21</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17</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22</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18</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23</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19</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24</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20</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Частный дом </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25</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21</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 xml:space="preserve"> Частный дом</w:t>
            </w:r>
          </w:p>
        </w:tc>
      </w:tr>
      <w:tr w:rsidR="00613369" w:rsidRPr="00613369" w:rsidTr="00613369">
        <w:trPr>
          <w:trHeight w:val="16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26</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22</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27</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23</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28</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28</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29</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30</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30</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34</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8"/>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lastRenderedPageBreak/>
              <w:t>31</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38</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r w:rsidR="00613369" w:rsidRPr="00613369" w:rsidTr="00613369">
        <w:trPr>
          <w:trHeight w:val="285"/>
        </w:trPr>
        <w:tc>
          <w:tcPr>
            <w:tcW w:w="610"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32</w:t>
            </w:r>
          </w:p>
        </w:tc>
        <w:tc>
          <w:tcPr>
            <w:tcW w:w="2268"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40</w:t>
            </w:r>
          </w:p>
        </w:tc>
        <w:tc>
          <w:tcPr>
            <w:tcW w:w="2777" w:type="dxa"/>
            <w:tcBorders>
              <w:top w:val="single" w:sz="4" w:space="0" w:color="auto"/>
              <w:left w:val="single" w:sz="4" w:space="0" w:color="auto"/>
              <w:bottom w:val="single" w:sz="4" w:space="0" w:color="auto"/>
              <w:right w:val="single" w:sz="4" w:space="0" w:color="auto"/>
            </w:tcBorders>
          </w:tcPr>
          <w:p w:rsidR="00613369" w:rsidRPr="00613369" w:rsidRDefault="00613369" w:rsidP="00613369">
            <w:pPr>
              <w:widowControl w:val="0"/>
              <w:suppressAutoHyphens/>
              <w:rPr>
                <w:rFonts w:cs="Arial"/>
                <w:sz w:val="24"/>
                <w:szCs w:val="24"/>
                <w:lang w:bidi="ru-RU"/>
              </w:rPr>
            </w:pPr>
          </w:p>
        </w:tc>
        <w:tc>
          <w:tcPr>
            <w:tcW w:w="3384" w:type="dxa"/>
            <w:tcBorders>
              <w:top w:val="single" w:sz="4" w:space="0" w:color="auto"/>
              <w:left w:val="single" w:sz="4" w:space="0" w:color="auto"/>
              <w:bottom w:val="single" w:sz="4" w:space="0" w:color="auto"/>
              <w:right w:val="single" w:sz="4" w:space="0" w:color="auto"/>
            </w:tcBorders>
            <w:hideMark/>
          </w:tcPr>
          <w:p w:rsidR="00613369" w:rsidRPr="00613369" w:rsidRDefault="00613369" w:rsidP="00613369">
            <w:pPr>
              <w:widowControl w:val="0"/>
              <w:suppressAutoHyphens/>
              <w:rPr>
                <w:rFonts w:cs="Arial"/>
                <w:sz w:val="24"/>
                <w:szCs w:val="24"/>
                <w:lang w:bidi="ru-RU"/>
              </w:rPr>
            </w:pPr>
            <w:r w:rsidRPr="00613369">
              <w:rPr>
                <w:rFonts w:cs="Arial"/>
                <w:sz w:val="24"/>
                <w:szCs w:val="24"/>
                <w:lang w:bidi="ru-RU"/>
              </w:rPr>
              <w:t>Частный  дом</w:t>
            </w:r>
          </w:p>
        </w:tc>
      </w:tr>
    </w:tbl>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p>
    <w:p w:rsidR="00613369" w:rsidRPr="00613369" w:rsidRDefault="00613369" w:rsidP="00613369">
      <w:pPr>
        <w:widowControl w:val="0"/>
        <w:suppressAutoHyphens/>
        <w:autoSpaceDE w:val="0"/>
        <w:ind w:firstLine="0"/>
        <w:rPr>
          <w:rFonts w:ascii="Arial" w:eastAsia="Arial" w:hAnsi="Arial" w:cs="Arial"/>
          <w:sz w:val="24"/>
          <w:szCs w:val="20"/>
          <w:lang w:eastAsia="ru-RU" w:bidi="ru-RU"/>
        </w:rPr>
      </w:pPr>
    </w:p>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p>
    <w:p w:rsidR="00613369" w:rsidRPr="00613369" w:rsidRDefault="00613369" w:rsidP="00613369">
      <w:pPr>
        <w:widowControl w:val="0"/>
        <w:suppressAutoHyphens/>
        <w:ind w:firstLine="0"/>
        <w:jc w:val="left"/>
        <w:rPr>
          <w:rFonts w:ascii="Arial" w:eastAsia="Times New Roman" w:hAnsi="Arial" w:cs="Arial"/>
          <w:sz w:val="24"/>
          <w:szCs w:val="24"/>
          <w:lang w:eastAsia="ru-RU" w:bidi="ru-RU"/>
        </w:rPr>
      </w:pPr>
      <w:r w:rsidRPr="00613369">
        <w:rPr>
          <w:rFonts w:ascii="Arial" w:eastAsia="Times New Roman" w:hAnsi="Arial" w:cs="Arial"/>
          <w:sz w:val="24"/>
          <w:szCs w:val="24"/>
          <w:lang w:eastAsia="ru-RU" w:bidi="ru-RU"/>
        </w:rPr>
        <w:t>Глава  Усть-Нейского  сельского поселения:                                   Ю.Ю.Метелкин</w:t>
      </w:r>
    </w:p>
    <w:p w:rsidR="00F4788E" w:rsidRPr="00F4788E" w:rsidRDefault="00F4788E" w:rsidP="00F4788E">
      <w:pPr>
        <w:suppressAutoHyphens/>
        <w:ind w:firstLine="0"/>
        <w:jc w:val="right"/>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p>
    <w:p w:rsidR="00F4788E" w:rsidRPr="00F4788E" w:rsidRDefault="00F4788E" w:rsidP="00F4788E">
      <w:pPr>
        <w:suppressAutoHyphens/>
        <w:ind w:firstLine="0"/>
        <w:jc w:val="right"/>
        <w:rPr>
          <w:rFonts w:ascii="Arial" w:eastAsia="Times New Roman" w:hAnsi="Arial" w:cs="Arial"/>
          <w:sz w:val="24"/>
          <w:szCs w:val="24"/>
          <w:lang w:eastAsia="ar-SA"/>
        </w:rPr>
      </w:pPr>
    </w:p>
    <w:p w:rsidR="00F95622" w:rsidRPr="00F95622" w:rsidRDefault="00F95622" w:rsidP="00F95622">
      <w:pPr>
        <w:ind w:left="1416" w:firstLine="708"/>
        <w:jc w:val="left"/>
        <w:rPr>
          <w:rFonts w:ascii="Book Antiqua" w:eastAsia="Arial Unicode MS" w:hAnsi="Book Antiqua" w:cs="Arial Unicode MS"/>
          <w:sz w:val="24"/>
          <w:szCs w:val="24"/>
          <w:lang w:eastAsia="ru-RU"/>
        </w:rPr>
      </w:pPr>
      <w:r w:rsidRPr="00F95622">
        <w:rPr>
          <w:rFonts w:ascii="Book Antiqua" w:eastAsia="Arial Unicode MS" w:hAnsi="Book Antiqua" w:cs="Arial Unicode MS"/>
          <w:sz w:val="24"/>
          <w:szCs w:val="24"/>
          <w:lang w:eastAsia="ru-RU"/>
        </w:rPr>
        <w:t xml:space="preserve">Извещение о проведении собрания о согласовании </w:t>
      </w:r>
    </w:p>
    <w:p w:rsidR="00F95622" w:rsidRPr="00F95622" w:rsidRDefault="00F95622" w:rsidP="00F95622">
      <w:pPr>
        <w:ind w:left="1416" w:firstLine="708"/>
        <w:jc w:val="left"/>
        <w:rPr>
          <w:rFonts w:ascii="Book Antiqua" w:eastAsia="Arial Unicode MS" w:hAnsi="Book Antiqua" w:cs="Arial Unicode MS"/>
          <w:sz w:val="24"/>
          <w:szCs w:val="24"/>
          <w:lang w:eastAsia="ru-RU"/>
        </w:rPr>
      </w:pPr>
      <w:r w:rsidRPr="00F95622">
        <w:rPr>
          <w:rFonts w:ascii="Book Antiqua" w:eastAsia="Arial Unicode MS" w:hAnsi="Book Antiqua" w:cs="Arial Unicode MS"/>
          <w:sz w:val="24"/>
          <w:szCs w:val="24"/>
          <w:lang w:eastAsia="ru-RU"/>
        </w:rPr>
        <w:t>местоположения границы земельного участка</w:t>
      </w:r>
    </w:p>
    <w:p w:rsidR="00F95622" w:rsidRPr="00F95622" w:rsidRDefault="00F95622" w:rsidP="00F95622">
      <w:pPr>
        <w:ind w:left="1416" w:firstLine="708"/>
        <w:jc w:val="left"/>
        <w:rPr>
          <w:rFonts w:ascii="Book Antiqua" w:eastAsia="Arial Unicode MS" w:hAnsi="Book Antiqua" w:cs="Arial Unicode MS"/>
          <w:sz w:val="24"/>
          <w:szCs w:val="24"/>
          <w:lang w:eastAsia="ru-RU"/>
        </w:rPr>
      </w:pP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Кадастровым инженером Никоновой Верой Александровной, почтовый адрес: 157461, Костромская область, г. Макарьев, ул. Юрьевецкая, д. 27 б, тел. 8 (494- 45) 55-3-78, e-mail: ООО-mzp@yandex.ru, № квалификационного аттестата 44-36-10, № регистрации в государственном реестре лиц, осуществляющих кадастровую деятельность 3170, в отношении земельного участка: с кадастровым номером 44:09:100101:110 расположенного по адресу: Костромская область, Макарьевский район,  д. Якимово, д.39, выполняются кадастровые работы по уточнению земельного участка.</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Заказчиком кадастровых работ является: Сафронова А.А. проживающая по адресу: г. Кострома, пр-т Рабочий, д.56 кв.107, телефон 8-906-523-10-11.</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Собрание заинтересованных лиц по поводу согласования местоположения границ состоится 28 июля 2018 года в 9-00, по адресу: Костромская область, Макарьевский район, д. Якимово, д.52 (отдел администрации).</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 xml:space="preserve"> С межевым планом земельного участка можно ознакомиться по адресу: Костромская область, Макарьевский район,  д. Якимово, д.39.</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Обоснованные возражения относительно местоположения границ земельного участка и требования по проведению согласования местоположения границ земельного участка на местности принимаются с 28 июня по 28 июля 2018 года по адресу:  Костромская область, Макарьевский район, д. Якимово, д.52 (отдел администрации).</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Земельные участки, с правообладателями которых требуется согласовать местоположение границ: кадастровый номер 44:09:100101:18, расположенный по адресу: Костромская область, Макарьевский район, д. Якимово, д.37; кадастровый номер 44:09:100101:122, расположенный по адресу: Костромская область, Макарьевский район, д. Якимово, д.41 и земли администрации Усть-Нейского сельского поселения Макарьевского муниципального района, граничащие с земельным участком, расположенным по адресу: Костромская область, Макарьевский район,  д. Якимово, д.39.</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r w:rsidRPr="00F95622">
        <w:rPr>
          <w:rFonts w:ascii="Book Antiqua" w:eastAsia="Calibri" w:hAnsi="Book Antiqua" w:cs="Arial CYR"/>
          <w:color w:val="000000"/>
          <w:sz w:val="24"/>
          <w:szCs w:val="24"/>
        </w:rPr>
        <w:t>При проведении согласования местоположения границ при себе необходимо иметь документ, удостоверяющий личность, а также документы о правах на земельный участок (часть 12 статьи 39, часть 2 статьи 40 Федерального Закона от 24 июля 2007 г. № 221-ФЗ “О кадастровой деятельности”).</w:t>
      </w:r>
    </w:p>
    <w:p w:rsidR="00F95622" w:rsidRPr="00F95622" w:rsidRDefault="00F95622" w:rsidP="00F95622">
      <w:pPr>
        <w:autoSpaceDE w:val="0"/>
        <w:autoSpaceDN w:val="0"/>
        <w:adjustRightInd w:val="0"/>
        <w:spacing w:line="160" w:lineRule="atLeast"/>
        <w:ind w:firstLine="397"/>
        <w:rPr>
          <w:rFonts w:ascii="Book Antiqua" w:eastAsia="Calibri" w:hAnsi="Book Antiqua" w:cs="Arial CYR"/>
          <w:color w:val="000000"/>
          <w:sz w:val="24"/>
          <w:szCs w:val="24"/>
        </w:rPr>
      </w:pPr>
    </w:p>
    <w:p w:rsidR="00F4788E" w:rsidRDefault="00F4788E" w:rsidP="00F4788E">
      <w:pPr>
        <w:suppressAutoHyphens/>
        <w:ind w:firstLine="0"/>
        <w:jc w:val="right"/>
        <w:rPr>
          <w:rFonts w:ascii="Arial" w:eastAsia="Times New Roman" w:hAnsi="Arial" w:cs="Arial"/>
          <w:sz w:val="24"/>
          <w:szCs w:val="24"/>
          <w:lang w:eastAsia="ar-SA"/>
        </w:rPr>
      </w:pPr>
    </w:p>
    <w:p w:rsidR="00D1165A" w:rsidRPr="00D1165A" w:rsidRDefault="00D1165A" w:rsidP="00D1165A">
      <w:pPr>
        <w:suppressAutoHyphens/>
        <w:ind w:right="-437" w:firstLine="0"/>
        <w:jc w:val="center"/>
        <w:rPr>
          <w:rFonts w:ascii="Arial" w:eastAsia="Times New Roman" w:hAnsi="Arial" w:cs="Arial"/>
          <w:sz w:val="24"/>
          <w:szCs w:val="24"/>
          <w:lang w:eastAsia="ar-SA"/>
        </w:rPr>
      </w:pPr>
      <w:r w:rsidRPr="00D1165A">
        <w:rPr>
          <w:rFonts w:ascii="Arial" w:eastAsia="Times New Roman" w:hAnsi="Arial" w:cs="Arial"/>
          <w:sz w:val="24"/>
          <w:szCs w:val="24"/>
          <w:lang w:eastAsia="ar-SA"/>
        </w:rPr>
        <w:t>РОССИЙСКАЯ ФЕДЕРАЦИЯ</w:t>
      </w:r>
    </w:p>
    <w:p w:rsidR="00D1165A" w:rsidRPr="00D1165A" w:rsidRDefault="00D1165A" w:rsidP="00D1165A">
      <w:pPr>
        <w:suppressAutoHyphens/>
        <w:ind w:right="-437" w:firstLine="0"/>
        <w:jc w:val="center"/>
        <w:rPr>
          <w:rFonts w:ascii="Arial" w:eastAsia="Times New Roman" w:hAnsi="Arial" w:cs="Arial"/>
          <w:sz w:val="24"/>
          <w:szCs w:val="24"/>
          <w:lang w:eastAsia="ar-SA"/>
        </w:rPr>
      </w:pPr>
      <w:r w:rsidRPr="00D1165A">
        <w:rPr>
          <w:rFonts w:ascii="Arial" w:eastAsia="Times New Roman" w:hAnsi="Arial" w:cs="Arial"/>
          <w:sz w:val="24"/>
          <w:szCs w:val="24"/>
          <w:lang w:eastAsia="ar-SA"/>
        </w:rPr>
        <w:t xml:space="preserve">   КОСТРОМСКАЯ ОБЛАСТЬ</w:t>
      </w:r>
    </w:p>
    <w:p w:rsidR="00D1165A" w:rsidRPr="00D1165A" w:rsidRDefault="00D1165A" w:rsidP="00D1165A">
      <w:pPr>
        <w:suppressAutoHyphens/>
        <w:ind w:right="-437" w:firstLine="0"/>
        <w:jc w:val="center"/>
        <w:rPr>
          <w:rFonts w:ascii="Arial" w:eastAsia="Times New Roman" w:hAnsi="Arial" w:cs="Arial"/>
          <w:sz w:val="24"/>
          <w:szCs w:val="24"/>
          <w:lang w:eastAsia="ar-SA"/>
        </w:rPr>
      </w:pPr>
    </w:p>
    <w:p w:rsidR="00D1165A" w:rsidRPr="00D1165A" w:rsidRDefault="00D1165A" w:rsidP="00D1165A">
      <w:pPr>
        <w:keepNext/>
        <w:tabs>
          <w:tab w:val="left" w:pos="0"/>
        </w:tabs>
        <w:ind w:firstLine="0"/>
        <w:jc w:val="left"/>
        <w:outlineLvl w:val="1"/>
        <w:rPr>
          <w:rFonts w:ascii="Arial" w:eastAsia="Times New Roman" w:hAnsi="Arial" w:cs="Arial"/>
          <w:kern w:val="2"/>
          <w:sz w:val="24"/>
          <w:szCs w:val="24"/>
          <w:lang w:eastAsia="ar-SA"/>
        </w:rPr>
      </w:pPr>
      <w:r w:rsidRPr="00D1165A">
        <w:rPr>
          <w:rFonts w:ascii="Arial" w:eastAsia="Times New Roman" w:hAnsi="Arial" w:cs="Arial"/>
          <w:kern w:val="2"/>
          <w:sz w:val="24"/>
          <w:szCs w:val="24"/>
          <w:lang w:eastAsia="ar-SA"/>
        </w:rPr>
        <w:lastRenderedPageBreak/>
        <w:t xml:space="preserve">                                                                СОВЕТ ДЕПУТАТОВ</w:t>
      </w:r>
    </w:p>
    <w:p w:rsidR="00D1165A" w:rsidRPr="00D1165A" w:rsidRDefault="00D1165A" w:rsidP="00D1165A">
      <w:pPr>
        <w:tabs>
          <w:tab w:val="left" w:pos="0"/>
        </w:tabs>
        <w:suppressAutoHyphens/>
        <w:ind w:firstLine="0"/>
        <w:jc w:val="center"/>
        <w:rPr>
          <w:rFonts w:ascii="Arial" w:eastAsia="Times New Roman" w:hAnsi="Arial" w:cs="Arial"/>
          <w:sz w:val="24"/>
          <w:szCs w:val="24"/>
          <w:lang w:eastAsia="ar-SA"/>
        </w:rPr>
      </w:pPr>
      <w:r w:rsidRPr="00D1165A">
        <w:rPr>
          <w:rFonts w:ascii="Arial" w:eastAsia="Times New Roman" w:hAnsi="Arial" w:cs="Arial"/>
          <w:sz w:val="24"/>
          <w:szCs w:val="24"/>
          <w:lang w:eastAsia="ar-SA"/>
        </w:rPr>
        <w:t>УСТЬ-НЕЙСКОГО  СЕЛЬСКОГО ПОСЕЛЕНИЯ</w:t>
      </w:r>
    </w:p>
    <w:p w:rsidR="00D1165A" w:rsidRPr="00D1165A" w:rsidRDefault="00D1165A" w:rsidP="00D1165A">
      <w:pPr>
        <w:keepNext/>
        <w:tabs>
          <w:tab w:val="left" w:pos="0"/>
        </w:tabs>
        <w:suppressAutoHyphens/>
        <w:spacing w:before="240" w:after="60"/>
        <w:ind w:firstLine="0"/>
        <w:jc w:val="left"/>
        <w:outlineLvl w:val="0"/>
        <w:rPr>
          <w:rFonts w:ascii="Arial" w:eastAsia="Times New Roman" w:hAnsi="Arial" w:cs="Arial"/>
          <w:bCs/>
          <w:kern w:val="32"/>
          <w:sz w:val="24"/>
          <w:szCs w:val="24"/>
          <w:lang w:eastAsia="ar-SA"/>
        </w:rPr>
      </w:pPr>
      <w:r w:rsidRPr="00D1165A">
        <w:rPr>
          <w:rFonts w:ascii="Arial" w:eastAsia="Times New Roman" w:hAnsi="Arial" w:cs="Arial"/>
          <w:bCs/>
          <w:kern w:val="32"/>
          <w:sz w:val="24"/>
          <w:szCs w:val="24"/>
          <w:lang w:eastAsia="ar-SA"/>
        </w:rPr>
        <w:t xml:space="preserve">                                       МАКАРЬЕВСКОГО МУНИЦИПАЛЬНОГО РАЙОНА</w:t>
      </w:r>
    </w:p>
    <w:p w:rsidR="00D1165A" w:rsidRPr="00D1165A" w:rsidRDefault="00D1165A" w:rsidP="00D1165A">
      <w:pPr>
        <w:suppressAutoHyphens/>
        <w:ind w:firstLine="0"/>
        <w:jc w:val="center"/>
        <w:rPr>
          <w:rFonts w:ascii="Arial" w:eastAsia="Times New Roman" w:hAnsi="Arial" w:cs="Arial"/>
          <w:sz w:val="24"/>
          <w:szCs w:val="24"/>
          <w:lang w:eastAsia="ar-SA"/>
        </w:rPr>
      </w:pPr>
    </w:p>
    <w:p w:rsidR="00D1165A" w:rsidRPr="00D1165A" w:rsidRDefault="00D1165A" w:rsidP="00D1165A">
      <w:pPr>
        <w:keepNext/>
        <w:tabs>
          <w:tab w:val="left" w:pos="0"/>
        </w:tabs>
        <w:suppressAutoHyphens/>
        <w:spacing w:before="240" w:after="60"/>
        <w:ind w:firstLine="0"/>
        <w:jc w:val="left"/>
        <w:outlineLvl w:val="2"/>
        <w:rPr>
          <w:rFonts w:ascii="Arial" w:eastAsia="Times New Roman" w:hAnsi="Arial" w:cs="Arial"/>
          <w:bCs/>
          <w:sz w:val="24"/>
          <w:szCs w:val="24"/>
          <w:lang w:eastAsia="ar-SA"/>
        </w:rPr>
      </w:pPr>
      <w:r w:rsidRPr="00D1165A">
        <w:rPr>
          <w:rFonts w:ascii="Arial" w:eastAsia="Times New Roman" w:hAnsi="Arial" w:cs="Arial"/>
          <w:bCs/>
          <w:sz w:val="24"/>
          <w:szCs w:val="24"/>
          <w:lang w:eastAsia="ar-SA"/>
        </w:rPr>
        <w:t xml:space="preserve">                                                                  Р Е Ш Е Н И Е                 </w:t>
      </w:r>
    </w:p>
    <w:p w:rsidR="00D1165A" w:rsidRPr="00D1165A" w:rsidRDefault="00D1165A" w:rsidP="00D1165A">
      <w:pPr>
        <w:keepNext/>
        <w:tabs>
          <w:tab w:val="left" w:pos="0"/>
        </w:tabs>
        <w:suppressAutoHyphens/>
        <w:spacing w:before="240" w:after="60"/>
        <w:ind w:firstLine="0"/>
        <w:jc w:val="left"/>
        <w:outlineLvl w:val="3"/>
        <w:rPr>
          <w:rFonts w:ascii="Arial" w:eastAsia="Times New Roman" w:hAnsi="Arial" w:cs="Arial"/>
          <w:bCs/>
          <w:sz w:val="24"/>
          <w:szCs w:val="24"/>
          <w:lang w:eastAsia="ar-SA"/>
        </w:rPr>
      </w:pPr>
      <w:r w:rsidRPr="00D1165A">
        <w:rPr>
          <w:rFonts w:ascii="Arial" w:eastAsia="Times New Roman" w:hAnsi="Arial" w:cs="Arial"/>
          <w:bCs/>
          <w:sz w:val="24"/>
          <w:szCs w:val="24"/>
          <w:lang w:eastAsia="ar-SA"/>
        </w:rPr>
        <w:t>От  18    июня  2018 года                         №67</w:t>
      </w:r>
    </w:p>
    <w:p w:rsidR="00D1165A" w:rsidRPr="00D1165A" w:rsidRDefault="00D1165A" w:rsidP="00D1165A">
      <w:pPr>
        <w:suppressAutoHyphens/>
        <w:ind w:firstLine="0"/>
        <w:jc w:val="left"/>
        <w:rPr>
          <w:rFonts w:ascii="Arial" w:eastAsia="Times New Roman" w:hAnsi="Arial" w:cs="Arial"/>
          <w:sz w:val="24"/>
          <w:szCs w:val="24"/>
          <w:lang w:eastAsia="ar-SA"/>
        </w:rPr>
      </w:pPr>
    </w:p>
    <w:p w:rsidR="00D1165A" w:rsidRPr="00D1165A" w:rsidRDefault="00D1165A" w:rsidP="00D1165A">
      <w:pPr>
        <w:suppressAutoHyphens/>
        <w:ind w:firstLine="0"/>
        <w:jc w:val="left"/>
        <w:rPr>
          <w:rFonts w:ascii="Arial" w:eastAsia="Times New Roman" w:hAnsi="Arial" w:cs="Arial"/>
          <w:sz w:val="24"/>
          <w:szCs w:val="24"/>
          <w:lang w:eastAsia="ar-SA"/>
        </w:rPr>
      </w:pPr>
      <w:r w:rsidRPr="00D1165A">
        <w:rPr>
          <w:rFonts w:ascii="Arial" w:eastAsia="Times New Roman" w:hAnsi="Arial" w:cs="Arial"/>
          <w:sz w:val="24"/>
          <w:szCs w:val="24"/>
          <w:lang w:eastAsia="ar-SA"/>
        </w:rPr>
        <w:t>О внесении изменений в решение №51 от 22.12.2017</w:t>
      </w:r>
    </w:p>
    <w:p w:rsidR="00D1165A" w:rsidRPr="00D1165A" w:rsidRDefault="00D1165A" w:rsidP="00D1165A">
      <w:pPr>
        <w:suppressAutoHyphens/>
        <w:ind w:firstLine="0"/>
        <w:jc w:val="left"/>
        <w:rPr>
          <w:rFonts w:ascii="Arial" w:eastAsia="Times New Roman" w:hAnsi="Arial" w:cs="Arial"/>
          <w:sz w:val="24"/>
          <w:szCs w:val="24"/>
          <w:lang w:eastAsia="ar-SA"/>
        </w:rPr>
      </w:pPr>
      <w:r w:rsidRPr="00D1165A">
        <w:rPr>
          <w:rFonts w:ascii="Arial" w:eastAsia="Times New Roman" w:hAnsi="Arial" w:cs="Arial"/>
          <w:sz w:val="24"/>
          <w:szCs w:val="24"/>
          <w:lang w:eastAsia="ar-SA"/>
        </w:rPr>
        <w:t xml:space="preserve">«О бюджете Усть-Нейского сельского </w:t>
      </w:r>
    </w:p>
    <w:p w:rsidR="00D1165A" w:rsidRPr="00D1165A" w:rsidRDefault="00D1165A" w:rsidP="00D1165A">
      <w:pPr>
        <w:suppressAutoHyphens/>
        <w:ind w:firstLine="0"/>
        <w:jc w:val="left"/>
        <w:rPr>
          <w:rFonts w:ascii="Arial" w:eastAsia="Times New Roman" w:hAnsi="Arial" w:cs="Arial"/>
          <w:sz w:val="24"/>
          <w:szCs w:val="24"/>
          <w:lang w:eastAsia="ar-SA"/>
        </w:rPr>
      </w:pPr>
      <w:r w:rsidRPr="00D1165A">
        <w:rPr>
          <w:rFonts w:ascii="Arial" w:eastAsia="Times New Roman" w:hAnsi="Arial" w:cs="Arial"/>
          <w:sz w:val="24"/>
          <w:szCs w:val="24"/>
          <w:lang w:eastAsia="ar-SA"/>
        </w:rPr>
        <w:t>поселения на 2018 год»</w:t>
      </w:r>
    </w:p>
    <w:tbl>
      <w:tblPr>
        <w:tblW w:w="12763" w:type="dxa"/>
        <w:tblInd w:w="-1701" w:type="dxa"/>
        <w:tblLook w:val="04A0" w:firstRow="1" w:lastRow="0" w:firstColumn="1" w:lastColumn="0" w:noHBand="0" w:noVBand="1"/>
      </w:tblPr>
      <w:tblGrid>
        <w:gridCol w:w="11643"/>
        <w:gridCol w:w="1120"/>
      </w:tblGrid>
      <w:tr w:rsidR="00D1165A" w:rsidRPr="00D1165A" w:rsidTr="00D1165A">
        <w:trPr>
          <w:trHeight w:val="255"/>
        </w:trPr>
        <w:tc>
          <w:tcPr>
            <w:tcW w:w="11643" w:type="dxa"/>
            <w:vAlign w:val="bottom"/>
          </w:tcPr>
          <w:p w:rsidR="00D1165A" w:rsidRPr="00D1165A" w:rsidRDefault="00D1165A" w:rsidP="00D1165A">
            <w:pPr>
              <w:suppressAutoHyphens/>
              <w:rPr>
                <w:rFonts w:ascii="Arial" w:eastAsia="Times New Roman" w:hAnsi="Arial" w:cs="Arial"/>
                <w:sz w:val="24"/>
                <w:szCs w:val="24"/>
                <w:lang w:eastAsia="ar-SA"/>
              </w:rPr>
            </w:pPr>
            <w:r w:rsidRPr="00D1165A">
              <w:rPr>
                <w:rFonts w:ascii="Arial" w:eastAsia="Times New Roman" w:hAnsi="Arial" w:cs="Arial"/>
                <w:sz w:val="24"/>
                <w:szCs w:val="24"/>
                <w:lang w:eastAsia="ar-SA"/>
              </w:rPr>
              <w:t xml:space="preserve">                          </w:t>
            </w:r>
          </w:p>
          <w:p w:rsidR="00D1165A" w:rsidRPr="00D1165A" w:rsidRDefault="00D1165A" w:rsidP="00D1165A">
            <w:pPr>
              <w:spacing w:before="100" w:beforeAutospacing="1"/>
              <w:rPr>
                <w:rFonts w:ascii="Arial" w:eastAsia="Times New Roman" w:hAnsi="Arial" w:cs="Arial"/>
                <w:sz w:val="24"/>
                <w:szCs w:val="24"/>
              </w:rPr>
            </w:pP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 xml:space="preserve">.В соответствии со статьей 264.2 Бюджетного Кодекса РФ, Уставом Усть-Нейского сельского поселения Макарьевского муниципального района Костромской области, рассмотрев внесенный   администрацией  Усть-Нейского сельского поселения Макарьевского муниципального района   проект  внесения  изменений    в решение  №51 от 22.12.2017  года « О  бюджете Усть-Нейского сельского поселения Макарьевского муниципального района на 2018 год </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 xml:space="preserve">                                Совет депутатов Р Е Ш И Л :</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1.  Утвердить  с  учетом внесенных  изменений  бюджет Усть-Нейского сельского поселения Макарьевского муниципального района   на 2018 год по расходам в сумме 4826537  рубля, по доходам в сумме 4707737 рублей  , со следующими показателями:</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1.1 доходов бюджета Усть-Нейского сельского поселения Макарьевского муниципального района за 2018 года по кодам классификации доходов бюджетов согласно приложения №1 к настоящему решению;</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1.2 расходов бюджета Усть-Нейского сельского поселения Макарьевского муниципального района по разделам, подразделам классификации расходов бюджета РФ на 2018 года согласно приложения №2 к настоящему решению;</w:t>
            </w:r>
          </w:p>
          <w:p w:rsidR="00D1165A" w:rsidRPr="00D1165A" w:rsidRDefault="00D1165A" w:rsidP="00D1165A">
            <w:pPr>
              <w:spacing w:before="100" w:beforeAutospacing="1"/>
              <w:rPr>
                <w:rFonts w:ascii="Arial" w:eastAsia="Times New Roman" w:hAnsi="Arial" w:cs="Arial"/>
                <w:sz w:val="24"/>
                <w:szCs w:val="24"/>
              </w:rPr>
            </w:pPr>
          </w:p>
          <w:p w:rsidR="00D1165A" w:rsidRPr="00D1165A" w:rsidRDefault="00D1165A" w:rsidP="00D1165A">
            <w:pPr>
              <w:tabs>
                <w:tab w:val="left" w:pos="5760"/>
              </w:tabs>
              <w:suppressAutoHyphens/>
              <w:ind w:left="360"/>
              <w:rPr>
                <w:rFonts w:ascii="Arial" w:eastAsia="Times New Roman" w:hAnsi="Arial" w:cs="Arial"/>
                <w:sz w:val="24"/>
                <w:szCs w:val="24"/>
                <w:lang w:eastAsia="ar-SA"/>
              </w:rPr>
            </w:pPr>
            <w:r w:rsidRPr="00D1165A">
              <w:rPr>
                <w:rFonts w:ascii="Arial" w:eastAsia="Times New Roman" w:hAnsi="Arial" w:cs="Arial"/>
                <w:sz w:val="24"/>
                <w:szCs w:val="24"/>
                <w:lang w:eastAsia="ar-SA"/>
              </w:rPr>
              <w:t>1.3.    2.Установить  размер дефицита бюджета поселения на 2018 год в сумме -118800 руб.</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2. Настоящее решение  подлежит официальному опубликованию в печатном издании и  вступает в силу с момента опубликования .</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 xml:space="preserve">Глава Усть-Нейского </w:t>
            </w:r>
          </w:p>
          <w:p w:rsidR="00D1165A" w:rsidRPr="00D1165A" w:rsidRDefault="00D1165A" w:rsidP="00D1165A">
            <w:pPr>
              <w:spacing w:before="100" w:beforeAutospacing="1"/>
              <w:rPr>
                <w:rFonts w:ascii="Arial" w:eastAsia="Times New Roman" w:hAnsi="Arial" w:cs="Arial"/>
                <w:sz w:val="24"/>
                <w:szCs w:val="24"/>
              </w:rPr>
            </w:pPr>
            <w:r w:rsidRPr="00D1165A">
              <w:rPr>
                <w:rFonts w:ascii="Arial" w:eastAsia="Times New Roman" w:hAnsi="Arial" w:cs="Arial"/>
                <w:sz w:val="24"/>
                <w:szCs w:val="24"/>
              </w:rPr>
              <w:t>сельского поселения :                                                          Ю. Ю. Метелкин</w:t>
            </w:r>
          </w:p>
          <w:p w:rsidR="00D1165A" w:rsidRPr="00D1165A" w:rsidRDefault="00D1165A" w:rsidP="00D1165A">
            <w:pPr>
              <w:spacing w:before="100" w:beforeAutospacing="1"/>
              <w:jc w:val="right"/>
              <w:rPr>
                <w:rFonts w:ascii="Arial" w:eastAsia="Times New Roman" w:hAnsi="Arial" w:cs="Arial"/>
                <w:sz w:val="24"/>
                <w:szCs w:val="24"/>
              </w:rPr>
            </w:pPr>
            <w:r w:rsidRPr="00D1165A">
              <w:rPr>
                <w:rFonts w:ascii="Arial" w:eastAsia="Times New Roman" w:hAnsi="Arial" w:cs="Arial"/>
                <w:sz w:val="24"/>
                <w:szCs w:val="24"/>
              </w:rPr>
              <w:t xml:space="preserve">                                                                                              Приложение №1 к решению                                                                                                                                                                                                                 Совета депутатов №51от 22.12.2017 года</w:t>
            </w:r>
          </w:p>
        </w:tc>
        <w:tc>
          <w:tcPr>
            <w:tcW w:w="1120" w:type="dxa"/>
            <w:vAlign w:val="bottom"/>
          </w:tcPr>
          <w:p w:rsidR="00D1165A" w:rsidRPr="00D1165A" w:rsidRDefault="00D1165A" w:rsidP="00D1165A">
            <w:pPr>
              <w:suppressAutoHyphens/>
              <w:rPr>
                <w:rFonts w:ascii="Arial" w:eastAsia="Times New Roman" w:hAnsi="Arial" w:cs="Arial"/>
                <w:color w:val="000000"/>
                <w:sz w:val="24"/>
                <w:szCs w:val="24"/>
                <w:lang w:eastAsia="ru-RU"/>
              </w:rPr>
            </w:pPr>
          </w:p>
        </w:tc>
      </w:tr>
    </w:tbl>
    <w:p w:rsidR="00D1165A" w:rsidRPr="00D1165A" w:rsidRDefault="00D1165A" w:rsidP="00D1165A">
      <w:pPr>
        <w:suppressAutoHyphens/>
        <w:ind w:firstLine="0"/>
        <w:jc w:val="left"/>
        <w:rPr>
          <w:rFonts w:ascii="Arial" w:eastAsia="Times New Roman" w:hAnsi="Arial" w:cs="Arial"/>
          <w:sz w:val="24"/>
          <w:szCs w:val="24"/>
          <w:lang w:eastAsia="ar-SA"/>
        </w:rPr>
      </w:pPr>
    </w:p>
    <w:tbl>
      <w:tblPr>
        <w:tblW w:w="9792" w:type="dxa"/>
        <w:tblInd w:w="-567" w:type="dxa"/>
        <w:tblLook w:val="04A0" w:firstRow="1" w:lastRow="0" w:firstColumn="1" w:lastColumn="0" w:noHBand="0" w:noVBand="1"/>
      </w:tblPr>
      <w:tblGrid>
        <w:gridCol w:w="10138"/>
      </w:tblGrid>
      <w:tr w:rsidR="00D1165A" w:rsidRPr="00D1165A" w:rsidTr="00D1165A">
        <w:trPr>
          <w:trHeight w:val="278"/>
        </w:trPr>
        <w:tc>
          <w:tcPr>
            <w:tcW w:w="9792" w:type="dxa"/>
            <w:noWrap/>
            <w:vAlign w:val="bottom"/>
          </w:tcPr>
          <w:tbl>
            <w:tblPr>
              <w:tblpPr w:leftFromText="180" w:rightFromText="180" w:vertAnchor="text" w:horzAnchor="margin" w:tblpXSpec="center" w:tblpY="411"/>
              <w:tblW w:w="10065" w:type="dxa"/>
              <w:tblLook w:val="04A0" w:firstRow="1" w:lastRow="0" w:firstColumn="1" w:lastColumn="0" w:noHBand="0" w:noVBand="1"/>
            </w:tblPr>
            <w:tblGrid>
              <w:gridCol w:w="5098"/>
              <w:gridCol w:w="2486"/>
              <w:gridCol w:w="2481"/>
            </w:tblGrid>
            <w:tr w:rsidR="00D1165A" w:rsidRPr="00D1165A">
              <w:trPr>
                <w:trHeight w:val="792"/>
              </w:trPr>
              <w:tc>
                <w:tcPr>
                  <w:tcW w:w="5098" w:type="dxa"/>
                  <w:tcBorders>
                    <w:top w:val="single" w:sz="4" w:space="0" w:color="auto"/>
                    <w:left w:val="single" w:sz="4" w:space="0" w:color="000000"/>
                    <w:bottom w:val="single" w:sz="4"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Наименование показателя</w:t>
                  </w:r>
                </w:p>
              </w:tc>
              <w:tc>
                <w:tcPr>
                  <w:tcW w:w="2486" w:type="dxa"/>
                  <w:tcBorders>
                    <w:top w:val="single" w:sz="4" w:space="0" w:color="auto"/>
                    <w:left w:val="nil"/>
                    <w:bottom w:val="single" w:sz="4"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Код дохода по бюджетной классификации</w:t>
                  </w:r>
                </w:p>
              </w:tc>
              <w:tc>
                <w:tcPr>
                  <w:tcW w:w="2481" w:type="dxa"/>
                  <w:tcBorders>
                    <w:top w:val="single" w:sz="4" w:space="0" w:color="auto"/>
                    <w:left w:val="nil"/>
                    <w:bottom w:val="single" w:sz="4"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Сумма на 2018 год</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w:t>
                  </w:r>
                </w:p>
              </w:tc>
              <w:tc>
                <w:tcPr>
                  <w:tcW w:w="2486" w:type="dxa"/>
                  <w:tcBorders>
                    <w:top w:val="nil"/>
                    <w:left w:val="nil"/>
                    <w:bottom w:val="single" w:sz="8"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w:t>
                  </w:r>
                </w:p>
              </w:tc>
              <w:tc>
                <w:tcPr>
                  <w:tcW w:w="2481" w:type="dxa"/>
                  <w:tcBorders>
                    <w:top w:val="nil"/>
                    <w:left w:val="nil"/>
                    <w:bottom w:val="single" w:sz="8" w:space="0" w:color="000000"/>
                    <w:right w:val="single" w:sz="4" w:space="0" w:color="000000"/>
                  </w:tcBorders>
                  <w:vAlign w:val="center"/>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Доходы бюджета - ВСЕГО: </w:t>
                  </w:r>
                  <w:r w:rsidRPr="00D1165A">
                    <w:rPr>
                      <w:rFonts w:ascii="Arial" w:eastAsia="Calibri" w:hAnsi="Arial" w:cs="Arial"/>
                      <w:color w:val="000000"/>
                      <w:sz w:val="24"/>
                      <w:szCs w:val="24"/>
                      <w:lang w:eastAsia="ru-RU"/>
                    </w:rPr>
                    <w:br/>
                    <w:t>В том числе:</w:t>
                  </w:r>
                </w:p>
              </w:tc>
              <w:tc>
                <w:tcPr>
                  <w:tcW w:w="2486" w:type="dxa"/>
                  <w:tcBorders>
                    <w:top w:val="single" w:sz="4" w:space="0" w:color="000000"/>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X</w:t>
                  </w:r>
                </w:p>
              </w:tc>
              <w:tc>
                <w:tcPr>
                  <w:tcW w:w="2481" w:type="dxa"/>
                  <w:tcBorders>
                    <w:top w:val="single" w:sz="4" w:space="0" w:color="000000"/>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4 707737,00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НАЛОГОВЫЕ И НЕНАЛОГОВЫЕ ДОХОДЫ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000 10000000000000000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2 376 000,00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НАЛОГИ НА ПРИБЫЛЬ, ДОХОДЫ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000 10100000000000000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570 000,00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 на доходы физических лиц</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000 10102000010000110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570 000,00</w:t>
                  </w:r>
                </w:p>
              </w:tc>
            </w:tr>
            <w:tr w:rsidR="00D1165A" w:rsidRPr="00D1165A">
              <w:trPr>
                <w:trHeight w:val="90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1165A">
                    <w:rPr>
                      <w:rFonts w:ascii="Arial" w:eastAsia="Calibri" w:hAnsi="Arial" w:cs="Arial"/>
                      <w:sz w:val="24"/>
                      <w:szCs w:val="24"/>
                      <w:vertAlign w:val="superscript"/>
                      <w:lang w:eastAsia="ru-RU"/>
                    </w:rPr>
                    <w:t>1</w:t>
                  </w:r>
                  <w:r w:rsidRPr="00D1165A">
                    <w:rPr>
                      <w:rFonts w:ascii="Arial" w:eastAsia="Calibri" w:hAnsi="Arial" w:cs="Arial"/>
                      <w:sz w:val="24"/>
                      <w:szCs w:val="24"/>
                      <w:lang w:eastAsia="ru-RU"/>
                    </w:rPr>
                    <w:t xml:space="preserve"> и 228 Налогового кодекса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000 10102010010000110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570 000,00</w:t>
                  </w:r>
                </w:p>
              </w:tc>
            </w:tr>
            <w:tr w:rsidR="00D1165A" w:rsidRPr="00D1165A">
              <w:trPr>
                <w:trHeight w:val="541"/>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НАЛОГИ НА ТОВАРЫ (РАБОТЫ, УСЛУГИ), РЕАЛИЗУЕМЫЕ НА ТЕРРИТОРИИ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000 10300000000000000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729 000,00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Акцизы по подакцизным товарам (продукции), производимым на территории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000 10302000010000110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729 000,00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000 10302230010000110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324 000,00</w:t>
                  </w:r>
                </w:p>
              </w:tc>
            </w:tr>
            <w:tr w:rsidR="00D1165A" w:rsidRPr="00D1165A">
              <w:trPr>
                <w:trHeight w:val="90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000 10302240010000110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5 000,00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000 10302250010000110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400 000,00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НАЛОГИ НА СОВОКУПНЫЙ ДОХОД</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110 000,00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Налог, взимаемый в связи с применением упрощенной системы налогообложения</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000 10501000000000110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40 000,00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 взимаемый с налогоплательщиков, выбравших в качестве объекта налогообложения доходы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000 10501010010000110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16 000,00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 взимаемый с налогоплательщиков, выбравших в качестве объекта налогообложения доходы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000 10501011010000110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16 000,00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000 10501020010000110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24 000,00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000 10501021010000110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24 000,00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Единый сельскохозяйственный налог</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000 10503000010000110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70 000,00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Единый сельскохозяйственный налог</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000 10503010010000110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70 000,00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НАЛОГИ НА ИМУЩЕСТВО</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51 000,00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Налог на имущество физических лиц</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000 10601000000000110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51 000,00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000 10601030100000110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51 000,00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Земельный налог</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000 10606000000000110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620 000,00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Земельный налог с организаций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000 10606030000000110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270 000,00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000 10606033100000110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270 000,00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Земельный налог с физических лиц</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000 10606040000000110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350 000,00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Земельный налог с организаций, обладающих земельным участком, расположенным в границах сельских поселений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000 10606043100000110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350 000,00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ГОСУДАРСТВЕННАЯ ПОШЛИНА</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000 10800000000000000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10 000,00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Государственная пошлина за совершение нотариальных действий (за </w:t>
                  </w:r>
                  <w:r w:rsidRPr="00D1165A">
                    <w:rPr>
                      <w:rFonts w:ascii="Arial" w:eastAsia="Calibri" w:hAnsi="Arial" w:cs="Arial"/>
                      <w:color w:val="000000"/>
                      <w:sz w:val="24"/>
                      <w:szCs w:val="24"/>
                      <w:lang w:eastAsia="ru-RU"/>
                    </w:rPr>
                    <w:lastRenderedPageBreak/>
                    <w:t>исключением действий, совершаемых консульскими учреждениями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000 10804000010000110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10 000,00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000 10804020010000110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10 000,00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ДОХОДЫ ОТ ИСПОЛЬЗОВАНИЯ ИМУЩЕСТВА, НАХОДЯЩЕГОСЯ В ГОСУДАРСТВЕННОЙ И МУНИЦИПАЛЬНОЙ СОБСТВЕННОСТИ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000 11100000000000000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135 000,00</w:t>
                  </w:r>
                </w:p>
              </w:tc>
            </w:tr>
            <w:tr w:rsidR="00D1165A" w:rsidRPr="00D1165A">
              <w:trPr>
                <w:trHeight w:val="90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000 11105000000000120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85000,00</w:t>
                  </w:r>
                </w:p>
              </w:tc>
            </w:tr>
            <w:tr w:rsidR="00D1165A" w:rsidRPr="00D1165A">
              <w:trPr>
                <w:trHeight w:val="90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000 11105030000000120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85 000,00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000 11105035100000120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85000,00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000 11109000000000120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50000,00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w:t>
                  </w:r>
                  <w:r w:rsidRPr="00D1165A">
                    <w:rPr>
                      <w:rFonts w:ascii="Arial" w:eastAsia="Calibri" w:hAnsi="Arial" w:cs="Arial"/>
                      <w:sz w:val="24"/>
                      <w:szCs w:val="24"/>
                      <w:lang w:eastAsia="ru-RU"/>
                    </w:rPr>
                    <w:lastRenderedPageBreak/>
                    <w:t>учреждений, а также имущества государственных и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lastRenderedPageBreak/>
                    <w:t>000 11109040000000120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50000,00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lastRenderedPageBreak/>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000 11109045100000120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50000,00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ДОХОДЫ ОТ ОКАЗАНИЯ ПЛАТНЫХ УСЛУГ (РАБОТ) И КОМПЕНСАЦИИ ЗАТРАТ ГОСУДАРСТВА</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000 11300000000000000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150 000,00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от компенсации затрат государства</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000 11302000000000130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150 000,00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Доходы, поступающие в порядке возмещения расходов, понесенных в связи с эксплуатацией имущества</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000 11302060000000130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150 000,00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Доходы, поступающие в порядке возмещения расходов, понесенных в связи с эксплуатацией имущества сельских поселений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000 11302065100000130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150 000,00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ШТРАФЫ, САНКЦИИ, ВОЗМЕЩЕНИЕ УЩЕРБА</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000 11600000000000000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1 000,00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000 11651000020000140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1 000,00</w:t>
                  </w:r>
                </w:p>
              </w:tc>
            </w:tr>
            <w:tr w:rsidR="00D1165A" w:rsidRPr="00D1165A">
              <w:trPr>
                <w:trHeight w:val="67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000 11651040020000140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1 000,00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БЕЗВОЗМЕЗДНЫЕ ПОСТУПЛЕНИЯ</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000 20000000000000000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2 077 400,00</w:t>
                  </w:r>
                </w:p>
              </w:tc>
            </w:tr>
            <w:tr w:rsidR="00D1165A" w:rsidRPr="00D1165A">
              <w:trPr>
                <w:trHeight w:val="450"/>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БЕЗВОЗМЕЗДНЫЕ ПОСТУПЛЕНИЯ ОТ ДРУГИХ БЮДЖЕТОВ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000 20200000000000000</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                                           </w:t>
                  </w:r>
                </w:p>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                  2 015 500,00 </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Дотации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000 20210000000000151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1 724 300,00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Дотации на выравнивание бюджетной обеспеченности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000 20215001000000151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1 724 300,00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Дотации бюджетам сельских поселений на выравнивание бюджетной обеспеченности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000 20215001100000151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1 724 300,00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Субвенции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000 20230000000000151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61 900,00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000 20235118000000151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58 500,00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lang w:eastAsia="ru-RU"/>
                    </w:rPr>
                    <w:t xml:space="preserve">Субвенции бюджетам сельских </w:t>
                  </w:r>
                  <w:r w:rsidRPr="00D1165A">
                    <w:rPr>
                      <w:rFonts w:ascii="Arial" w:eastAsia="Calibri" w:hAnsi="Arial" w:cs="Arial"/>
                      <w:sz w:val="24"/>
                      <w:szCs w:val="24"/>
                      <w:lang w:eastAsia="ru-RU"/>
                    </w:rPr>
                    <w:lastRenderedPageBreak/>
                    <w:t>поселений на осуществление первичного воинского учета на территориях, где отсутствуют военные комиссариаты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 xml:space="preserve">000 </w:t>
                  </w:r>
                  <w:r w:rsidRPr="00D1165A">
                    <w:rPr>
                      <w:rFonts w:ascii="Arial" w:eastAsia="Calibri" w:hAnsi="Arial" w:cs="Arial"/>
                      <w:color w:val="000000"/>
                      <w:sz w:val="24"/>
                      <w:szCs w:val="24"/>
                      <w:lang w:eastAsia="ru-RU"/>
                    </w:rPr>
                    <w:lastRenderedPageBreak/>
                    <w:t>20235118100000151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58 500,00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Times New Roman" w:hAnsi="Arial" w:cs="Arial"/>
                      <w:sz w:val="24"/>
                      <w:szCs w:val="24"/>
                      <w:lang w:eastAsia="ru-RU"/>
                    </w:rPr>
                    <w:lastRenderedPageBreak/>
                    <w:t>Субвенции бюджетам бюджетной системы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000 20230000000000151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3 400,00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000 20230024100000151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3 400,00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Иные межбюджетные трансферты</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000 20240000000000151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545331,00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водоснабжению</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000 20240014100000151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313400,00</w:t>
                  </w:r>
                </w:p>
              </w:tc>
            </w:tr>
            <w:tr w:rsidR="00D1165A" w:rsidRPr="00D1165A">
              <w:trPr>
                <w:trHeight w:val="255"/>
              </w:trPr>
              <w:tc>
                <w:tcPr>
                  <w:tcW w:w="5098" w:type="dxa"/>
                  <w:tcBorders>
                    <w:top w:val="nil"/>
                    <w:left w:val="single" w:sz="4" w:space="0" w:color="000000"/>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дорожной деятельности</w:t>
                  </w:r>
                </w:p>
              </w:tc>
              <w:tc>
                <w:tcPr>
                  <w:tcW w:w="2486"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000 20240014100000151</w:t>
                  </w:r>
                </w:p>
              </w:tc>
              <w:tc>
                <w:tcPr>
                  <w:tcW w:w="2481"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231931,00</w:t>
                  </w:r>
                </w:p>
              </w:tc>
            </w:tr>
          </w:tbl>
          <w:p w:rsidR="00D1165A" w:rsidRPr="00D1165A" w:rsidRDefault="00D1165A" w:rsidP="00D1165A">
            <w:pPr>
              <w:rPr>
                <w:rFonts w:ascii="Arial" w:eastAsia="Calibri" w:hAnsi="Arial" w:cs="Arial"/>
                <w:sz w:val="24"/>
                <w:szCs w:val="24"/>
              </w:rPr>
            </w:pPr>
            <w:r w:rsidRPr="00D1165A">
              <w:rPr>
                <w:rFonts w:ascii="Arial" w:eastAsia="Calibri" w:hAnsi="Arial" w:cs="Arial"/>
                <w:sz w:val="24"/>
                <w:szCs w:val="24"/>
              </w:rPr>
              <w:t xml:space="preserve">                                                    </w:t>
            </w:r>
          </w:p>
          <w:p w:rsidR="00D1165A" w:rsidRPr="00D1165A" w:rsidRDefault="00D1165A" w:rsidP="00D1165A">
            <w:pPr>
              <w:rPr>
                <w:rFonts w:ascii="Arial" w:eastAsia="Calibri" w:hAnsi="Arial" w:cs="Arial"/>
                <w:sz w:val="24"/>
                <w:szCs w:val="24"/>
              </w:rPr>
            </w:pPr>
          </w:p>
          <w:p w:rsidR="00D1165A" w:rsidRPr="00D1165A" w:rsidRDefault="00D1165A" w:rsidP="00D1165A">
            <w:pPr>
              <w:rPr>
                <w:rFonts w:ascii="Arial" w:eastAsia="Calibri" w:hAnsi="Arial" w:cs="Arial"/>
                <w:sz w:val="24"/>
                <w:szCs w:val="24"/>
              </w:rPr>
            </w:pPr>
          </w:p>
          <w:p w:rsidR="00D1165A" w:rsidRPr="00D1165A" w:rsidRDefault="00D1165A" w:rsidP="00D1165A">
            <w:pPr>
              <w:rPr>
                <w:rFonts w:ascii="Arial" w:eastAsia="Calibri" w:hAnsi="Arial" w:cs="Arial"/>
                <w:sz w:val="24"/>
                <w:szCs w:val="24"/>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rPr>
                <w:rFonts w:ascii="Arial" w:eastAsia="Calibri" w:hAnsi="Arial" w:cs="Arial"/>
                <w:sz w:val="24"/>
                <w:szCs w:val="24"/>
                <w:lang w:eastAsia="ru-RU"/>
              </w:rPr>
            </w:pPr>
          </w:p>
          <w:p w:rsidR="00D1165A" w:rsidRPr="00D1165A" w:rsidRDefault="00D1165A" w:rsidP="00D1165A">
            <w:pPr>
              <w:jc w:val="right"/>
              <w:rPr>
                <w:rFonts w:ascii="Arial" w:eastAsia="Calibri" w:hAnsi="Arial" w:cs="Arial"/>
                <w:sz w:val="24"/>
                <w:szCs w:val="24"/>
                <w:lang w:eastAsia="ru-RU"/>
              </w:rPr>
            </w:pPr>
            <w:r w:rsidRPr="00D1165A">
              <w:rPr>
                <w:rFonts w:ascii="Arial" w:eastAsia="Calibri" w:hAnsi="Arial" w:cs="Arial"/>
                <w:sz w:val="24"/>
                <w:szCs w:val="24"/>
                <w:lang w:eastAsia="ru-RU"/>
              </w:rPr>
              <w:t xml:space="preserve">                                                         Приложение №2  к решению Совета депутатов №51    от 22.12.2017года</w:t>
            </w:r>
          </w:p>
        </w:tc>
      </w:tr>
    </w:tbl>
    <w:p w:rsidR="00D1165A" w:rsidRPr="00D1165A" w:rsidRDefault="00D1165A" w:rsidP="00D1165A">
      <w:pPr>
        <w:ind w:firstLine="0"/>
        <w:jc w:val="left"/>
        <w:rPr>
          <w:rFonts w:ascii="Arial" w:eastAsia="Calibri" w:hAnsi="Arial" w:cs="Arial"/>
          <w:sz w:val="24"/>
          <w:szCs w:val="24"/>
          <w:lang w:eastAsia="ar-SA"/>
        </w:rPr>
      </w:pPr>
    </w:p>
    <w:tbl>
      <w:tblPr>
        <w:tblW w:w="10770" w:type="dxa"/>
        <w:tblInd w:w="-699" w:type="dxa"/>
        <w:tblLayout w:type="fixed"/>
        <w:tblLook w:val="04A0" w:firstRow="1" w:lastRow="0" w:firstColumn="1" w:lastColumn="0" w:noHBand="0" w:noVBand="1"/>
      </w:tblPr>
      <w:tblGrid>
        <w:gridCol w:w="3395"/>
        <w:gridCol w:w="847"/>
        <w:gridCol w:w="1698"/>
        <w:gridCol w:w="846"/>
        <w:gridCol w:w="3984"/>
      </w:tblGrid>
      <w:tr w:rsidR="00D1165A" w:rsidRPr="00D1165A" w:rsidTr="00D1165A">
        <w:trPr>
          <w:trHeight w:val="810"/>
        </w:trPr>
        <w:tc>
          <w:tcPr>
            <w:tcW w:w="6782" w:type="dxa"/>
            <w:gridSpan w:val="4"/>
            <w:vAlign w:val="bottom"/>
            <w:hideMark/>
          </w:tcPr>
          <w:p w:rsidR="00D1165A" w:rsidRPr="00D1165A" w:rsidRDefault="00D1165A" w:rsidP="00D1165A">
            <w:pPr>
              <w:jc w:val="center"/>
              <w:rPr>
                <w:rFonts w:ascii="Arial" w:eastAsia="Calibri" w:hAnsi="Arial" w:cs="Arial"/>
                <w:sz w:val="24"/>
                <w:szCs w:val="24"/>
                <w:lang w:eastAsia="ru-RU"/>
              </w:rPr>
            </w:pPr>
            <w:r w:rsidRPr="00D1165A">
              <w:rPr>
                <w:rFonts w:ascii="Arial" w:eastAsia="Calibri" w:hAnsi="Arial" w:cs="Arial"/>
                <w:sz w:val="24"/>
                <w:szCs w:val="24"/>
                <w:lang w:eastAsia="ru-RU"/>
              </w:rPr>
              <w:t>Распределение  ассигнований на 2018 год по разделам, подразделам, целевым статьям, группам, подгруппам  и элементам видов расходов классификации расходов бюджетов .</w:t>
            </w:r>
          </w:p>
        </w:tc>
        <w:tc>
          <w:tcPr>
            <w:tcW w:w="3982" w:type="dxa"/>
            <w:noWrap/>
            <w:vAlign w:val="bottom"/>
            <w:hideMark/>
          </w:tcPr>
          <w:p w:rsidR="00D1165A" w:rsidRPr="00D1165A" w:rsidRDefault="00D1165A" w:rsidP="00D1165A">
            <w:pPr>
              <w:suppressAutoHyphens/>
              <w:ind w:firstLine="0"/>
              <w:jc w:val="left"/>
              <w:rPr>
                <w:rFonts w:ascii="Arial" w:eastAsia="Calibri" w:hAnsi="Arial" w:cs="Arial"/>
                <w:sz w:val="24"/>
                <w:szCs w:val="24"/>
                <w:lang w:eastAsia="ru-RU"/>
              </w:rPr>
            </w:pPr>
          </w:p>
        </w:tc>
      </w:tr>
      <w:tr w:rsidR="00D1165A" w:rsidRPr="00D1165A" w:rsidTr="00D1165A">
        <w:trPr>
          <w:trHeight w:val="255"/>
        </w:trPr>
        <w:tc>
          <w:tcPr>
            <w:tcW w:w="3392" w:type="dxa"/>
            <w:noWrap/>
            <w:vAlign w:val="bottom"/>
            <w:hideMark/>
          </w:tcPr>
          <w:p w:rsidR="00D1165A" w:rsidRPr="00D1165A" w:rsidRDefault="00D1165A" w:rsidP="00D1165A">
            <w:pPr>
              <w:rPr>
                <w:rFonts w:ascii="Calibri" w:eastAsia="Calibri" w:hAnsi="Calibri" w:cs="Times New Roman"/>
                <w:sz w:val="20"/>
                <w:szCs w:val="20"/>
                <w:lang w:eastAsia="ru-RU"/>
              </w:rPr>
            </w:pPr>
          </w:p>
        </w:tc>
        <w:tc>
          <w:tcPr>
            <w:tcW w:w="847" w:type="dxa"/>
            <w:noWrap/>
            <w:vAlign w:val="bottom"/>
            <w:hideMark/>
          </w:tcPr>
          <w:p w:rsidR="00D1165A" w:rsidRPr="00D1165A" w:rsidRDefault="00D1165A" w:rsidP="00D1165A">
            <w:pPr>
              <w:rPr>
                <w:rFonts w:ascii="Calibri" w:eastAsia="Calibri" w:hAnsi="Calibri" w:cs="Times New Roman"/>
                <w:sz w:val="20"/>
                <w:szCs w:val="20"/>
                <w:lang w:eastAsia="ru-RU"/>
              </w:rPr>
            </w:pPr>
          </w:p>
        </w:tc>
        <w:tc>
          <w:tcPr>
            <w:tcW w:w="1697" w:type="dxa"/>
            <w:noWrap/>
            <w:vAlign w:val="bottom"/>
            <w:hideMark/>
          </w:tcPr>
          <w:p w:rsidR="00D1165A" w:rsidRPr="00D1165A" w:rsidRDefault="00D1165A" w:rsidP="00D1165A">
            <w:pPr>
              <w:rPr>
                <w:rFonts w:ascii="Calibri" w:eastAsia="Calibri" w:hAnsi="Calibri" w:cs="Times New Roman"/>
                <w:sz w:val="20"/>
                <w:szCs w:val="20"/>
                <w:lang w:eastAsia="ru-RU"/>
              </w:rPr>
            </w:pPr>
          </w:p>
        </w:tc>
        <w:tc>
          <w:tcPr>
            <w:tcW w:w="846" w:type="dxa"/>
            <w:noWrap/>
            <w:vAlign w:val="bottom"/>
            <w:hideMark/>
          </w:tcPr>
          <w:p w:rsidR="00D1165A" w:rsidRPr="00D1165A" w:rsidRDefault="00D1165A" w:rsidP="00D1165A">
            <w:pPr>
              <w:rPr>
                <w:rFonts w:ascii="Calibri" w:eastAsia="Calibri" w:hAnsi="Calibri" w:cs="Times New Roman"/>
                <w:sz w:val="20"/>
                <w:szCs w:val="20"/>
                <w:lang w:eastAsia="ru-RU"/>
              </w:rPr>
            </w:pPr>
          </w:p>
        </w:tc>
        <w:tc>
          <w:tcPr>
            <w:tcW w:w="3982" w:type="dxa"/>
            <w:noWrap/>
            <w:vAlign w:val="bottom"/>
            <w:hideMark/>
          </w:tcPr>
          <w:p w:rsidR="00D1165A" w:rsidRPr="00D1165A" w:rsidRDefault="00D1165A" w:rsidP="00D1165A">
            <w:pPr>
              <w:rPr>
                <w:rFonts w:ascii="Calibri" w:eastAsia="Calibri" w:hAnsi="Calibri" w:cs="Times New Roman"/>
                <w:sz w:val="20"/>
                <w:szCs w:val="20"/>
                <w:lang w:eastAsia="ru-RU"/>
              </w:rPr>
            </w:pPr>
          </w:p>
        </w:tc>
      </w:tr>
      <w:tr w:rsidR="00D1165A" w:rsidRPr="00D1165A" w:rsidTr="00D1165A">
        <w:trPr>
          <w:trHeight w:val="990"/>
        </w:trPr>
        <w:tc>
          <w:tcPr>
            <w:tcW w:w="3392" w:type="dxa"/>
            <w:tcBorders>
              <w:top w:val="single" w:sz="4" w:space="0" w:color="000000"/>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Наименование</w:t>
            </w:r>
          </w:p>
        </w:tc>
        <w:tc>
          <w:tcPr>
            <w:tcW w:w="847" w:type="dxa"/>
            <w:tcBorders>
              <w:top w:val="single" w:sz="4" w:space="0" w:color="000000"/>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Раздел подр</w:t>
            </w:r>
            <w:r w:rsidRPr="00D1165A">
              <w:rPr>
                <w:rFonts w:ascii="Arial" w:eastAsia="Calibri" w:hAnsi="Arial" w:cs="Arial"/>
                <w:sz w:val="24"/>
                <w:szCs w:val="24"/>
                <w:lang w:eastAsia="ru-RU"/>
              </w:rPr>
              <w:lastRenderedPageBreak/>
              <w:t xml:space="preserve">аздел </w:t>
            </w:r>
          </w:p>
        </w:tc>
        <w:tc>
          <w:tcPr>
            <w:tcW w:w="1697" w:type="dxa"/>
            <w:tcBorders>
              <w:top w:val="single" w:sz="4" w:space="0" w:color="000000"/>
              <w:left w:val="nil"/>
              <w:bottom w:val="nil"/>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lastRenderedPageBreak/>
              <w:t>Целевая статья</w:t>
            </w:r>
          </w:p>
        </w:tc>
        <w:tc>
          <w:tcPr>
            <w:tcW w:w="846" w:type="dxa"/>
            <w:tcBorders>
              <w:top w:val="single" w:sz="4" w:space="0" w:color="000000"/>
              <w:left w:val="nil"/>
              <w:bottom w:val="nil"/>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Вид         расхода</w:t>
            </w:r>
          </w:p>
        </w:tc>
        <w:tc>
          <w:tcPr>
            <w:tcW w:w="3982" w:type="dxa"/>
            <w:tcBorders>
              <w:top w:val="single" w:sz="4" w:space="0" w:color="000000"/>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Сумма на 2018 год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lastRenderedPageBreak/>
              <w:t>Общегосударственные вопросы</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0100</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2 794 400,00</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0102</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    ОО20000000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646 000,00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Фонд оплаты труда высшего должностного лица</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0020000110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121</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428 000,00  </w:t>
            </w:r>
          </w:p>
        </w:tc>
      </w:tr>
      <w:tr w:rsidR="00D1165A" w:rsidRPr="00D1165A" w:rsidTr="00D1165A">
        <w:trPr>
          <w:trHeight w:val="76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Взносы по обязательномусоциальному страхованию на выплаты по оплате труда работников и иные выплаты работникам казенных учреждений</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0020000110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129</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129 000,00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Иные выплаты  высшему должностному лицу</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0020000190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122</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89 000,00  </w:t>
            </w:r>
          </w:p>
        </w:tc>
      </w:tr>
      <w:tr w:rsidR="00D1165A" w:rsidRPr="00D1165A" w:rsidTr="00D1165A">
        <w:trPr>
          <w:trHeight w:val="79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0104</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2 106 000,00  </w:t>
            </w:r>
          </w:p>
        </w:tc>
      </w:tr>
      <w:tr w:rsidR="00D1165A" w:rsidRPr="00D1165A" w:rsidTr="00D1165A">
        <w:trPr>
          <w:trHeight w:val="255"/>
        </w:trPr>
        <w:tc>
          <w:tcPr>
            <w:tcW w:w="3392" w:type="dxa"/>
            <w:tcBorders>
              <w:top w:val="nil"/>
              <w:left w:val="single" w:sz="4" w:space="0" w:color="auto"/>
              <w:bottom w:val="nil"/>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Центральный аппарат</w:t>
            </w:r>
          </w:p>
        </w:tc>
        <w:tc>
          <w:tcPr>
            <w:tcW w:w="84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r>
      <w:tr w:rsidR="00D1165A" w:rsidRPr="00D1165A" w:rsidTr="00D1165A">
        <w:trPr>
          <w:trHeight w:val="510"/>
        </w:trPr>
        <w:tc>
          <w:tcPr>
            <w:tcW w:w="3392" w:type="dxa"/>
            <w:tcBorders>
              <w:top w:val="single" w:sz="4" w:space="0" w:color="000000"/>
              <w:left w:val="single" w:sz="4" w:space="0" w:color="auto"/>
              <w:bottom w:val="nil"/>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Расходы на выплаты по оплате труда работников муниципальных органов</w:t>
            </w:r>
          </w:p>
        </w:tc>
        <w:tc>
          <w:tcPr>
            <w:tcW w:w="84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0020000110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120</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1 862 000,00  </w:t>
            </w:r>
          </w:p>
        </w:tc>
      </w:tr>
      <w:tr w:rsidR="00D1165A" w:rsidRPr="00D1165A" w:rsidTr="00D1165A">
        <w:trPr>
          <w:trHeight w:val="255"/>
        </w:trPr>
        <w:tc>
          <w:tcPr>
            <w:tcW w:w="3392" w:type="dxa"/>
            <w:tcBorders>
              <w:top w:val="single" w:sz="4" w:space="0" w:color="000000"/>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Фонд оплаты труда государственных (муниципальных) органов</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0020000110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121</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1 430 000,00</w:t>
            </w:r>
          </w:p>
        </w:tc>
      </w:tr>
      <w:tr w:rsidR="00D1165A" w:rsidRPr="00D1165A" w:rsidTr="00D1165A">
        <w:trPr>
          <w:trHeight w:val="76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Взносы по обязательномусоциальному страхованию на выплаты по оплате труда работников и иные выплаты работникам казенных учреждений</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0020000110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129</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432 000,00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Иные выплаты персоналу государственных (муниципальных) органов</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0020000190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122</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56000</w:t>
            </w:r>
          </w:p>
        </w:tc>
      </w:tr>
      <w:tr w:rsidR="00D1165A" w:rsidRPr="00D1165A" w:rsidTr="00D1165A">
        <w:trPr>
          <w:trHeight w:val="48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188000</w:t>
            </w:r>
          </w:p>
        </w:tc>
      </w:tr>
      <w:tr w:rsidR="00D1165A" w:rsidRPr="00D1165A" w:rsidTr="00D1165A">
        <w:trPr>
          <w:trHeight w:val="73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Осуществление органами местного самоуправления  муниципальных районов государственных полномочий по составлению протоколов об </w:t>
            </w:r>
            <w:r w:rsidRPr="00D1165A">
              <w:rPr>
                <w:rFonts w:ascii="Arial" w:eastAsia="Calibri" w:hAnsi="Arial" w:cs="Arial"/>
                <w:sz w:val="24"/>
                <w:szCs w:val="24"/>
                <w:lang w:eastAsia="ru-RU"/>
              </w:rPr>
              <w:lastRenderedPageBreak/>
              <w:t>административных правонарушениях</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lastRenderedPageBreak/>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0020072090</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3 400,00  </w:t>
            </w:r>
          </w:p>
        </w:tc>
      </w:tr>
      <w:tr w:rsidR="00D1165A" w:rsidRPr="00D1165A" w:rsidTr="00D1165A">
        <w:trPr>
          <w:trHeight w:val="54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3 400,00</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Резервные фонды</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0111</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1 000,00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Резервный фонд  администрации Усть-Нейского сельского поселения</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0700005000</w:t>
            </w:r>
          </w:p>
        </w:tc>
        <w:tc>
          <w:tcPr>
            <w:tcW w:w="846"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1 000,00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Резервные средства</w:t>
            </w:r>
          </w:p>
        </w:tc>
        <w:tc>
          <w:tcPr>
            <w:tcW w:w="84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870</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1 000,00</w:t>
            </w:r>
          </w:p>
        </w:tc>
      </w:tr>
      <w:tr w:rsidR="00D1165A" w:rsidRPr="00D1165A" w:rsidTr="00D1165A">
        <w:trPr>
          <w:trHeight w:val="28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Другие общегосударственные вопросы</w:t>
            </w:r>
          </w:p>
        </w:tc>
        <w:tc>
          <w:tcPr>
            <w:tcW w:w="84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0113</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38 000,00  </w:t>
            </w:r>
          </w:p>
        </w:tc>
      </w:tr>
      <w:tr w:rsidR="00D1165A" w:rsidRPr="00D1165A" w:rsidTr="00D1165A">
        <w:trPr>
          <w:trHeight w:val="76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Прочие выплаты по обязательствам  администрации Усть-Нейского сельского поселения Макарьевского муниципального района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0920003050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38 000,00  </w:t>
            </w:r>
          </w:p>
        </w:tc>
      </w:tr>
      <w:tr w:rsidR="00D1165A" w:rsidRPr="00D1165A" w:rsidTr="00D1165A">
        <w:trPr>
          <w:trHeight w:val="46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Уплата налога на имущество организаций и земельного налога</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851</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28 000,00</w:t>
            </w:r>
          </w:p>
        </w:tc>
      </w:tr>
      <w:tr w:rsidR="00D1165A" w:rsidRPr="00D1165A" w:rsidTr="00D1165A">
        <w:trPr>
          <w:trHeight w:val="420"/>
        </w:trPr>
        <w:tc>
          <w:tcPr>
            <w:tcW w:w="3392" w:type="dxa"/>
            <w:tcBorders>
              <w:top w:val="single" w:sz="4" w:space="0" w:color="000000"/>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Уплата прочих налогов, сборов и иных платежей</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852</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10 000,00</w:t>
            </w:r>
          </w:p>
        </w:tc>
      </w:tr>
      <w:tr w:rsidR="00D1165A" w:rsidRPr="00D1165A" w:rsidTr="00D1165A">
        <w:trPr>
          <w:trHeight w:val="570"/>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Национальная оборона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0200</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58 500,00</w:t>
            </w:r>
          </w:p>
        </w:tc>
      </w:tr>
      <w:tr w:rsidR="00D1165A" w:rsidRPr="00D1165A" w:rsidTr="00D1165A">
        <w:trPr>
          <w:trHeight w:val="375"/>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Мобилизационная и вневойсковая подготовка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0203</w:t>
            </w:r>
          </w:p>
        </w:tc>
        <w:tc>
          <w:tcPr>
            <w:tcW w:w="1697"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58 500,00</w:t>
            </w:r>
          </w:p>
        </w:tc>
      </w:tr>
      <w:tr w:rsidR="00D1165A" w:rsidRPr="00D1165A" w:rsidTr="00D1165A">
        <w:trPr>
          <w:trHeight w:val="855"/>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0010051180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58 500,00</w:t>
            </w:r>
          </w:p>
        </w:tc>
      </w:tr>
      <w:tr w:rsidR="00D1165A" w:rsidRPr="00D1165A" w:rsidTr="00D1165A">
        <w:trPr>
          <w:trHeight w:val="570"/>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Фонд оплаты труда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111</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38 200,00</w:t>
            </w:r>
          </w:p>
        </w:tc>
      </w:tr>
      <w:tr w:rsidR="00D1165A" w:rsidRPr="00D1165A" w:rsidTr="00D1165A">
        <w:trPr>
          <w:trHeight w:val="900"/>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 Взносы по обязательному социальному страхованию на выплаты по оплате труда работников государственных(муниципальных)органов</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119</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11 500,00</w:t>
            </w:r>
          </w:p>
        </w:tc>
      </w:tr>
      <w:tr w:rsidR="00D1165A" w:rsidRPr="00D1165A" w:rsidTr="00D1165A">
        <w:trPr>
          <w:trHeight w:val="570"/>
        </w:trPr>
        <w:tc>
          <w:tcPr>
            <w:tcW w:w="3392" w:type="dxa"/>
            <w:tcBorders>
              <w:top w:val="nil"/>
              <w:left w:val="single" w:sz="4" w:space="0" w:color="000000"/>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Прочая закупка товаров, работ и услуг для </w:t>
            </w:r>
            <w:r w:rsidRPr="00D1165A">
              <w:rPr>
                <w:rFonts w:ascii="Arial" w:eastAsia="Calibri" w:hAnsi="Arial" w:cs="Arial"/>
                <w:color w:val="000000"/>
                <w:sz w:val="24"/>
                <w:szCs w:val="24"/>
                <w:lang w:eastAsia="ru-RU"/>
              </w:rPr>
              <w:lastRenderedPageBreak/>
              <w:t>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 </w:t>
            </w:r>
          </w:p>
        </w:tc>
        <w:tc>
          <w:tcPr>
            <w:tcW w:w="1697" w:type="dxa"/>
            <w:tcBorders>
              <w:top w:val="single" w:sz="4" w:space="0" w:color="000000"/>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8 800,00</w:t>
            </w:r>
          </w:p>
        </w:tc>
      </w:tr>
      <w:tr w:rsidR="00D1165A" w:rsidRPr="00D1165A" w:rsidTr="00D1165A">
        <w:trPr>
          <w:trHeight w:val="54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Национальная безопасность и правоохранительная деятельность</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0300</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10 000,00</w:t>
            </w:r>
          </w:p>
        </w:tc>
      </w:tr>
      <w:tr w:rsidR="00D1165A" w:rsidRPr="00D1165A" w:rsidTr="00D1165A">
        <w:trPr>
          <w:trHeight w:val="70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Предупреждение и ликвидация последствий чрезвычайных ситуаций природного и техногенного характера, гражданская оборона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0309</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10 000,00</w:t>
            </w:r>
          </w:p>
        </w:tc>
      </w:tr>
      <w:tr w:rsidR="00D1165A" w:rsidRPr="00D1165A" w:rsidTr="00D1165A">
        <w:trPr>
          <w:trHeight w:val="810"/>
        </w:trPr>
        <w:tc>
          <w:tcPr>
            <w:tcW w:w="3392" w:type="dxa"/>
            <w:tcBorders>
              <w:top w:val="nil"/>
              <w:left w:val="single" w:sz="4" w:space="0" w:color="auto"/>
              <w:bottom w:val="nil"/>
              <w:right w:val="nil"/>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84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2180001000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10 000,00</w:t>
            </w:r>
          </w:p>
        </w:tc>
      </w:tr>
      <w:tr w:rsidR="00D1165A" w:rsidRPr="00D1165A" w:rsidTr="00D1165A">
        <w:trPr>
          <w:trHeight w:val="570"/>
        </w:trPr>
        <w:tc>
          <w:tcPr>
            <w:tcW w:w="3392" w:type="dxa"/>
            <w:tcBorders>
              <w:top w:val="single" w:sz="4" w:space="0" w:color="000000"/>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10 000,00</w:t>
            </w:r>
          </w:p>
        </w:tc>
      </w:tr>
      <w:tr w:rsidR="00D1165A" w:rsidRPr="00D1165A" w:rsidTr="00D1165A">
        <w:trPr>
          <w:trHeight w:val="42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Обеспечение пожарной безопасности</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0310</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w:t>
            </w:r>
          </w:p>
        </w:tc>
      </w:tr>
      <w:tr w:rsidR="00D1165A" w:rsidRPr="00D1165A" w:rsidTr="00D1165A">
        <w:trPr>
          <w:trHeight w:val="61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Функционирование вооруженных сил РФ в сфере национальной безопасности, правоохранительной деятельности и обороны</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2026007000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w:t>
            </w:r>
          </w:p>
        </w:tc>
      </w:tr>
      <w:tr w:rsidR="00D1165A" w:rsidRPr="00D1165A" w:rsidTr="00D1165A">
        <w:trPr>
          <w:trHeight w:val="5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Национальная экономика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0400</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1005431,00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Дорожное хозяйство (дорожные фонды)</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0409</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960931,00  </w:t>
            </w:r>
          </w:p>
        </w:tc>
      </w:tr>
      <w:tr w:rsidR="00D1165A" w:rsidRPr="00D1165A" w:rsidTr="00D1165A">
        <w:trPr>
          <w:trHeight w:val="40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Содержание автомобильных дорог общего пользования</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3150001000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459 000,00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459 000,00</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Ремонт автомобильных дорог общего пользования</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3150002000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501931,00</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Прочая закупка товаров, работ и услуг для </w:t>
            </w:r>
            <w:r w:rsidRPr="00D1165A">
              <w:rPr>
                <w:rFonts w:ascii="Arial" w:eastAsia="Calibri" w:hAnsi="Arial" w:cs="Arial"/>
                <w:color w:val="000000"/>
                <w:sz w:val="24"/>
                <w:szCs w:val="24"/>
                <w:lang w:eastAsia="ru-RU"/>
              </w:rPr>
              <w:lastRenderedPageBreak/>
              <w:t>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lastRenderedPageBreak/>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501931,00</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Другие вопросы в области национальной экономики</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0412</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45 500,00</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45 000,00</w:t>
            </w:r>
          </w:p>
        </w:tc>
      </w:tr>
      <w:tr w:rsidR="00D1165A" w:rsidRPr="00D1165A" w:rsidTr="00D1165A">
        <w:trPr>
          <w:trHeight w:val="510"/>
        </w:trPr>
        <w:tc>
          <w:tcPr>
            <w:tcW w:w="3392" w:type="dxa"/>
            <w:tcBorders>
              <w:top w:val="nil"/>
              <w:left w:val="single" w:sz="4" w:space="0" w:color="auto"/>
              <w:bottom w:val="nil"/>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Прочая закупка товаров, работ и услуг для обеспечения государственных (муниципальных) нужд</w:t>
            </w:r>
          </w:p>
        </w:tc>
        <w:tc>
          <w:tcPr>
            <w:tcW w:w="847" w:type="dxa"/>
            <w:noWrap/>
            <w:vAlign w:val="bottom"/>
            <w:hideMark/>
          </w:tcPr>
          <w:p w:rsidR="00D1165A" w:rsidRPr="00D1165A" w:rsidRDefault="00D1165A" w:rsidP="00D1165A">
            <w:pPr>
              <w:suppressAutoHyphens/>
              <w:ind w:firstLine="0"/>
              <w:jc w:val="left"/>
              <w:rPr>
                <w:rFonts w:ascii="Arial" w:eastAsia="Calibri" w:hAnsi="Arial" w:cs="Arial"/>
                <w:sz w:val="24"/>
                <w:szCs w:val="24"/>
                <w:lang w:eastAsia="ru-RU"/>
              </w:rPr>
            </w:pPr>
          </w:p>
        </w:tc>
        <w:tc>
          <w:tcPr>
            <w:tcW w:w="1697"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3400000300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45 500,00</w:t>
            </w:r>
          </w:p>
        </w:tc>
      </w:tr>
      <w:tr w:rsidR="00D1165A" w:rsidRPr="00D1165A" w:rsidTr="00D1165A">
        <w:trPr>
          <w:trHeight w:val="642"/>
        </w:trPr>
        <w:tc>
          <w:tcPr>
            <w:tcW w:w="3392"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Жилищно-коммунальное хозяйство</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0500</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550700,00  </w:t>
            </w:r>
          </w:p>
        </w:tc>
      </w:tr>
      <w:tr w:rsidR="00D1165A" w:rsidRPr="00D1165A" w:rsidTr="00D1165A">
        <w:trPr>
          <w:trHeight w:val="255"/>
        </w:trPr>
        <w:tc>
          <w:tcPr>
            <w:tcW w:w="3392"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Коммунальное  хозяйство</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0502</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538700,00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Содержание водонапорных башен</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3610003000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207 000,00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207 000,00</w:t>
            </w:r>
          </w:p>
        </w:tc>
      </w:tr>
      <w:tr w:rsidR="00D1165A" w:rsidRPr="00D1165A" w:rsidTr="00D1165A">
        <w:trPr>
          <w:trHeight w:val="687"/>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Мероприятия в области коммунального хозяйства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361000500</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331700,00  </w:t>
            </w:r>
          </w:p>
        </w:tc>
      </w:tr>
      <w:tr w:rsidR="00D1165A" w:rsidRPr="00D1165A" w:rsidTr="00D1165A">
        <w:trPr>
          <w:trHeight w:val="687"/>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331700,00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Благоустройство</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0503</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12 000,00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Уличное освещение</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6000001000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Оплата за уличное освещение</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6000001010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2 000,00</w:t>
            </w:r>
          </w:p>
        </w:tc>
      </w:tr>
      <w:tr w:rsidR="00D1165A" w:rsidRPr="00D1165A" w:rsidTr="00D1165A">
        <w:trPr>
          <w:trHeight w:val="37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Мероприятия по содержанию уличного освещения</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6000001020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w:t>
            </w:r>
          </w:p>
        </w:tc>
      </w:tr>
      <w:tr w:rsidR="00D1165A" w:rsidRPr="00D1165A" w:rsidTr="00D1165A">
        <w:trPr>
          <w:trHeight w:val="49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r>
      <w:tr w:rsidR="00D1165A" w:rsidRPr="00D1165A" w:rsidTr="00D1165A">
        <w:trPr>
          <w:trHeight w:val="43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Озеленение</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6000003000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4 000,00</w:t>
            </w:r>
          </w:p>
        </w:tc>
      </w:tr>
      <w:tr w:rsidR="00D1165A" w:rsidRPr="00D1165A" w:rsidTr="00D1165A">
        <w:trPr>
          <w:trHeight w:val="40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Мероприятия по пожарной безопасности</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6000003030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Прочая закупка товаров, работ и услуг для обеспечения государственных (муниципальных) нужд</w:t>
            </w:r>
          </w:p>
        </w:tc>
        <w:tc>
          <w:tcPr>
            <w:tcW w:w="847"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single" w:sz="4" w:space="0" w:color="000000"/>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31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Уборка мусора</w:t>
            </w:r>
          </w:p>
        </w:tc>
        <w:tc>
          <w:tcPr>
            <w:tcW w:w="84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6000003040</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45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42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Организация и содержание мест захоронения</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6000004000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52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42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Прочие мероприятия по благоустройству  поселений</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6000005000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4000</w:t>
            </w:r>
          </w:p>
        </w:tc>
      </w:tr>
      <w:tr w:rsidR="00D1165A" w:rsidRPr="00D1165A" w:rsidTr="00D1165A">
        <w:trPr>
          <w:trHeight w:val="42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Прочие мероприятия</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6000005020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49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37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Содержание памятников</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6000005030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51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2000</w:t>
            </w:r>
          </w:p>
        </w:tc>
      </w:tr>
      <w:tr w:rsidR="00D1165A" w:rsidRPr="00D1165A" w:rsidTr="00D1165A">
        <w:trPr>
          <w:trHeight w:val="765"/>
        </w:trPr>
        <w:tc>
          <w:tcPr>
            <w:tcW w:w="3392" w:type="dxa"/>
            <w:tcBorders>
              <w:top w:val="nil"/>
              <w:left w:val="single" w:sz="4" w:space="0" w:color="auto"/>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Культура и кинематография</w:t>
            </w:r>
          </w:p>
        </w:tc>
        <w:tc>
          <w:tcPr>
            <w:tcW w:w="84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0800</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373 300,00  </w:t>
            </w:r>
          </w:p>
        </w:tc>
      </w:tr>
      <w:tr w:rsidR="00D1165A" w:rsidRPr="00D1165A" w:rsidTr="00D1165A">
        <w:trPr>
          <w:trHeight w:val="255"/>
        </w:trPr>
        <w:tc>
          <w:tcPr>
            <w:tcW w:w="3392" w:type="dxa"/>
            <w:tcBorders>
              <w:top w:val="single" w:sz="4" w:space="0" w:color="000000"/>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Культура</w:t>
            </w:r>
          </w:p>
        </w:tc>
        <w:tc>
          <w:tcPr>
            <w:tcW w:w="84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0801</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373 300,00  </w:t>
            </w:r>
          </w:p>
        </w:tc>
      </w:tr>
      <w:tr w:rsidR="00D1165A" w:rsidRPr="00D1165A" w:rsidTr="00D1165A">
        <w:trPr>
          <w:trHeight w:val="103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4060000010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373 300,00  </w:t>
            </w:r>
          </w:p>
        </w:tc>
      </w:tr>
      <w:tr w:rsidR="00D1165A" w:rsidRPr="00D1165A" w:rsidTr="00D1165A">
        <w:trPr>
          <w:trHeight w:val="375"/>
        </w:trPr>
        <w:tc>
          <w:tcPr>
            <w:tcW w:w="3392" w:type="dxa"/>
            <w:tcBorders>
              <w:top w:val="nil"/>
              <w:left w:val="single" w:sz="4" w:space="0" w:color="auto"/>
              <w:bottom w:val="nil"/>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Иные межбюджетные трансферты</w:t>
            </w:r>
          </w:p>
        </w:tc>
        <w:tc>
          <w:tcPr>
            <w:tcW w:w="84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540</w:t>
            </w:r>
          </w:p>
        </w:tc>
        <w:tc>
          <w:tcPr>
            <w:tcW w:w="3982" w:type="dxa"/>
            <w:tcBorders>
              <w:top w:val="nil"/>
              <w:left w:val="nil"/>
              <w:bottom w:val="single" w:sz="4" w:space="0" w:color="000000"/>
              <w:right w:val="single" w:sz="4" w:space="0" w:color="000000"/>
            </w:tcBorders>
            <w:shd w:val="clear" w:color="auto" w:fill="FFFFFF"/>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373 300,00  </w:t>
            </w:r>
          </w:p>
        </w:tc>
      </w:tr>
      <w:tr w:rsidR="00D1165A" w:rsidRPr="00D1165A" w:rsidTr="00D1165A">
        <w:trPr>
          <w:trHeight w:val="702"/>
        </w:trPr>
        <w:tc>
          <w:tcPr>
            <w:tcW w:w="3392" w:type="dxa"/>
            <w:tcBorders>
              <w:top w:val="single" w:sz="4" w:space="0" w:color="000000"/>
              <w:left w:val="single" w:sz="4" w:space="0" w:color="auto"/>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lastRenderedPageBreak/>
              <w:t>Социальная обеспечение</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1000</w:t>
            </w:r>
          </w:p>
        </w:tc>
        <w:tc>
          <w:tcPr>
            <w:tcW w:w="1697" w:type="dxa"/>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single" w:sz="4" w:space="0" w:color="000000"/>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32 000,00  </w:t>
            </w:r>
          </w:p>
        </w:tc>
      </w:tr>
      <w:tr w:rsidR="00D1165A" w:rsidRPr="00D1165A" w:rsidTr="00D1165A">
        <w:trPr>
          <w:trHeight w:val="732"/>
        </w:trPr>
        <w:tc>
          <w:tcPr>
            <w:tcW w:w="3392" w:type="dxa"/>
            <w:tcBorders>
              <w:top w:val="single" w:sz="4" w:space="0" w:color="000000"/>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Другие вопросы в области социальной политики</w:t>
            </w:r>
          </w:p>
        </w:tc>
        <w:tc>
          <w:tcPr>
            <w:tcW w:w="847" w:type="dxa"/>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1001</w:t>
            </w:r>
          </w:p>
        </w:tc>
        <w:tc>
          <w:tcPr>
            <w:tcW w:w="1697" w:type="dxa"/>
            <w:tcBorders>
              <w:top w:val="single" w:sz="4" w:space="0" w:color="000000"/>
              <w:left w:val="single" w:sz="4" w:space="0" w:color="000000"/>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32 000,00  </w:t>
            </w:r>
          </w:p>
        </w:tc>
      </w:tr>
      <w:tr w:rsidR="00D1165A" w:rsidRPr="00D1165A" w:rsidTr="00D1165A">
        <w:trPr>
          <w:trHeight w:val="43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Мероприятия в области социальной политики</w:t>
            </w:r>
          </w:p>
        </w:tc>
        <w:tc>
          <w:tcPr>
            <w:tcW w:w="84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4910001000</w:t>
            </w:r>
          </w:p>
        </w:tc>
        <w:tc>
          <w:tcPr>
            <w:tcW w:w="846"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32 000,00  </w:t>
            </w:r>
          </w:p>
        </w:tc>
      </w:tr>
      <w:tr w:rsidR="00D1165A" w:rsidRPr="00D1165A" w:rsidTr="00D1165A">
        <w:trPr>
          <w:trHeight w:val="585"/>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312</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32 000,00</w:t>
            </w:r>
          </w:p>
        </w:tc>
      </w:tr>
      <w:tr w:rsidR="00D1165A" w:rsidRPr="00D1165A" w:rsidTr="00D1165A">
        <w:trPr>
          <w:trHeight w:val="417"/>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Физическая культура и спорт</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1100</w:t>
            </w:r>
          </w:p>
        </w:tc>
        <w:tc>
          <w:tcPr>
            <w:tcW w:w="1697"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single" w:sz="4" w:space="0" w:color="000000"/>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2 000,00  </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Физическая культура </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1101</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846" w:type="dxa"/>
            <w:tcBorders>
              <w:top w:val="nil"/>
              <w:left w:val="nil"/>
              <w:bottom w:val="nil"/>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xml:space="preserve">2 000,00  </w:t>
            </w:r>
          </w:p>
        </w:tc>
      </w:tr>
      <w:tr w:rsidR="00D1165A" w:rsidRPr="00D1165A" w:rsidTr="00D1165A">
        <w:trPr>
          <w:trHeight w:val="285"/>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Центры спортивной подготовки (сборные команды)</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4820000000</w:t>
            </w:r>
          </w:p>
        </w:tc>
        <w:tc>
          <w:tcPr>
            <w:tcW w:w="846" w:type="dxa"/>
            <w:tcBorders>
              <w:top w:val="single" w:sz="4" w:space="0" w:color="000000"/>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450"/>
        </w:trPr>
        <w:tc>
          <w:tcPr>
            <w:tcW w:w="3392" w:type="dxa"/>
            <w:tcBorders>
              <w:top w:val="nil"/>
              <w:left w:val="single" w:sz="4" w:space="0" w:color="auto"/>
              <w:bottom w:val="single" w:sz="4" w:space="0" w:color="000000"/>
              <w:right w:val="single" w:sz="4" w:space="0" w:color="000000"/>
            </w:tcBorders>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Мероприятия в сфере физической культуры и спорта</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4820001000</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2 000,00  </w:t>
            </w:r>
          </w:p>
        </w:tc>
      </w:tr>
      <w:tr w:rsidR="00D1165A" w:rsidRPr="00D1165A" w:rsidTr="00D1165A">
        <w:trPr>
          <w:trHeight w:val="480"/>
        </w:trPr>
        <w:tc>
          <w:tcPr>
            <w:tcW w:w="3392" w:type="dxa"/>
            <w:tcBorders>
              <w:top w:val="nil"/>
              <w:left w:val="single" w:sz="4" w:space="0" w:color="auto"/>
              <w:bottom w:val="single" w:sz="4" w:space="0" w:color="000000"/>
              <w:right w:val="single" w:sz="4" w:space="0" w:color="000000"/>
            </w:tcBorders>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Прочая закупка товаров, работ и услуг для обеспечения государственных (муниципальных) нужд</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color w:val="000000"/>
                <w:sz w:val="24"/>
                <w:szCs w:val="24"/>
                <w:lang w:eastAsia="ru-RU"/>
              </w:rPr>
            </w:pPr>
            <w:r w:rsidRPr="00D1165A">
              <w:rPr>
                <w:rFonts w:ascii="Arial" w:eastAsia="Calibri" w:hAnsi="Arial" w:cs="Arial"/>
                <w:color w:val="000000"/>
                <w:sz w:val="24"/>
                <w:szCs w:val="24"/>
                <w:lang w:eastAsia="ru-RU"/>
              </w:rPr>
              <w:t> </w:t>
            </w:r>
          </w:p>
        </w:tc>
        <w:tc>
          <w:tcPr>
            <w:tcW w:w="1697"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single" w:sz="4" w:space="0" w:color="000000"/>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244</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2 000,00</w:t>
            </w:r>
          </w:p>
        </w:tc>
      </w:tr>
      <w:tr w:rsidR="00D1165A" w:rsidRPr="00D1165A" w:rsidTr="00D1165A">
        <w:trPr>
          <w:trHeight w:val="255"/>
        </w:trPr>
        <w:tc>
          <w:tcPr>
            <w:tcW w:w="3392" w:type="dxa"/>
            <w:tcBorders>
              <w:top w:val="nil"/>
              <w:left w:val="single" w:sz="4" w:space="0" w:color="auto"/>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Всего:</w:t>
            </w:r>
          </w:p>
        </w:tc>
        <w:tc>
          <w:tcPr>
            <w:tcW w:w="84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1697"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846" w:type="dxa"/>
            <w:tcBorders>
              <w:top w:val="nil"/>
              <w:left w:val="nil"/>
              <w:bottom w:val="single" w:sz="4" w:space="0" w:color="000000"/>
              <w:right w:val="nil"/>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w:t>
            </w:r>
          </w:p>
        </w:tc>
        <w:tc>
          <w:tcPr>
            <w:tcW w:w="3982" w:type="dxa"/>
            <w:tcBorders>
              <w:top w:val="nil"/>
              <w:left w:val="nil"/>
              <w:bottom w:val="single" w:sz="4" w:space="0" w:color="000000"/>
              <w:right w:val="single" w:sz="4" w:space="0" w:color="000000"/>
            </w:tcBorders>
            <w:noWrap/>
            <w:vAlign w:val="bottom"/>
            <w:hideMark/>
          </w:tcPr>
          <w:p w:rsidR="00D1165A" w:rsidRPr="00D1165A" w:rsidRDefault="00D1165A" w:rsidP="00D1165A">
            <w:pPr>
              <w:rPr>
                <w:rFonts w:ascii="Arial" w:eastAsia="Calibri" w:hAnsi="Arial" w:cs="Arial"/>
                <w:sz w:val="24"/>
                <w:szCs w:val="24"/>
                <w:lang w:eastAsia="ru-RU"/>
              </w:rPr>
            </w:pPr>
            <w:r w:rsidRPr="00D1165A">
              <w:rPr>
                <w:rFonts w:ascii="Arial" w:eastAsia="Calibri" w:hAnsi="Arial" w:cs="Arial"/>
                <w:sz w:val="24"/>
                <w:szCs w:val="24"/>
                <w:lang w:eastAsia="ru-RU"/>
              </w:rPr>
              <w:t xml:space="preserve">4826537,00  </w:t>
            </w:r>
          </w:p>
        </w:tc>
      </w:tr>
    </w:tbl>
    <w:p w:rsidR="00D1165A" w:rsidRPr="00D1165A" w:rsidRDefault="00D1165A" w:rsidP="00D1165A">
      <w:pPr>
        <w:suppressAutoHyphens/>
        <w:ind w:firstLine="0"/>
        <w:jc w:val="left"/>
        <w:rPr>
          <w:rFonts w:ascii="Arial" w:eastAsia="Times New Roman" w:hAnsi="Arial" w:cs="Arial"/>
          <w:sz w:val="24"/>
          <w:szCs w:val="24"/>
          <w:lang w:eastAsia="ar-SA"/>
        </w:rPr>
      </w:pPr>
    </w:p>
    <w:p w:rsidR="00D1165A" w:rsidRDefault="00D1165A" w:rsidP="00F4788E">
      <w:pPr>
        <w:suppressAutoHyphens/>
        <w:ind w:firstLine="0"/>
        <w:jc w:val="right"/>
        <w:rPr>
          <w:rFonts w:ascii="Arial" w:eastAsia="Times New Roman" w:hAnsi="Arial" w:cs="Arial"/>
          <w:sz w:val="24"/>
          <w:szCs w:val="24"/>
          <w:lang w:eastAsia="ar-SA"/>
        </w:rPr>
      </w:pPr>
    </w:p>
    <w:p w:rsidR="00D1165A" w:rsidRDefault="00D1165A" w:rsidP="00F4788E">
      <w:pPr>
        <w:suppressAutoHyphens/>
        <w:ind w:firstLine="0"/>
        <w:jc w:val="right"/>
        <w:rPr>
          <w:rFonts w:ascii="Arial" w:eastAsia="Times New Roman" w:hAnsi="Arial" w:cs="Arial"/>
          <w:sz w:val="24"/>
          <w:szCs w:val="24"/>
          <w:lang w:eastAsia="ar-SA"/>
        </w:rPr>
      </w:pPr>
    </w:p>
    <w:p w:rsidR="00D1165A" w:rsidRPr="00F4788E" w:rsidRDefault="00D1165A" w:rsidP="00F4788E">
      <w:pPr>
        <w:suppressAutoHyphens/>
        <w:ind w:firstLine="0"/>
        <w:jc w:val="right"/>
        <w:rPr>
          <w:rFonts w:ascii="Arial" w:eastAsia="Times New Roman" w:hAnsi="Arial" w:cs="Arial"/>
          <w:sz w:val="24"/>
          <w:szCs w:val="24"/>
          <w:lang w:eastAsia="ar-SA"/>
        </w:rPr>
      </w:pPr>
    </w:p>
    <w:p w:rsidR="00E17D8F" w:rsidRPr="00E17D8F" w:rsidRDefault="00E17D8F" w:rsidP="00E17D8F">
      <w:pPr>
        <w:widowControl w:val="0"/>
        <w:spacing w:line="280" w:lineRule="exact"/>
        <w:ind w:firstLine="0"/>
        <w:jc w:val="left"/>
        <w:rPr>
          <w:rFonts w:ascii="Arial" w:hAnsi="Arial" w:cs="Arial"/>
          <w:color w:val="000000"/>
          <w:sz w:val="24"/>
          <w:szCs w:val="24"/>
          <w:shd w:val="clear" w:color="auto" w:fill="FFFFFF"/>
        </w:rPr>
      </w:pPr>
    </w:p>
    <w:tbl>
      <w:tblPr>
        <w:tblpPr w:leftFromText="180" w:rightFromText="180" w:vertAnchor="text" w:horzAnchor="margin" w:tblpXSpec="center" w:tblpY="8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680"/>
        <w:gridCol w:w="1800"/>
      </w:tblGrid>
      <w:tr w:rsidR="00FE568E" w:rsidRPr="00BE7091" w:rsidTr="007B7FD3">
        <w:trPr>
          <w:trHeight w:val="624"/>
        </w:trPr>
        <w:tc>
          <w:tcPr>
            <w:tcW w:w="460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Издатель: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F95622" w:rsidP="00F95622">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Объем:27</w:t>
            </w:r>
            <w:r w:rsidR="00FE568E" w:rsidRPr="00BE7091">
              <w:rPr>
                <w:rFonts w:ascii="Times New Roman" w:eastAsia="Times New Roman" w:hAnsi="Times New Roman" w:cs="Times New Roman"/>
                <w:sz w:val="24"/>
                <w:szCs w:val="20"/>
                <w:lang w:eastAsia="ru-RU"/>
              </w:rPr>
              <w:t xml:space="preserve"> лист</w:t>
            </w:r>
            <w:r w:rsidR="0006717D">
              <w:rPr>
                <w:rFonts w:ascii="Times New Roman" w:eastAsia="Times New Roman" w:hAnsi="Times New Roman" w:cs="Times New Roman"/>
                <w:sz w:val="24"/>
                <w:szCs w:val="20"/>
                <w:lang w:eastAsia="ru-RU"/>
              </w:rPr>
              <w:t>ов</w:t>
            </w:r>
            <w:r w:rsidR="00FE568E" w:rsidRPr="00BE7091">
              <w:rPr>
                <w:rFonts w:ascii="Times New Roman" w:eastAsia="Times New Roman" w:hAnsi="Times New Roman" w:cs="Times New Roman"/>
                <w:sz w:val="24"/>
                <w:szCs w:val="20"/>
                <w:lang w:eastAsia="ru-RU"/>
              </w:rPr>
              <w:t xml:space="preserve"> формата А4.Печать № </w:t>
            </w:r>
            <w:r w:rsidR="00C8140B">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2</w:t>
            </w:r>
            <w:r w:rsidR="00FE568E">
              <w:rPr>
                <w:rFonts w:ascii="Times New Roman" w:eastAsia="Times New Roman" w:hAnsi="Times New Roman" w:cs="Times New Roman"/>
                <w:sz w:val="24"/>
                <w:szCs w:val="20"/>
                <w:lang w:eastAsia="ru-RU"/>
              </w:rPr>
              <w:t xml:space="preserve"> от</w:t>
            </w:r>
            <w:r w:rsidR="00192D4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28</w:t>
            </w:r>
            <w:r w:rsidR="00BA7106">
              <w:rPr>
                <w:rFonts w:ascii="Times New Roman" w:eastAsia="Times New Roman" w:hAnsi="Times New Roman" w:cs="Times New Roman"/>
                <w:sz w:val="24"/>
                <w:szCs w:val="20"/>
                <w:lang w:eastAsia="ru-RU"/>
              </w:rPr>
              <w:t>.06</w:t>
            </w:r>
            <w:r w:rsidR="0006717D">
              <w:rPr>
                <w:rFonts w:ascii="Times New Roman" w:eastAsia="Times New Roman" w:hAnsi="Times New Roman" w:cs="Times New Roman"/>
                <w:sz w:val="24"/>
                <w:szCs w:val="20"/>
                <w:lang w:eastAsia="ru-RU"/>
              </w:rPr>
              <w:t>.</w:t>
            </w:r>
            <w:r w:rsidR="00C8140B">
              <w:rPr>
                <w:rFonts w:ascii="Times New Roman" w:eastAsia="Times New Roman" w:hAnsi="Times New Roman" w:cs="Times New Roman"/>
                <w:sz w:val="24"/>
                <w:szCs w:val="20"/>
                <w:lang w:eastAsia="ru-RU"/>
              </w:rPr>
              <w:t>2018</w:t>
            </w:r>
            <w:r>
              <w:rPr>
                <w:rFonts w:ascii="Times New Roman" w:eastAsia="Times New Roman" w:hAnsi="Times New Roman" w:cs="Times New Roman"/>
                <w:sz w:val="24"/>
                <w:szCs w:val="20"/>
                <w:lang w:eastAsia="ru-RU"/>
              </w:rPr>
              <w:t xml:space="preserve"> г.Тираж 5</w:t>
            </w:r>
            <w:r w:rsidR="00FE568E" w:rsidRPr="00BE7091">
              <w:rPr>
                <w:rFonts w:ascii="Times New Roman" w:eastAsia="Times New Roman" w:hAnsi="Times New Roman" w:cs="Times New Roman"/>
                <w:sz w:val="24"/>
                <w:szCs w:val="20"/>
                <w:lang w:eastAsia="ru-RU"/>
              </w:rPr>
              <w:t xml:space="preserve"> экз.</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д.52.тел: (49445) 97-1-37</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Метелкин Ю.Ю</w:t>
            </w:r>
          </w:p>
        </w:tc>
      </w:tr>
      <w:tr w:rsidR="00FE568E" w:rsidRPr="00BE7091" w:rsidTr="007B7FD3">
        <w:trPr>
          <w:trHeight w:val="157"/>
        </w:trPr>
        <w:tc>
          <w:tcPr>
            <w:tcW w:w="11088"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F9562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825" w:rsidRDefault="00C24825" w:rsidP="007B7FD3">
      <w:r>
        <w:separator/>
      </w:r>
    </w:p>
  </w:endnote>
  <w:endnote w:type="continuationSeparator" w:id="0">
    <w:p w:rsidR="00C24825" w:rsidRDefault="00C24825"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825" w:rsidRDefault="00C24825" w:rsidP="007B7FD3">
      <w:r>
        <w:separator/>
      </w:r>
    </w:p>
  </w:footnote>
  <w:footnote w:type="continuationSeparator" w:id="0">
    <w:p w:rsidR="00C24825" w:rsidRDefault="00C24825"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C2BB92"/>
    <w:lvl w:ilvl="0">
      <w:numFmt w:val="bullet"/>
      <w:lvlText w:val="*"/>
      <w:lvlJc w:val="left"/>
      <w:pPr>
        <w:ind w:left="0" w:firstLine="0"/>
      </w:pPr>
    </w:lvl>
  </w:abstractNum>
  <w:abstractNum w:abstractNumId="1">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867E2E78"/>
    <w:lvl w:ilvl="0">
      <w:start w:val="1"/>
      <w:numFmt w:val="decimal"/>
      <w:lvlText w:val="1.%1."/>
      <w:lvlJc w:val="left"/>
      <w:pPr>
        <w:ind w:left="3686" w:firstLine="0"/>
      </w:pPr>
      <w:rPr>
        <w:rFonts w:ascii="Times New Roman" w:hAnsi="Times New Roman" w:cs="Times New Roman"/>
        <w:b w:val="0"/>
        <w:bCs/>
        <w:i w:val="0"/>
        <w:iCs w:val="0"/>
        <w:smallCaps w:val="0"/>
        <w:strike w:val="0"/>
        <w:dstrike w:val="0"/>
        <w:color w:val="000000"/>
        <w:spacing w:val="0"/>
        <w:w w:val="100"/>
        <w:position w:val="0"/>
        <w:sz w:val="26"/>
        <w:szCs w:val="26"/>
        <w:u w:val="none"/>
        <w:effect w:val="none"/>
      </w:rPr>
    </w:lvl>
    <w:lvl w:ilvl="1">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1.%1."/>
      <w:lvlJc w:val="left"/>
      <w:pPr>
        <w:ind w:left="3686"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3">
    <w:nsid w:val="0000001B"/>
    <w:multiLevelType w:val="multilevel"/>
    <w:tmpl w:val="BB4A7DAE"/>
    <w:lvl w:ilvl="0">
      <w:start w:val="1"/>
      <w:numFmt w:val="decimal"/>
      <w:lvlText w:val="3.%1."/>
      <w:lvlJc w:val="left"/>
      <w:pPr>
        <w:ind w:left="0" w:firstLine="0"/>
      </w:pPr>
      <w:rPr>
        <w:rFonts w:ascii="Times New Roman" w:hAnsi="Times New Roman" w:cs="Times New Roman"/>
        <w:b w:val="0"/>
        <w:bCs/>
        <w:i w:val="0"/>
        <w:iCs w:val="0"/>
        <w:smallCaps w:val="0"/>
        <w:strike w:val="0"/>
        <w:dstrike w:val="0"/>
        <w:color w:val="000000"/>
        <w:spacing w:val="0"/>
        <w:w w:val="100"/>
        <w:position w:val="0"/>
        <w:sz w:val="26"/>
        <w:szCs w:val="26"/>
        <w:u w:val="none"/>
        <w:effect w:val="none"/>
      </w:rPr>
    </w:lvl>
    <w:lvl w:ilvl="1">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3">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4">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5">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6">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7">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lvl w:ilvl="8">
      <w:start w:val="1"/>
      <w:numFmt w:val="decimal"/>
      <w:lvlText w:val="3.%1."/>
      <w:lvlJc w:val="left"/>
      <w:pPr>
        <w:ind w:left="0" w:firstLine="0"/>
      </w:pPr>
      <w:rPr>
        <w:rFonts w:ascii="Times New Roman" w:hAnsi="Times New Roman" w:cs="Times New Roman"/>
        <w:b/>
        <w:bCs/>
        <w:i w:val="0"/>
        <w:iCs w:val="0"/>
        <w:smallCaps w:val="0"/>
        <w:strike w:val="0"/>
        <w:dstrike w:val="0"/>
        <w:color w:val="000000"/>
        <w:spacing w:val="0"/>
        <w:w w:val="100"/>
        <w:position w:val="0"/>
        <w:sz w:val="26"/>
        <w:szCs w:val="26"/>
        <w:u w:val="none"/>
        <w:effect w:val="none"/>
      </w:rPr>
    </w:lvl>
  </w:abstractNum>
  <w:abstractNum w:abstractNumId="4">
    <w:nsid w:val="00A452B3"/>
    <w:multiLevelType w:val="multilevel"/>
    <w:tmpl w:val="D03E65D2"/>
    <w:lvl w:ilvl="0">
      <w:start w:val="2"/>
      <w:numFmt w:val="decimal"/>
      <w:lvlText w:val="%1."/>
      <w:lvlJc w:val="left"/>
      <w:pPr>
        <w:ind w:left="432" w:hanging="432"/>
      </w:pPr>
      <w:rPr>
        <w:color w:val="000000"/>
      </w:rPr>
    </w:lvl>
    <w:lvl w:ilvl="1">
      <w:start w:val="8"/>
      <w:numFmt w:val="decimal"/>
      <w:lvlText w:val="%1.%2."/>
      <w:lvlJc w:val="left"/>
      <w:pPr>
        <w:ind w:left="2900" w:hanging="720"/>
      </w:pPr>
      <w:rPr>
        <w:color w:val="000000"/>
      </w:rPr>
    </w:lvl>
    <w:lvl w:ilvl="2">
      <w:start w:val="1"/>
      <w:numFmt w:val="decimal"/>
      <w:lvlText w:val="%1.%2.%3."/>
      <w:lvlJc w:val="left"/>
      <w:pPr>
        <w:ind w:left="5080" w:hanging="720"/>
      </w:pPr>
      <w:rPr>
        <w:color w:val="000000"/>
      </w:rPr>
    </w:lvl>
    <w:lvl w:ilvl="3">
      <w:start w:val="1"/>
      <w:numFmt w:val="decimal"/>
      <w:lvlText w:val="%1.%2.%3.%4."/>
      <w:lvlJc w:val="left"/>
      <w:pPr>
        <w:ind w:left="7620" w:hanging="1080"/>
      </w:pPr>
      <w:rPr>
        <w:color w:val="000000"/>
      </w:rPr>
    </w:lvl>
    <w:lvl w:ilvl="4">
      <w:start w:val="1"/>
      <w:numFmt w:val="decimal"/>
      <w:lvlText w:val="%1.%2.%3.%4.%5."/>
      <w:lvlJc w:val="left"/>
      <w:pPr>
        <w:ind w:left="9800" w:hanging="1080"/>
      </w:pPr>
      <w:rPr>
        <w:color w:val="000000"/>
      </w:rPr>
    </w:lvl>
    <w:lvl w:ilvl="5">
      <w:start w:val="1"/>
      <w:numFmt w:val="decimal"/>
      <w:lvlText w:val="%1.%2.%3.%4.%5.%6."/>
      <w:lvlJc w:val="left"/>
      <w:pPr>
        <w:ind w:left="12340" w:hanging="1440"/>
      </w:pPr>
      <w:rPr>
        <w:color w:val="000000"/>
      </w:rPr>
    </w:lvl>
    <w:lvl w:ilvl="6">
      <w:start w:val="1"/>
      <w:numFmt w:val="decimal"/>
      <w:lvlText w:val="%1.%2.%3.%4.%5.%6.%7."/>
      <w:lvlJc w:val="left"/>
      <w:pPr>
        <w:ind w:left="14880" w:hanging="1800"/>
      </w:pPr>
      <w:rPr>
        <w:color w:val="000000"/>
      </w:rPr>
    </w:lvl>
    <w:lvl w:ilvl="7">
      <w:start w:val="1"/>
      <w:numFmt w:val="decimal"/>
      <w:lvlText w:val="%1.%2.%3.%4.%5.%6.%7.%8."/>
      <w:lvlJc w:val="left"/>
      <w:pPr>
        <w:ind w:left="17060" w:hanging="1800"/>
      </w:pPr>
      <w:rPr>
        <w:color w:val="000000"/>
      </w:rPr>
    </w:lvl>
    <w:lvl w:ilvl="8">
      <w:start w:val="1"/>
      <w:numFmt w:val="decimal"/>
      <w:lvlText w:val="%1.%2.%3.%4.%5.%6.%7.%8.%9."/>
      <w:lvlJc w:val="left"/>
      <w:pPr>
        <w:ind w:left="19600" w:hanging="2160"/>
      </w:pPr>
      <w:rPr>
        <w:color w:val="000000"/>
      </w:rPr>
    </w:lvl>
  </w:abstractNum>
  <w:abstractNum w:abstractNumId="5">
    <w:nsid w:val="056B1224"/>
    <w:multiLevelType w:val="hybridMultilevel"/>
    <w:tmpl w:val="629A0A88"/>
    <w:lvl w:ilvl="0" w:tplc="04BE269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47422F8"/>
    <w:multiLevelType w:val="hybridMultilevel"/>
    <w:tmpl w:val="1A0C976E"/>
    <w:lvl w:ilvl="0" w:tplc="AFAE349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0F5C15"/>
    <w:multiLevelType w:val="multilevel"/>
    <w:tmpl w:val="AB98908A"/>
    <w:lvl w:ilvl="0">
      <w:start w:val="2"/>
      <w:numFmt w:val="decimal"/>
      <w:lvlText w:val="%1."/>
      <w:lvlJc w:val="left"/>
      <w:pPr>
        <w:tabs>
          <w:tab w:val="num" w:pos="435"/>
        </w:tabs>
        <w:ind w:left="435" w:hanging="435"/>
      </w:pPr>
      <w:rPr>
        <w:color w:val="000000"/>
      </w:rPr>
    </w:lvl>
    <w:lvl w:ilvl="1">
      <w:start w:val="1"/>
      <w:numFmt w:val="decimal"/>
      <w:lvlText w:val="%1.%2."/>
      <w:lvlJc w:val="left"/>
      <w:pPr>
        <w:tabs>
          <w:tab w:val="num" w:pos="3260"/>
        </w:tabs>
        <w:ind w:left="3260" w:hanging="720"/>
      </w:pPr>
      <w:rPr>
        <w:color w:val="000000"/>
      </w:rPr>
    </w:lvl>
    <w:lvl w:ilvl="2">
      <w:start w:val="1"/>
      <w:numFmt w:val="decimal"/>
      <w:lvlText w:val="%1.%2.%3."/>
      <w:lvlJc w:val="left"/>
      <w:pPr>
        <w:tabs>
          <w:tab w:val="num" w:pos="5800"/>
        </w:tabs>
        <w:ind w:left="5800" w:hanging="720"/>
      </w:pPr>
      <w:rPr>
        <w:color w:val="000000"/>
      </w:rPr>
    </w:lvl>
    <w:lvl w:ilvl="3">
      <w:start w:val="1"/>
      <w:numFmt w:val="decimal"/>
      <w:lvlText w:val="%1.%2.%3.%4."/>
      <w:lvlJc w:val="left"/>
      <w:pPr>
        <w:tabs>
          <w:tab w:val="num" w:pos="8700"/>
        </w:tabs>
        <w:ind w:left="8700" w:hanging="1080"/>
      </w:pPr>
      <w:rPr>
        <w:color w:val="000000"/>
      </w:rPr>
    </w:lvl>
    <w:lvl w:ilvl="4">
      <w:start w:val="1"/>
      <w:numFmt w:val="decimal"/>
      <w:lvlText w:val="%1.%2.%3.%4.%5."/>
      <w:lvlJc w:val="left"/>
      <w:pPr>
        <w:tabs>
          <w:tab w:val="num" w:pos="11240"/>
        </w:tabs>
        <w:ind w:left="11240" w:hanging="1080"/>
      </w:pPr>
      <w:rPr>
        <w:color w:val="000000"/>
      </w:rPr>
    </w:lvl>
    <w:lvl w:ilvl="5">
      <w:start w:val="1"/>
      <w:numFmt w:val="decimal"/>
      <w:lvlText w:val="%1.%2.%3.%4.%5.%6."/>
      <w:lvlJc w:val="left"/>
      <w:pPr>
        <w:tabs>
          <w:tab w:val="num" w:pos="14140"/>
        </w:tabs>
        <w:ind w:left="14140" w:hanging="1440"/>
      </w:pPr>
      <w:rPr>
        <w:color w:val="000000"/>
      </w:rPr>
    </w:lvl>
    <w:lvl w:ilvl="6">
      <w:start w:val="1"/>
      <w:numFmt w:val="decimal"/>
      <w:lvlText w:val="%1.%2.%3.%4.%5.%6.%7."/>
      <w:lvlJc w:val="left"/>
      <w:pPr>
        <w:tabs>
          <w:tab w:val="num" w:pos="17040"/>
        </w:tabs>
        <w:ind w:left="17040" w:hanging="1800"/>
      </w:pPr>
      <w:rPr>
        <w:color w:val="000000"/>
      </w:rPr>
    </w:lvl>
    <w:lvl w:ilvl="7">
      <w:start w:val="1"/>
      <w:numFmt w:val="decimal"/>
      <w:lvlText w:val="%1.%2.%3.%4.%5.%6.%7.%8."/>
      <w:lvlJc w:val="left"/>
      <w:pPr>
        <w:tabs>
          <w:tab w:val="num" w:pos="19580"/>
        </w:tabs>
        <w:ind w:left="19580" w:hanging="1800"/>
      </w:pPr>
      <w:rPr>
        <w:color w:val="000000"/>
      </w:rPr>
    </w:lvl>
    <w:lvl w:ilvl="8">
      <w:start w:val="1"/>
      <w:numFmt w:val="decimal"/>
      <w:lvlText w:val="%1.%2.%3.%4.%5.%6.%7.%8.%9."/>
      <w:lvlJc w:val="left"/>
      <w:pPr>
        <w:tabs>
          <w:tab w:val="num" w:pos="22480"/>
        </w:tabs>
        <w:ind w:left="22480" w:hanging="2160"/>
      </w:pPr>
      <w:rPr>
        <w:color w:val="000000"/>
      </w:rPr>
    </w:lvl>
  </w:abstractNum>
  <w:abstractNum w:abstractNumId="1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9A027F"/>
    <w:multiLevelType w:val="multilevel"/>
    <w:tmpl w:val="F1B67EB2"/>
    <w:lvl w:ilvl="0">
      <w:start w:val="1"/>
      <w:numFmt w:val="decimal"/>
      <w:lvlText w:val="%1."/>
      <w:lvlJc w:val="left"/>
      <w:pPr>
        <w:tabs>
          <w:tab w:val="num" w:pos="435"/>
        </w:tabs>
        <w:ind w:left="435" w:hanging="435"/>
      </w:pPr>
      <w:rPr>
        <w:color w:val="000000"/>
      </w:rPr>
    </w:lvl>
    <w:lvl w:ilvl="1">
      <w:start w:val="3"/>
      <w:numFmt w:val="decimal"/>
      <w:lvlText w:val="%1.%2."/>
      <w:lvlJc w:val="left"/>
      <w:pPr>
        <w:tabs>
          <w:tab w:val="num" w:pos="2920"/>
        </w:tabs>
        <w:ind w:left="2920" w:hanging="720"/>
      </w:pPr>
      <w:rPr>
        <w:color w:val="000000"/>
      </w:rPr>
    </w:lvl>
    <w:lvl w:ilvl="2">
      <w:start w:val="1"/>
      <w:numFmt w:val="decimal"/>
      <w:lvlText w:val="%1.%2.%3."/>
      <w:lvlJc w:val="left"/>
      <w:pPr>
        <w:tabs>
          <w:tab w:val="num" w:pos="5120"/>
        </w:tabs>
        <w:ind w:left="5120" w:hanging="720"/>
      </w:pPr>
      <w:rPr>
        <w:color w:val="000000"/>
      </w:rPr>
    </w:lvl>
    <w:lvl w:ilvl="3">
      <w:start w:val="1"/>
      <w:numFmt w:val="decimal"/>
      <w:lvlText w:val="%1.%2.%3.%4."/>
      <w:lvlJc w:val="left"/>
      <w:pPr>
        <w:tabs>
          <w:tab w:val="num" w:pos="7680"/>
        </w:tabs>
        <w:ind w:left="7680" w:hanging="1080"/>
      </w:pPr>
      <w:rPr>
        <w:color w:val="000000"/>
      </w:rPr>
    </w:lvl>
    <w:lvl w:ilvl="4">
      <w:start w:val="1"/>
      <w:numFmt w:val="decimal"/>
      <w:lvlText w:val="%1.%2.%3.%4.%5."/>
      <w:lvlJc w:val="left"/>
      <w:pPr>
        <w:tabs>
          <w:tab w:val="num" w:pos="9880"/>
        </w:tabs>
        <w:ind w:left="9880" w:hanging="1080"/>
      </w:pPr>
      <w:rPr>
        <w:color w:val="000000"/>
      </w:rPr>
    </w:lvl>
    <w:lvl w:ilvl="5">
      <w:start w:val="1"/>
      <w:numFmt w:val="decimal"/>
      <w:lvlText w:val="%1.%2.%3.%4.%5.%6."/>
      <w:lvlJc w:val="left"/>
      <w:pPr>
        <w:tabs>
          <w:tab w:val="num" w:pos="12440"/>
        </w:tabs>
        <w:ind w:left="12440" w:hanging="1440"/>
      </w:pPr>
      <w:rPr>
        <w:color w:val="000000"/>
      </w:rPr>
    </w:lvl>
    <w:lvl w:ilvl="6">
      <w:start w:val="1"/>
      <w:numFmt w:val="decimal"/>
      <w:lvlText w:val="%1.%2.%3.%4.%5.%6.%7."/>
      <w:lvlJc w:val="left"/>
      <w:pPr>
        <w:tabs>
          <w:tab w:val="num" w:pos="15000"/>
        </w:tabs>
        <w:ind w:left="15000" w:hanging="1800"/>
      </w:pPr>
      <w:rPr>
        <w:color w:val="000000"/>
      </w:rPr>
    </w:lvl>
    <w:lvl w:ilvl="7">
      <w:start w:val="1"/>
      <w:numFmt w:val="decimal"/>
      <w:lvlText w:val="%1.%2.%3.%4.%5.%6.%7.%8."/>
      <w:lvlJc w:val="left"/>
      <w:pPr>
        <w:tabs>
          <w:tab w:val="num" w:pos="17200"/>
        </w:tabs>
        <w:ind w:left="17200" w:hanging="1800"/>
      </w:pPr>
      <w:rPr>
        <w:color w:val="000000"/>
      </w:rPr>
    </w:lvl>
    <w:lvl w:ilvl="8">
      <w:start w:val="1"/>
      <w:numFmt w:val="decimal"/>
      <w:lvlText w:val="%1.%2.%3.%4.%5.%6.%7.%8.%9."/>
      <w:lvlJc w:val="left"/>
      <w:pPr>
        <w:tabs>
          <w:tab w:val="num" w:pos="19760"/>
        </w:tabs>
        <w:ind w:left="19760" w:hanging="2160"/>
      </w:pPr>
      <w:rPr>
        <w:color w:val="000000"/>
      </w:rPr>
    </w:lvl>
  </w:abstractNum>
  <w:abstractNum w:abstractNumId="12">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403F6"/>
    <w:multiLevelType w:val="hybridMultilevel"/>
    <w:tmpl w:val="0F940EE2"/>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C9E702D"/>
    <w:multiLevelType w:val="hybridMultilevel"/>
    <w:tmpl w:val="22F0AC04"/>
    <w:lvl w:ilvl="0" w:tplc="8AF8B71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8"/>
  </w:num>
  <w:num w:numId="2">
    <w:abstractNumId w:val="12"/>
  </w:num>
  <w:num w:numId="3">
    <w:abstractNumId w:val="6"/>
  </w:num>
  <w:num w:numId="4">
    <w:abstractNumId w:val="10"/>
  </w:num>
  <w:num w:numId="5">
    <w:abstractNumId w:val="0"/>
    <w:lvlOverride w:ilvl="0">
      <w:lvl w:ilvl="0">
        <w:numFmt w:val="bullet"/>
        <w:lvlText w:val=""/>
        <w:legacy w:legacy="1" w:legacySpace="0" w:legacyIndent="283"/>
        <w:lvlJc w:val="left"/>
        <w:pPr>
          <w:ind w:left="283" w:hanging="283"/>
        </w:pPr>
        <w:rPr>
          <w:rFonts w:ascii="Symbol" w:hAnsi="Symbol" w:hint="default"/>
        </w:rPr>
      </w:lvl>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68E"/>
    <w:rsid w:val="0002591D"/>
    <w:rsid w:val="0006717D"/>
    <w:rsid w:val="00085061"/>
    <w:rsid w:val="000B65E2"/>
    <w:rsid w:val="00124CC1"/>
    <w:rsid w:val="0016292D"/>
    <w:rsid w:val="001650F3"/>
    <w:rsid w:val="00192D4F"/>
    <w:rsid w:val="001C7C6B"/>
    <w:rsid w:val="00261A1B"/>
    <w:rsid w:val="002776D2"/>
    <w:rsid w:val="00293A55"/>
    <w:rsid w:val="00295EAC"/>
    <w:rsid w:val="00297369"/>
    <w:rsid w:val="002B29C8"/>
    <w:rsid w:val="002B51C8"/>
    <w:rsid w:val="002E593D"/>
    <w:rsid w:val="0030523B"/>
    <w:rsid w:val="00307842"/>
    <w:rsid w:val="00312AF2"/>
    <w:rsid w:val="0033174A"/>
    <w:rsid w:val="00371885"/>
    <w:rsid w:val="003A271B"/>
    <w:rsid w:val="003E0AA2"/>
    <w:rsid w:val="003F77B2"/>
    <w:rsid w:val="003F79A1"/>
    <w:rsid w:val="00400192"/>
    <w:rsid w:val="004342CB"/>
    <w:rsid w:val="004C0962"/>
    <w:rsid w:val="004C331D"/>
    <w:rsid w:val="00541C89"/>
    <w:rsid w:val="00573169"/>
    <w:rsid w:val="005921CC"/>
    <w:rsid w:val="00595D1A"/>
    <w:rsid w:val="005A6680"/>
    <w:rsid w:val="005D4410"/>
    <w:rsid w:val="005D79CE"/>
    <w:rsid w:val="00613369"/>
    <w:rsid w:val="00655D83"/>
    <w:rsid w:val="00691B1E"/>
    <w:rsid w:val="006B1DAA"/>
    <w:rsid w:val="006B79BE"/>
    <w:rsid w:val="006C6CCA"/>
    <w:rsid w:val="0072612F"/>
    <w:rsid w:val="00757B9B"/>
    <w:rsid w:val="007635F7"/>
    <w:rsid w:val="007B7FD3"/>
    <w:rsid w:val="007F070C"/>
    <w:rsid w:val="00831DB7"/>
    <w:rsid w:val="00861EB5"/>
    <w:rsid w:val="00870F86"/>
    <w:rsid w:val="008A168C"/>
    <w:rsid w:val="008A728E"/>
    <w:rsid w:val="008B1F21"/>
    <w:rsid w:val="008C65DF"/>
    <w:rsid w:val="0097666D"/>
    <w:rsid w:val="009E7228"/>
    <w:rsid w:val="009F0ACA"/>
    <w:rsid w:val="00A23541"/>
    <w:rsid w:val="00A37427"/>
    <w:rsid w:val="00A73EB8"/>
    <w:rsid w:val="00AA5F7F"/>
    <w:rsid w:val="00AC08F9"/>
    <w:rsid w:val="00AC6DAA"/>
    <w:rsid w:val="00AF36C2"/>
    <w:rsid w:val="00B16C22"/>
    <w:rsid w:val="00BA7106"/>
    <w:rsid w:val="00BE6916"/>
    <w:rsid w:val="00C1092E"/>
    <w:rsid w:val="00C17DF3"/>
    <w:rsid w:val="00C24825"/>
    <w:rsid w:val="00C30F8F"/>
    <w:rsid w:val="00C323D5"/>
    <w:rsid w:val="00C50311"/>
    <w:rsid w:val="00C8140B"/>
    <w:rsid w:val="00CA31D6"/>
    <w:rsid w:val="00CC2D4F"/>
    <w:rsid w:val="00CC6EF4"/>
    <w:rsid w:val="00CE635D"/>
    <w:rsid w:val="00CE6A4A"/>
    <w:rsid w:val="00CF1170"/>
    <w:rsid w:val="00CF37C1"/>
    <w:rsid w:val="00D05BAA"/>
    <w:rsid w:val="00D1165A"/>
    <w:rsid w:val="00D24867"/>
    <w:rsid w:val="00D63BDA"/>
    <w:rsid w:val="00D81B79"/>
    <w:rsid w:val="00DD5E8D"/>
    <w:rsid w:val="00DE586F"/>
    <w:rsid w:val="00E17D8F"/>
    <w:rsid w:val="00EE3A8E"/>
    <w:rsid w:val="00EF0B4F"/>
    <w:rsid w:val="00EF3B48"/>
    <w:rsid w:val="00F16609"/>
    <w:rsid w:val="00F4788E"/>
    <w:rsid w:val="00F566DD"/>
    <w:rsid w:val="00F652A1"/>
    <w:rsid w:val="00F95622"/>
    <w:rsid w:val="00FC7A9B"/>
    <w:rsid w:val="00FE106F"/>
    <w:rsid w:val="00FE2FC0"/>
    <w:rsid w:val="00FE5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031FFB-2ABE-4D79-B30B-1307A2CC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table" w:styleId="ac">
    <w:name w:val="Table Grid"/>
    <w:basedOn w:val="a1"/>
    <w:uiPriority w:val="39"/>
    <w:rsid w:val="00613369"/>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8455">
      <w:bodyDiv w:val="1"/>
      <w:marLeft w:val="0"/>
      <w:marRight w:val="0"/>
      <w:marTop w:val="0"/>
      <w:marBottom w:val="0"/>
      <w:divBdr>
        <w:top w:val="none" w:sz="0" w:space="0" w:color="auto"/>
        <w:left w:val="none" w:sz="0" w:space="0" w:color="auto"/>
        <w:bottom w:val="none" w:sz="0" w:space="0" w:color="auto"/>
        <w:right w:val="none" w:sz="0" w:space="0" w:color="auto"/>
      </w:divBdr>
    </w:div>
    <w:div w:id="192160351">
      <w:bodyDiv w:val="1"/>
      <w:marLeft w:val="0"/>
      <w:marRight w:val="0"/>
      <w:marTop w:val="0"/>
      <w:marBottom w:val="0"/>
      <w:divBdr>
        <w:top w:val="none" w:sz="0" w:space="0" w:color="auto"/>
        <w:left w:val="none" w:sz="0" w:space="0" w:color="auto"/>
        <w:bottom w:val="none" w:sz="0" w:space="0" w:color="auto"/>
        <w:right w:val="none" w:sz="0" w:space="0" w:color="auto"/>
      </w:divBdr>
    </w:div>
    <w:div w:id="246814136">
      <w:bodyDiv w:val="1"/>
      <w:marLeft w:val="0"/>
      <w:marRight w:val="0"/>
      <w:marTop w:val="0"/>
      <w:marBottom w:val="0"/>
      <w:divBdr>
        <w:top w:val="none" w:sz="0" w:space="0" w:color="auto"/>
        <w:left w:val="none" w:sz="0" w:space="0" w:color="auto"/>
        <w:bottom w:val="none" w:sz="0" w:space="0" w:color="auto"/>
        <w:right w:val="none" w:sz="0" w:space="0" w:color="auto"/>
      </w:divBdr>
    </w:div>
    <w:div w:id="394668093">
      <w:bodyDiv w:val="1"/>
      <w:marLeft w:val="0"/>
      <w:marRight w:val="0"/>
      <w:marTop w:val="0"/>
      <w:marBottom w:val="0"/>
      <w:divBdr>
        <w:top w:val="none" w:sz="0" w:space="0" w:color="auto"/>
        <w:left w:val="none" w:sz="0" w:space="0" w:color="auto"/>
        <w:bottom w:val="none" w:sz="0" w:space="0" w:color="auto"/>
        <w:right w:val="none" w:sz="0" w:space="0" w:color="auto"/>
      </w:divBdr>
    </w:div>
    <w:div w:id="498235511">
      <w:bodyDiv w:val="1"/>
      <w:marLeft w:val="0"/>
      <w:marRight w:val="0"/>
      <w:marTop w:val="0"/>
      <w:marBottom w:val="0"/>
      <w:divBdr>
        <w:top w:val="none" w:sz="0" w:space="0" w:color="auto"/>
        <w:left w:val="none" w:sz="0" w:space="0" w:color="auto"/>
        <w:bottom w:val="none" w:sz="0" w:space="0" w:color="auto"/>
        <w:right w:val="none" w:sz="0" w:space="0" w:color="auto"/>
      </w:divBdr>
    </w:div>
    <w:div w:id="621035114">
      <w:bodyDiv w:val="1"/>
      <w:marLeft w:val="0"/>
      <w:marRight w:val="0"/>
      <w:marTop w:val="0"/>
      <w:marBottom w:val="0"/>
      <w:divBdr>
        <w:top w:val="none" w:sz="0" w:space="0" w:color="auto"/>
        <w:left w:val="none" w:sz="0" w:space="0" w:color="auto"/>
        <w:bottom w:val="none" w:sz="0" w:space="0" w:color="auto"/>
        <w:right w:val="none" w:sz="0" w:space="0" w:color="auto"/>
      </w:divBdr>
    </w:div>
    <w:div w:id="698089579">
      <w:bodyDiv w:val="1"/>
      <w:marLeft w:val="0"/>
      <w:marRight w:val="0"/>
      <w:marTop w:val="0"/>
      <w:marBottom w:val="0"/>
      <w:divBdr>
        <w:top w:val="none" w:sz="0" w:space="0" w:color="auto"/>
        <w:left w:val="none" w:sz="0" w:space="0" w:color="auto"/>
        <w:bottom w:val="none" w:sz="0" w:space="0" w:color="auto"/>
        <w:right w:val="none" w:sz="0" w:space="0" w:color="auto"/>
      </w:divBdr>
    </w:div>
    <w:div w:id="776952317">
      <w:bodyDiv w:val="1"/>
      <w:marLeft w:val="0"/>
      <w:marRight w:val="0"/>
      <w:marTop w:val="0"/>
      <w:marBottom w:val="0"/>
      <w:divBdr>
        <w:top w:val="none" w:sz="0" w:space="0" w:color="auto"/>
        <w:left w:val="none" w:sz="0" w:space="0" w:color="auto"/>
        <w:bottom w:val="none" w:sz="0" w:space="0" w:color="auto"/>
        <w:right w:val="none" w:sz="0" w:space="0" w:color="auto"/>
      </w:divBdr>
    </w:div>
    <w:div w:id="820465616">
      <w:bodyDiv w:val="1"/>
      <w:marLeft w:val="0"/>
      <w:marRight w:val="0"/>
      <w:marTop w:val="0"/>
      <w:marBottom w:val="0"/>
      <w:divBdr>
        <w:top w:val="none" w:sz="0" w:space="0" w:color="auto"/>
        <w:left w:val="none" w:sz="0" w:space="0" w:color="auto"/>
        <w:bottom w:val="none" w:sz="0" w:space="0" w:color="auto"/>
        <w:right w:val="none" w:sz="0" w:space="0" w:color="auto"/>
      </w:divBdr>
    </w:div>
    <w:div w:id="975571150">
      <w:bodyDiv w:val="1"/>
      <w:marLeft w:val="0"/>
      <w:marRight w:val="0"/>
      <w:marTop w:val="0"/>
      <w:marBottom w:val="0"/>
      <w:divBdr>
        <w:top w:val="none" w:sz="0" w:space="0" w:color="auto"/>
        <w:left w:val="none" w:sz="0" w:space="0" w:color="auto"/>
        <w:bottom w:val="none" w:sz="0" w:space="0" w:color="auto"/>
        <w:right w:val="none" w:sz="0" w:space="0" w:color="auto"/>
      </w:divBdr>
    </w:div>
    <w:div w:id="987905148">
      <w:bodyDiv w:val="1"/>
      <w:marLeft w:val="0"/>
      <w:marRight w:val="0"/>
      <w:marTop w:val="0"/>
      <w:marBottom w:val="0"/>
      <w:divBdr>
        <w:top w:val="none" w:sz="0" w:space="0" w:color="auto"/>
        <w:left w:val="none" w:sz="0" w:space="0" w:color="auto"/>
        <w:bottom w:val="none" w:sz="0" w:space="0" w:color="auto"/>
        <w:right w:val="none" w:sz="0" w:space="0" w:color="auto"/>
      </w:divBdr>
    </w:div>
    <w:div w:id="1205095613">
      <w:bodyDiv w:val="1"/>
      <w:marLeft w:val="0"/>
      <w:marRight w:val="0"/>
      <w:marTop w:val="0"/>
      <w:marBottom w:val="0"/>
      <w:divBdr>
        <w:top w:val="none" w:sz="0" w:space="0" w:color="auto"/>
        <w:left w:val="none" w:sz="0" w:space="0" w:color="auto"/>
        <w:bottom w:val="none" w:sz="0" w:space="0" w:color="auto"/>
        <w:right w:val="none" w:sz="0" w:space="0" w:color="auto"/>
      </w:divBdr>
    </w:div>
    <w:div w:id="1223248376">
      <w:bodyDiv w:val="1"/>
      <w:marLeft w:val="0"/>
      <w:marRight w:val="0"/>
      <w:marTop w:val="0"/>
      <w:marBottom w:val="0"/>
      <w:divBdr>
        <w:top w:val="none" w:sz="0" w:space="0" w:color="auto"/>
        <w:left w:val="none" w:sz="0" w:space="0" w:color="auto"/>
        <w:bottom w:val="none" w:sz="0" w:space="0" w:color="auto"/>
        <w:right w:val="none" w:sz="0" w:space="0" w:color="auto"/>
      </w:divBdr>
    </w:div>
    <w:div w:id="1245214916">
      <w:bodyDiv w:val="1"/>
      <w:marLeft w:val="0"/>
      <w:marRight w:val="0"/>
      <w:marTop w:val="0"/>
      <w:marBottom w:val="0"/>
      <w:divBdr>
        <w:top w:val="none" w:sz="0" w:space="0" w:color="auto"/>
        <w:left w:val="none" w:sz="0" w:space="0" w:color="auto"/>
        <w:bottom w:val="none" w:sz="0" w:space="0" w:color="auto"/>
        <w:right w:val="none" w:sz="0" w:space="0" w:color="auto"/>
      </w:divBdr>
    </w:div>
    <w:div w:id="1488012576">
      <w:bodyDiv w:val="1"/>
      <w:marLeft w:val="0"/>
      <w:marRight w:val="0"/>
      <w:marTop w:val="0"/>
      <w:marBottom w:val="0"/>
      <w:divBdr>
        <w:top w:val="none" w:sz="0" w:space="0" w:color="auto"/>
        <w:left w:val="none" w:sz="0" w:space="0" w:color="auto"/>
        <w:bottom w:val="none" w:sz="0" w:space="0" w:color="auto"/>
        <w:right w:val="none" w:sz="0" w:space="0" w:color="auto"/>
      </w:divBdr>
    </w:div>
    <w:div w:id="1708487468">
      <w:bodyDiv w:val="1"/>
      <w:marLeft w:val="0"/>
      <w:marRight w:val="0"/>
      <w:marTop w:val="0"/>
      <w:marBottom w:val="0"/>
      <w:divBdr>
        <w:top w:val="none" w:sz="0" w:space="0" w:color="auto"/>
        <w:left w:val="none" w:sz="0" w:space="0" w:color="auto"/>
        <w:bottom w:val="none" w:sz="0" w:space="0" w:color="auto"/>
        <w:right w:val="none" w:sz="0" w:space="0" w:color="auto"/>
      </w:divBdr>
    </w:div>
    <w:div w:id="1722289337">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1844739235">
      <w:bodyDiv w:val="1"/>
      <w:marLeft w:val="0"/>
      <w:marRight w:val="0"/>
      <w:marTop w:val="0"/>
      <w:marBottom w:val="0"/>
      <w:divBdr>
        <w:top w:val="none" w:sz="0" w:space="0" w:color="auto"/>
        <w:left w:val="none" w:sz="0" w:space="0" w:color="auto"/>
        <w:bottom w:val="none" w:sz="0" w:space="0" w:color="auto"/>
        <w:right w:val="none" w:sz="0" w:space="0" w:color="auto"/>
      </w:divBdr>
    </w:div>
    <w:div w:id="2082168630">
      <w:bodyDiv w:val="1"/>
      <w:marLeft w:val="0"/>
      <w:marRight w:val="0"/>
      <w:marTop w:val="0"/>
      <w:marBottom w:val="0"/>
      <w:divBdr>
        <w:top w:val="none" w:sz="0" w:space="0" w:color="auto"/>
        <w:left w:val="none" w:sz="0" w:space="0" w:color="auto"/>
        <w:bottom w:val="none" w:sz="0" w:space="0" w:color="auto"/>
        <w:right w:val="none" w:sz="0" w:space="0" w:color="auto"/>
      </w:divBdr>
    </w:div>
    <w:div w:id="208460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61E619-D31E-4DE5-AA87-F59061F2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38</Pages>
  <Words>12210</Words>
  <Characters>69600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2017-07-06T08:25:00Z</cp:lastPrinted>
  <dcterms:created xsi:type="dcterms:W3CDTF">2017-07-06T08:18:00Z</dcterms:created>
  <dcterms:modified xsi:type="dcterms:W3CDTF">2018-07-10T05:47:00Z</dcterms:modified>
</cp:coreProperties>
</file>