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68E" w:rsidRPr="000E7BBE" w:rsidRDefault="00FE568E" w:rsidP="00FE568E">
      <w:pPr>
        <w:ind w:firstLine="0"/>
        <w:jc w:val="lef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E7BBE">
        <w:rPr>
          <w:rFonts w:ascii="Times New Roman" w:eastAsia="Times New Roman" w:hAnsi="Times New Roman" w:cs="Times New Roman"/>
          <w:noProof/>
          <w:w w:val="9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C3BDE" wp14:editId="743193C7">
                <wp:simplePos x="0" y="0"/>
                <wp:positionH relativeFrom="column">
                  <wp:posOffset>-342900</wp:posOffset>
                </wp:positionH>
                <wp:positionV relativeFrom="paragraph">
                  <wp:posOffset>180975</wp:posOffset>
                </wp:positionV>
                <wp:extent cx="6400800" cy="342900"/>
                <wp:effectExtent l="13335" t="5715" r="34290" b="3238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7FD3" w:rsidRDefault="007B7FD3" w:rsidP="00FE56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FE568E">
                              <w:rPr>
                                <w:rFonts w:ascii="Arial" w:hAnsi="Arial" w:cs="Arial"/>
                                <w:i/>
                                <w:iCs/>
                                <w:outline/>
                                <w:color w:val="000000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УСТЬ-НЕЙСКИЙ  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1C3BD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7pt;margin-top:14.25pt;width:7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" filled="f" stroked="f">
                <o:lock v:ext="edit" shapetype="t"/>
                <v:textbox style="mso-fit-shape-to-text:t">
                  <w:txbxContent>
                    <w:p w:rsidR="007B7FD3" w:rsidRDefault="007B7FD3" w:rsidP="00FE568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FE568E">
                        <w:rPr>
                          <w:rFonts w:ascii="Arial" w:hAnsi="Arial" w:cs="Arial"/>
                          <w:i/>
                          <w:iCs/>
                          <w:outline/>
                          <w:color w:val="000000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УСТЬ-НЕЙСКИЙ  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FE568E" w:rsidRPr="000E7BBE" w:rsidRDefault="00FE568E" w:rsidP="00FE568E">
      <w:pPr>
        <w:ind w:firstLine="0"/>
        <w:jc w:val="lef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E568E" w:rsidRPr="000E7BBE" w:rsidRDefault="00FE568E" w:rsidP="00FE568E">
      <w:pPr>
        <w:ind w:firstLine="0"/>
        <w:jc w:val="lef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E7BB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</w:t>
      </w:r>
      <w:r w:rsidRPr="000E7BBE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            </w:t>
      </w:r>
    </w:p>
    <w:p w:rsidR="00FE568E" w:rsidRPr="000E7BBE" w:rsidRDefault="00FE568E" w:rsidP="00FE568E">
      <w:pPr>
        <w:ind w:left="-360" w:firstLine="360"/>
        <w:jc w:val="lef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E568E" w:rsidRPr="000E7BBE" w:rsidRDefault="00FE568E" w:rsidP="00FE568E">
      <w:pPr>
        <w:keepNext/>
        <w:ind w:firstLine="0"/>
        <w:jc w:val="center"/>
        <w:outlineLvl w:val="0"/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</w:pPr>
      <w:r w:rsidRPr="000E7BBE"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  <w:t xml:space="preserve">Информационный  бюллетень,  учредитель:  Совет  депутатов  </w:t>
      </w:r>
    </w:p>
    <w:p w:rsidR="00FE568E" w:rsidRPr="000E7BBE" w:rsidRDefault="00FE568E" w:rsidP="00FE568E">
      <w:pPr>
        <w:keepNext/>
        <w:ind w:firstLine="0"/>
        <w:jc w:val="center"/>
        <w:outlineLvl w:val="0"/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</w:pPr>
      <w:r w:rsidRPr="000E7BBE"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  <w:t>Усть-Нейского  сельского  поселения Макарьевского  муниципального  района  Костромской  области</w:t>
      </w:r>
    </w:p>
    <w:p w:rsidR="00FE568E" w:rsidRPr="000E7BBE" w:rsidRDefault="00FE568E" w:rsidP="00FE568E">
      <w:pPr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3"/>
      </w:tblGrid>
      <w:tr w:rsidR="00FE568E" w:rsidRPr="000E7BBE" w:rsidTr="007B7FD3">
        <w:trPr>
          <w:trHeight w:val="491"/>
        </w:trPr>
        <w:tc>
          <w:tcPr>
            <w:tcW w:w="9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68E" w:rsidRPr="000E7BBE" w:rsidRDefault="00FE568E" w:rsidP="007B7FD3">
            <w:pPr>
              <w:keepNext/>
              <w:tabs>
                <w:tab w:val="left" w:pos="7152"/>
              </w:tabs>
              <w:ind w:firstLine="0"/>
              <w:jc w:val="left"/>
              <w:outlineLvl w:val="1"/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</w:pPr>
            <w:r w:rsidRPr="000E7BBE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Информационный бюллетень                                           </w:t>
            </w:r>
            <w:r w:rsidR="008B40D1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         </w:t>
            </w:r>
            <w:r w:rsidRPr="000E7BBE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   № </w:t>
            </w:r>
            <w:r w:rsidR="006919FF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>20 четверг</w:t>
            </w:r>
            <w:r w:rsidR="00F17B84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</w:t>
            </w:r>
            <w:r w:rsidR="000572F9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</w:t>
            </w:r>
            <w:r w:rsidR="007F68E0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>1</w:t>
            </w:r>
            <w:r w:rsidR="006919FF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>0</w:t>
            </w:r>
            <w:r w:rsidR="007F68E0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</w:t>
            </w:r>
            <w:r w:rsidR="006919FF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>декабря</w:t>
            </w:r>
            <w:r w:rsidR="00F17B84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 2020</w:t>
            </w:r>
            <w:r w:rsidRPr="000E7BBE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года      </w:t>
            </w:r>
          </w:p>
          <w:p w:rsidR="00FE568E" w:rsidRPr="000E7BBE" w:rsidRDefault="00FE568E" w:rsidP="007B7FD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с  21 июня  2011</w:t>
            </w:r>
            <w:r w:rsidRPr="000E7BB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года                                                                                                                                    Издание  выходит  по мере  необходимости</w:t>
            </w:r>
          </w:p>
        </w:tc>
      </w:tr>
    </w:tbl>
    <w:p w:rsidR="00FE568E" w:rsidRPr="000E7BBE" w:rsidRDefault="00FE568E" w:rsidP="00FE568E">
      <w:pPr>
        <w:widowControl w:val="0"/>
        <w:autoSpaceDE w:val="0"/>
        <w:autoSpaceDN w:val="0"/>
        <w:adjustRightInd w:val="0"/>
        <w:ind w:firstLine="0"/>
        <w:rPr>
          <w:rFonts w:ascii="Arial" w:eastAsia="Times New Roman" w:hAnsi="Arial" w:cs="Times New Roman"/>
          <w:sz w:val="20"/>
          <w:szCs w:val="20"/>
          <w:lang w:eastAsia="ru-RU"/>
        </w:rPr>
      </w:pPr>
      <w:r w:rsidRPr="000E7BBE">
        <w:rPr>
          <w:rFonts w:ascii="Arial" w:eastAsia="Times New Roman" w:hAnsi="Arial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:rsidR="00AB0A91" w:rsidRPr="00074169" w:rsidRDefault="00AB0A91" w:rsidP="00074169">
      <w:pPr>
        <w:autoSpaceDE w:val="0"/>
        <w:autoSpaceDN w:val="0"/>
        <w:adjustRightInd w:val="0"/>
        <w:ind w:firstLine="851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bookmarkStart w:id="0" w:name="_GoBack"/>
      <w:r w:rsidRPr="00074169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Костромская межрайонная природоохранная </w:t>
      </w:r>
      <w:bookmarkEnd w:id="0"/>
      <w:r w:rsidRPr="00074169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прокуратура разъясняет</w:t>
      </w:r>
    </w:p>
    <w:p w:rsidR="00AB0A91" w:rsidRPr="00074169" w:rsidRDefault="00AB0A91" w:rsidP="00AB0A91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B0A91" w:rsidRPr="00AB0A91" w:rsidRDefault="00AB0A91" w:rsidP="00AB0A91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0A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 1 октября 2020 года обязанность по уходу за лесами возложена на правообладателя земельного участка</w:t>
      </w:r>
    </w:p>
    <w:p w:rsidR="00AB0A91" w:rsidRPr="00AB0A91" w:rsidRDefault="00AB0A91" w:rsidP="00AB0A91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0A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</w:t>
      </w:r>
    </w:p>
    <w:p w:rsidR="00AB0A91" w:rsidRPr="00AB0A91" w:rsidRDefault="00AB0A91" w:rsidP="00AB0A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0A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со статьей 123 Лесного кодекса Российской Федерации на землях сельскохозяйственного назначения могут располагаться леса, которые подлежат освоению с соблюдением целевого назначения таких земель.</w:t>
      </w:r>
    </w:p>
    <w:p w:rsidR="00AB0A91" w:rsidRPr="00AB0A91" w:rsidRDefault="00AB0A91" w:rsidP="00AB0A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0A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 лесов, расположенных на землях сельскохозяйственного назначения, допускается в целях заготовки древесины, осуществления видов деятельности в сфере охотничьего хозяйства, осуществления рекреационной деятельности и в иных целях. Не допускается размещение в указанных лесах зданий, строений, сооружений, за исключением зданий, сооружений, используемых для производства, хранения и первичной переработки сельскохозяйственной продукции.</w:t>
      </w:r>
    </w:p>
    <w:p w:rsidR="00AB0A91" w:rsidRPr="00AB0A91" w:rsidRDefault="00AB0A91" w:rsidP="00AB0A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0A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Положением об особенностях использования, охраны, защиты, воспроизводства лесов, расположенных на землях сельскохозяйственного назначения, утвержденным Постановлением Правительства Российской Федерации от 21.09.2020 № 1509, обязанности по охране и защите таких лесов, по уходу за лесами возлагается на правообладателя земельного участка.</w:t>
      </w:r>
    </w:p>
    <w:p w:rsidR="00AB0A91" w:rsidRPr="00AB0A91" w:rsidRDefault="00AB0A91" w:rsidP="00AB0A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0A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Лица, использующие леса, расположенные на землях сельскохозяйственного назначения, и правообладатели обязаны соблюдать правила пожарной безопасности в лесах, правила санитарной безопасности в лесах, правила ухода за лесами.</w:t>
      </w:r>
    </w:p>
    <w:p w:rsidR="00AB0A91" w:rsidRPr="00AB0A91" w:rsidRDefault="00AB0A91" w:rsidP="00AB0A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0A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Охрана, защита, уход за лесами, расположенными на землях сельскохозяйственного назначения, находящихся в государственной, муниципальной собственности, и землях, право собственности на которые не разграничено, обеспечиваются правообладателями таких земель и земельных участков, в случае отсутствия таких правообладателей - федеральными органами исполнительной власти, органами государственной власти субъектов Российской Федерации, органами местного самоуправления, осуществляющими полномочия собственника в отношении таких земель и земельных участков.</w:t>
      </w:r>
    </w:p>
    <w:p w:rsidR="00AB0A91" w:rsidRPr="00AB0A91" w:rsidRDefault="00AB0A91" w:rsidP="00AB0A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0A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 лесах, расположенных на землях сельскохозяйственного назначения, запрещается проведение профилактического контролируемого противопожарного выжигания хвороста, лесной подстилки, сухой травы и других лесных горючих материалов.</w:t>
      </w:r>
    </w:p>
    <w:p w:rsidR="00AB0A91" w:rsidRPr="00AB0A91" w:rsidRDefault="00AB0A91" w:rsidP="00AB0A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0A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Кроме того, нарушение правил пожарной безопасности в лесах, расположенных на землях сельскохозяйственного назначения (ч.1 ст.8.32 КоАП РФ), влечет предупреждение или наложение административного штрафа на граждан в размере от 1500 до 3000 рублей; на должностных лиц - от 10 тысяч до 20 тысяч рублей; на юридических лиц - от 50 тысяч до 200 тысяч рублей.</w:t>
      </w:r>
      <w:r w:rsidR="00BB09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B0A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Нарушение правил санитарной безопасности в лесах, расположенных на землях сельскохозяйственного назначения (ч.1 ст.8.31 КоАП РФ), влечет предупреждение или наложение административного штрафа на граждан в размере от 500 до 1000 рублей; на должностных лиц - от 1 тысячи до 2 тысяч рублей; на юридических лиц - от 10 тысяч до 20 тысяч рублей.</w:t>
      </w:r>
    </w:p>
    <w:p w:rsidR="00F66089" w:rsidRDefault="00F66089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:rsidR="00BB0906" w:rsidRPr="00BB0906" w:rsidRDefault="00BB0906" w:rsidP="00BB0906">
      <w:pPr>
        <w:ind w:firstLine="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Разъяснение законодательства</w:t>
      </w:r>
    </w:p>
    <w:p w:rsidR="00BB0906" w:rsidRPr="00BB0906" w:rsidRDefault="00BB0906" w:rsidP="00BB0906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 порядке рассмотрения обращений граждан, поданных в электронной форме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Порядок рассмотрения обращений (предложений, заявлений, жалоб) государственными органами, органами местного самоуправления урегулирован Федеральным законом «О порядке рассмотрения обращений граждан Российской Федерации».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Законом гарантировано право гражданина на получение письменного ответа по существу поставленных в обращении вопросов, а на противоположную сторону возложена обязанность дачи письменного ответа по существу поставленных в обращении вопросов.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Часть 1 статьи 4 указанного закона предусматривает возможность направления обращения, в том числе, в форме электронного документа.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Однако, не любое такое обращение возлагает обязанность на государственный орган, орган местного самоуправления или должностное лицо по его рассмотрению, разрешению и даче ответа.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В соответствии с частью 3 статьи 7 Федерального закона «О порядке рассмотрения обращений граждан Российской Федерации» обращение, поданное в форме электронного документа, должно содержать ФИО заявителя,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Как правило, на официальных сайтах государственных органов и органов местного самоуправления размещены «Интернет-приемные» либо «Личные кабинеты», которые с использованием специализированного программного обеспечения, предусматривают форму заполнения заявителем реквизитов, необходимых для работы с обращениями и для </w:t>
      </w: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письменного ответа. Аналогичные формы размещены на сайтах www.gosuslugi.ru, www.dom.gosuslugi.ru.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Как следует из судебной практики, необходимость заполнения гражданином такой строго определенной формы электронного обращения вытекает и неразрывно связана с избранным им способом обращения.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Кроме того, отдельными нормативно-правовыми актами могут быть установлены специальные требования к электронным обращениям.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Так, в соответствии со статьей 50 Федерального закона «Об исполнительном производстве» для реализации прав как стороны исполнительного производства заинтересованное лицо вправе обратиться к должностному лицу службы судебных приставов в форме электронного документа, подписанного стороной исполнительного производства электронной подписью.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Требования к форматам заявлений, ходатайств, объяснений, отводов и жалоб, подаваемых должностному лицу федеральной службы судебных приставов в форме электронного документа, утверждены приказом ФССП России от 30.12.2016 № 837.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Порядок подачи таких обращений утвержден приказом Минюста России от 30.12.2016 № 333.</w:t>
      </w:r>
    </w:p>
    <w:p w:rsidR="00BB0906" w:rsidRPr="00BB0906" w:rsidRDefault="00BB0906" w:rsidP="00BB0906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При этом, в случаях несоответствия формата, несоответствия виду электронной подписи, направления электронного обращения иным способом, не предусмотренным порядком, электронное обращение считается неподанным.</w:t>
      </w:r>
    </w:p>
    <w:p w:rsidR="00BB0906" w:rsidRPr="00BB0906" w:rsidRDefault="00BB0906" w:rsidP="00BB0906">
      <w:pPr>
        <w:ind w:firstLine="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B0906" w:rsidRPr="00BB0906" w:rsidRDefault="00BB0906" w:rsidP="00BB0906">
      <w:pPr>
        <w:ind w:firstLine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B0906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B0906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B0906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</w:t>
      </w:r>
    </w:p>
    <w:p w:rsidR="003D7528" w:rsidRPr="003D7528" w:rsidRDefault="003D7528" w:rsidP="003D7528">
      <w:pPr>
        <w:autoSpaceDE w:val="0"/>
        <w:autoSpaceDN w:val="0"/>
        <w:adjustRightInd w:val="0"/>
        <w:ind w:firstLine="85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D75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Костромская межрайонная природоохранная прокуратура разъясняет</w:t>
      </w:r>
    </w:p>
    <w:p w:rsidR="003D7528" w:rsidRPr="003D7528" w:rsidRDefault="003D7528" w:rsidP="003D7528">
      <w:pPr>
        <w:ind w:firstLine="0"/>
        <w:jc w:val="center"/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</w:pPr>
    </w:p>
    <w:p w:rsidR="003D7528" w:rsidRPr="003D7528" w:rsidRDefault="003D7528" w:rsidP="003D7528">
      <w:pPr>
        <w:ind w:firstLine="851"/>
        <w:jc w:val="center"/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</w:pPr>
      <w:r w:rsidRPr="003D7528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>Федеральный закон от 31.07.2020 № 298-ФЗ «О внесении изменения в статью 65 Федерального закона «Об охране окружающей среды».</w:t>
      </w:r>
    </w:p>
    <w:p w:rsidR="003D7528" w:rsidRPr="003D7528" w:rsidRDefault="003D7528" w:rsidP="003D7528">
      <w:pPr>
        <w:ind w:firstLine="851"/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</w:pPr>
      <w:r w:rsidRPr="003D7528">
        <w:rPr>
          <w:rFonts w:ascii="Times New Roman" w:hAnsi="Times New Roman" w:cs="Times New Roman"/>
          <w:color w:val="1F282C"/>
          <w:sz w:val="28"/>
          <w:szCs w:val="28"/>
        </w:rPr>
        <w:br/>
      </w:r>
      <w:r w:rsidRPr="003D7528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             В соответствии с вышеуказанным нормативным актом статья 65 Федерального закона от 10.01.2002 № 7-ФЗ «Об охране окружающей среды» дополнена пунктом 71 следующего содержания: При осуществлении юридическим лицом или индивидуальным предпринимателем хозяйственной и (или) иной деятельности с использованием объектов, которые оказывают негативное воздействие на окружающую среду и хотя бы один из которых подлежит федеральному государственному экологическому надзору, в отношении всех таких объектов и таких юридического лица или индивидуального предпринимателя осуществляется только федеральный государственный экологический надзор.</w:t>
      </w:r>
    </w:p>
    <w:p w:rsidR="003D7528" w:rsidRPr="003D7528" w:rsidRDefault="003D7528" w:rsidP="003D7528">
      <w:pPr>
        <w:ind w:firstLine="851"/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</w:pPr>
      <w:r w:rsidRPr="003D7528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До вступления указанных изменений в законную силу в соответствии с требованиями природоохранного законодательства государственный экологический надзор осуществлялся «пообъектно», </w:t>
      </w:r>
      <w:r w:rsidRPr="003D7528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lastRenderedPageBreak/>
        <w:t>когда проведение в отношении одного юридического лица или индивидуального предпринимателя проверок органами Росприроднадзора (при осуществлении деятельности на объектах, подлежащих федеральному государственному экологическому надзору) одновременно сочеталось с проверками, проводимыми в отношении данного лица, органом субъекта Российской Федерации (при осуществлении деятельности на объектах, подлежащих региональному государственному экологическому надзору).</w:t>
      </w:r>
    </w:p>
    <w:p w:rsidR="003D7528" w:rsidRPr="003D7528" w:rsidRDefault="003D7528" w:rsidP="003D752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D7528">
        <w:rPr>
          <w:rFonts w:ascii="Times New Roman" w:hAnsi="Times New Roman" w:cs="Times New Roman"/>
          <w:sz w:val="28"/>
          <w:szCs w:val="28"/>
        </w:rPr>
        <w:t xml:space="preserve">   В соответствии с законом, если хозяйствующий субъект ведет деятельность с использованием одновременно объектов НВОС, подлежащих разным уровням государственного экологического надзора, в отношении самого лица и всех его объектов НВОС будет осуществляться только федеральный государственный экологический надзор.</w:t>
      </w:r>
    </w:p>
    <w:p w:rsidR="003D7528" w:rsidRPr="003D7528" w:rsidRDefault="003D7528" w:rsidP="003D752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D7528">
        <w:rPr>
          <w:rFonts w:ascii="Segoe UI Symbol" w:hAnsi="Segoe UI Symbol" w:cs="Segoe UI Symbol"/>
          <w:sz w:val="28"/>
          <w:szCs w:val="28"/>
        </w:rPr>
        <w:t>⠀</w:t>
      </w:r>
      <w:r w:rsidRPr="003D7528">
        <w:rPr>
          <w:rFonts w:ascii="Times New Roman" w:hAnsi="Times New Roman" w:cs="Times New Roman"/>
          <w:sz w:val="28"/>
          <w:szCs w:val="28"/>
        </w:rPr>
        <w:t>Правило будет действовать даже если у юридического лица или индивидуального предпринимателя только один объект НВОС, подлежащий федеральному государственному экологическому надзору.</w:t>
      </w:r>
    </w:p>
    <w:p w:rsidR="003D7528" w:rsidRPr="003D7528" w:rsidRDefault="003D7528" w:rsidP="003D752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D7528">
        <w:rPr>
          <w:rFonts w:ascii="Segoe UI Symbol" w:hAnsi="Segoe UI Symbol" w:cs="Segoe UI Symbol"/>
          <w:sz w:val="28"/>
          <w:szCs w:val="28"/>
        </w:rPr>
        <w:t>⠀</w:t>
      </w:r>
    </w:p>
    <w:p w:rsidR="009960BF" w:rsidRPr="009960BF" w:rsidRDefault="009960BF" w:rsidP="009960BF">
      <w:pPr>
        <w:ind w:firstLine="851"/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</w:pPr>
      <w:r w:rsidRPr="009960BF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(при осуществлении деятельности на объектах, подлежащих региональному государственному экологическому надзору).</w:t>
      </w:r>
    </w:p>
    <w:p w:rsidR="009960BF" w:rsidRPr="009960BF" w:rsidRDefault="009960BF" w:rsidP="009960B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960BF">
        <w:rPr>
          <w:rFonts w:ascii="Times New Roman" w:hAnsi="Times New Roman" w:cs="Times New Roman"/>
          <w:sz w:val="28"/>
          <w:szCs w:val="28"/>
        </w:rPr>
        <w:t xml:space="preserve">   В соответствии с законом, если хозяйствующий субъект ведет деятельность с использованием одновременно объектов НВОС, подлежащих разным уровням государственного экологического надзора, в отношении самого лица и всех его объектов НВОС будет осуществляться только федеральный государственный экологический надзор.</w:t>
      </w:r>
    </w:p>
    <w:p w:rsidR="009960BF" w:rsidRPr="009960BF" w:rsidRDefault="009960BF" w:rsidP="009960B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960BF">
        <w:rPr>
          <w:rFonts w:ascii="Segoe UI Symbol" w:hAnsi="Segoe UI Symbol" w:cs="Segoe UI Symbol"/>
          <w:sz w:val="28"/>
          <w:szCs w:val="28"/>
        </w:rPr>
        <w:t>⠀</w:t>
      </w:r>
      <w:r w:rsidRPr="009960BF">
        <w:rPr>
          <w:rFonts w:ascii="Times New Roman" w:hAnsi="Times New Roman" w:cs="Times New Roman"/>
          <w:sz w:val="28"/>
          <w:szCs w:val="28"/>
        </w:rPr>
        <w:t>Правило будет действовать даже если у юридического лица или индивидуального предпринимателя только один объект НВОС, подлежащий федеральному государственному экологическому надзору.</w:t>
      </w:r>
    </w:p>
    <w:p w:rsidR="009960BF" w:rsidRPr="009960BF" w:rsidRDefault="009960BF" w:rsidP="009960B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960BF">
        <w:rPr>
          <w:rFonts w:ascii="Segoe UI Symbol" w:hAnsi="Segoe UI Symbol" w:cs="Segoe UI Symbol"/>
          <w:sz w:val="28"/>
          <w:szCs w:val="28"/>
        </w:rPr>
        <w:t>⠀</w:t>
      </w:r>
    </w:p>
    <w:p w:rsidR="00957255" w:rsidRDefault="00C86DBB" w:rsidP="00662672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6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0AB4264" wp14:editId="651EC873">
            <wp:extent cx="5481942" cy="503758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42" cy="50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BB" w:rsidRDefault="00C86DBB" w:rsidP="00662672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7D31" w:rsidRPr="00EB7D31" w:rsidRDefault="00EB7D31" w:rsidP="00EB7D31">
      <w:pPr>
        <w:shd w:val="clear" w:color="auto" w:fill="FFFFFF"/>
        <w:ind w:left="567" w:right="-756" w:firstLine="567"/>
        <w:jc w:val="left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shd w:val="clear" w:color="auto" w:fill="FFFFFF"/>
        </w:rPr>
      </w:pPr>
      <w:r w:rsidRPr="00EB7D31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shd w:val="clear" w:color="auto" w:fill="FFFFFF"/>
        </w:rPr>
        <w:t>Лес – наш друг! </w:t>
      </w:r>
    </w:p>
    <w:p w:rsidR="00EB7D31" w:rsidRPr="00EB7D31" w:rsidRDefault="00EB7D31" w:rsidP="00EB7D31">
      <w:pPr>
        <w:shd w:val="clear" w:color="auto" w:fill="FFFFFF"/>
        <w:ind w:left="567" w:right="-756" w:firstLine="567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не сразу, и не вдруг,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Мы узнали: ЛЕС – наш друг.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Нет без ЛЕСА кислорода,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Сникнет сразу вся природа,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Без него дышать не сможем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никто нам не поможет.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Сдуют ветры урожай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тогда – прости, прощай!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Обмелеют наши реки,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Высохнут они навеки,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Заболеют все зверушки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Вплоть до маленькой норушки.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Нет без ЛЕСА нам лекарств,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На столах не будет яств.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Пропадёт тогда планета,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Горько мне писать всё это.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А поэтому, друзья,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lastRenderedPageBreak/>
        <w:t>Призываю всех вас я: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Каждый кустик берегите,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Без нужды костры не жгите,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Цените каждую травинку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на листике дождинку.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Сбережём ЛЕС от огня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Для тебя и для меня.</w:t>
      </w:r>
      <w:r w:rsidRPr="00EB7D31">
        <w:rPr>
          <w:rFonts w:ascii="Times New Roman" w:eastAsia="Calibri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Красота живая – ЛЕС,</w:t>
      </w:r>
      <w:r w:rsidRPr="00EB7D31">
        <w:rPr>
          <w:rFonts w:ascii="Arial" w:eastAsia="Calibri" w:hAnsi="Arial" w:cs="Arial"/>
          <w:b/>
          <w:bCs/>
          <w:color w:val="000080"/>
          <w:shd w:val="clear" w:color="auto" w:fill="FFFFFF"/>
        </w:rPr>
        <w:br/>
        <w:t>Пусть растет он до небес!</w:t>
      </w:r>
      <w:r w:rsidRPr="00EB7D31">
        <w:rPr>
          <w:rFonts w:ascii="Arial" w:eastAsia="Calibri" w:hAnsi="Arial" w:cs="Arial"/>
          <w:b/>
          <w:bCs/>
          <w:color w:val="000080"/>
          <w:shd w:val="clear" w:color="auto" w:fill="FFFFFF"/>
        </w:rPr>
        <w:br/>
      </w:r>
    </w:p>
    <w:p w:rsidR="00EB7D31" w:rsidRPr="00EB7D31" w:rsidRDefault="00EB7D31" w:rsidP="00EB7D31">
      <w:pPr>
        <w:shd w:val="clear" w:color="auto" w:fill="FFFFFF"/>
        <w:ind w:left="42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7D31" w:rsidRPr="00EB7D31" w:rsidRDefault="00EB7D31" w:rsidP="00EB7D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D31" w:rsidRPr="00EB7D31" w:rsidRDefault="00EB7D31" w:rsidP="00EB7D31">
      <w:pPr>
        <w:spacing w:line="240" w:lineRule="exact"/>
        <w:ind w:firstLine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B7D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Волжская межрегиональная </w:t>
      </w:r>
    </w:p>
    <w:p w:rsidR="00EB7D31" w:rsidRPr="00EB7D31" w:rsidRDefault="00EB7D31" w:rsidP="00EB7D31">
      <w:pPr>
        <w:spacing w:line="240" w:lineRule="exact"/>
        <w:ind w:firstLine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B7D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природоохранная прокуратура </w:t>
      </w:r>
    </w:p>
    <w:p w:rsidR="00EB7D31" w:rsidRPr="00EB7D31" w:rsidRDefault="00EB7D31" w:rsidP="00EB7D31">
      <w:pPr>
        <w:spacing w:line="240" w:lineRule="exact"/>
        <w:ind w:firstLine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B7D31" w:rsidRPr="00EB7D31" w:rsidRDefault="00EB7D31" w:rsidP="00EB7D31">
      <w:pPr>
        <w:spacing w:line="240" w:lineRule="exact"/>
        <w:ind w:firstLine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B7D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Костромская межрайонная </w:t>
      </w:r>
    </w:p>
    <w:p w:rsidR="00EB7D31" w:rsidRPr="00EB7D31" w:rsidRDefault="00EB7D31" w:rsidP="00EB7D31">
      <w:pPr>
        <w:spacing w:line="240" w:lineRule="exact"/>
        <w:ind w:firstLine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B7D31">
        <w:rPr>
          <w:rFonts w:ascii="Times New Roman" w:eastAsia="Calibri" w:hAnsi="Times New Roman" w:cs="Times New Roman"/>
          <w:color w:val="000000"/>
          <w:sz w:val="28"/>
          <w:szCs w:val="28"/>
        </w:rPr>
        <w:t>природоохранная прокуратура</w:t>
      </w:r>
    </w:p>
    <w:p w:rsidR="00EB7D31" w:rsidRPr="00EB7D31" w:rsidRDefault="00EB7D31" w:rsidP="00EB7D31">
      <w:pPr>
        <w:spacing w:line="240" w:lineRule="exact"/>
        <w:ind w:firstLine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B7D31" w:rsidRPr="00EB7D31" w:rsidRDefault="00EB7D31" w:rsidP="00EB7D31">
      <w:pPr>
        <w:spacing w:line="240" w:lineRule="exact"/>
        <w:ind w:firstLine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B7D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156961, Костромская область, </w:t>
      </w:r>
      <w:r w:rsidRPr="00EB7D31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г. Кострома, </w:t>
      </w:r>
    </w:p>
    <w:p w:rsidR="00EB7D31" w:rsidRPr="00EB7D31" w:rsidRDefault="00EB7D31" w:rsidP="00EB7D31">
      <w:pPr>
        <w:spacing w:line="240" w:lineRule="exact"/>
        <w:ind w:firstLine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B7D31">
        <w:rPr>
          <w:rFonts w:ascii="Times New Roman" w:eastAsia="Calibri" w:hAnsi="Times New Roman" w:cs="Times New Roman"/>
          <w:color w:val="000000"/>
          <w:sz w:val="28"/>
          <w:szCs w:val="28"/>
        </w:rPr>
        <w:t>переулок Кадыевский, д. 4</w:t>
      </w:r>
    </w:p>
    <w:p w:rsidR="00EB7D31" w:rsidRPr="00EB7D31" w:rsidRDefault="00EB7D31" w:rsidP="00EB7D31">
      <w:pPr>
        <w:spacing w:line="240" w:lineRule="exact"/>
        <w:ind w:firstLine="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B7D31">
        <w:rPr>
          <w:rFonts w:ascii="Times New Roman" w:eastAsia="Calibri" w:hAnsi="Times New Roman" w:cs="Times New Roman"/>
          <w:color w:val="000000"/>
          <w:sz w:val="28"/>
          <w:szCs w:val="28"/>
        </w:rPr>
        <w:t>т./ф.: 8 (4942) 37-14-01, 37-14-03</w:t>
      </w:r>
    </w:p>
    <w:p w:rsidR="00EB7D31" w:rsidRPr="00EB7D31" w:rsidRDefault="00EB7D31" w:rsidP="00EB7D31">
      <w:pPr>
        <w:spacing w:line="240" w:lineRule="exact"/>
        <w:ind w:firstLine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B7D3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kmpp</w:t>
      </w:r>
      <w:r w:rsidRPr="00EB7D31">
        <w:rPr>
          <w:rFonts w:ascii="Times New Roman" w:eastAsia="Calibri" w:hAnsi="Times New Roman" w:cs="Times New Roman"/>
          <w:color w:val="000000"/>
          <w:sz w:val="28"/>
          <w:szCs w:val="28"/>
        </w:rPr>
        <w:t>44@</w:t>
      </w:r>
      <w:r w:rsidRPr="00EB7D3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yandex</w:t>
      </w:r>
      <w:r w:rsidRPr="00EB7D3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EB7D3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ru</w:t>
      </w:r>
    </w:p>
    <w:p w:rsidR="00EB7D31" w:rsidRPr="00EB7D31" w:rsidRDefault="00EB7D31" w:rsidP="00EB7D31">
      <w:pPr>
        <w:shd w:val="clear" w:color="auto" w:fill="FFFFFF"/>
        <w:ind w:firstLine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2020</w:t>
      </w:r>
    </w:p>
    <w:p w:rsidR="00EB7D31" w:rsidRPr="00EB7D31" w:rsidRDefault="00EB7D31" w:rsidP="00EB7D31">
      <w:pPr>
        <w:shd w:val="clear" w:color="auto" w:fill="FFFFFF"/>
        <w:ind w:firstLine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делать, если заблудился в лесу</w:t>
      </w:r>
    </w:p>
    <w:p w:rsidR="00EB7D31" w:rsidRPr="00EB7D31" w:rsidRDefault="00EB7D31" w:rsidP="00EB7D31">
      <w:pPr>
        <w:shd w:val="clear" w:color="auto" w:fill="FFFFFF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основные правила, как нужно вести себя в лесу, если заблудился. В этой ситуации не стоит поддаваться панике. Необходимо успокоиться, оставаться на том же месте и позвать на помощь. Вас не нашли, значит, пришло время звонить родственникам, друзьям, если нет связи, то следует набрать номер службы спасения – 112, она доступна всегда. Сообщите о том, что вас окружает, вам подскажут, как выйти из леса.</w:t>
      </w:r>
    </w:p>
    <w:p w:rsidR="00EB7D31" w:rsidRPr="00EB7D31" w:rsidRDefault="00EB7D31" w:rsidP="00EB7D31">
      <w:pPr>
        <w:shd w:val="clear" w:color="auto" w:fill="FFFFFF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нет телефона, прислушайтесь к звукам вокруг, заслышав голоса людей, звук машин идите в том направлении. Если нет таких звуков, то следует отыскать ручей, он обязательно приведет к реке, если есть река, значит, поблизости будут люди. По пути следования оставляйте зарубки на деревьях или заламывайте веточки, это укажет ваше направление спасателям и поможет вам, если вы будете ходить по кругу. Попробуйте вспомнить с какой стороны вы вошли в лес, в каком направлении двигались. Если увидели линии электропередач, то следуйте вдоль них.</w:t>
      </w:r>
    </w:p>
    <w:p w:rsidR="00EB7D31" w:rsidRPr="00EB7D31" w:rsidRDefault="00EB7D31" w:rsidP="00EB7D31">
      <w:pPr>
        <w:shd w:val="clear" w:color="auto" w:fill="FFFFFF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удалось выйти из леса и темнеет - готовьтесь к ночлегу. Необходимо сделать шалаш из веток, развести небольшой костер (соблюдая меры предосторожности), и лечь спать возле костра. Думайте только о хорошем, наступит новый день, и вас обязательно найдут!</w:t>
      </w:r>
    </w:p>
    <w:p w:rsidR="00EB7D31" w:rsidRPr="00EB7D31" w:rsidRDefault="00EB7D31" w:rsidP="00EB7D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D31" w:rsidRPr="00EB7D31" w:rsidRDefault="00EB7D31" w:rsidP="00EB7D31">
      <w:pPr>
        <w:shd w:val="clear" w:color="auto" w:fill="FFFFFF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7D3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4623CFF" wp14:editId="012E6691">
            <wp:simplePos x="0" y="0"/>
            <wp:positionH relativeFrom="column">
              <wp:posOffset>8195945</wp:posOffset>
            </wp:positionH>
            <wp:positionV relativeFrom="page">
              <wp:posOffset>7788275</wp:posOffset>
            </wp:positionV>
            <wp:extent cx="386080" cy="695960"/>
            <wp:effectExtent l="0" t="0" r="0" b="8890"/>
            <wp:wrapTight wrapText="bothSides">
              <wp:wrapPolygon edited="0">
                <wp:start x="0" y="0"/>
                <wp:lineTo x="0" y="21285"/>
                <wp:lineTo x="20250" y="21285"/>
                <wp:lineTo x="20250" y="0"/>
                <wp:lineTo x="0" y="0"/>
              </wp:wrapPolygon>
            </wp:wrapTight>
            <wp:docPr id="3" name="Рисунок 3" descr="https://ds05.infourok.ru/uploads/ex/01d1/0012b2f8-8bace0c5/hello_html_m48b89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5.infourok.ru/uploads/ex/01d1/0012b2f8-8bace0c5/hello_html_m48b8926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D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Чтобы общение с природой оставило только хорошие воспоминания, рассмотрим основные правила, помогающие избежать опасных непредвиденных ситуаций:</w:t>
      </w:r>
    </w:p>
    <w:p w:rsidR="00EB7D31" w:rsidRPr="00EB7D31" w:rsidRDefault="00EB7D31" w:rsidP="00EB7D31">
      <w:pPr>
        <w:numPr>
          <w:ilvl w:val="0"/>
          <w:numId w:val="14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ходите в лес одни, только со взрослыми;</w:t>
      </w:r>
    </w:p>
    <w:p w:rsidR="00EB7D31" w:rsidRPr="00EB7D31" w:rsidRDefault="00EB7D31" w:rsidP="00EB7D31">
      <w:pPr>
        <w:numPr>
          <w:ilvl w:val="0"/>
          <w:numId w:val="14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с собой телефон для связи с родственниками;</w:t>
      </w:r>
    </w:p>
    <w:p w:rsidR="00EB7D31" w:rsidRPr="00EB7D31" w:rsidRDefault="00EB7D31" w:rsidP="00EB7D31">
      <w:pPr>
        <w:numPr>
          <w:ilvl w:val="0"/>
          <w:numId w:val="14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вернуться из леса нужно до наступления темноты;</w:t>
      </w:r>
    </w:p>
    <w:p w:rsidR="00EB7D31" w:rsidRPr="00EB7D31" w:rsidRDefault="00EB7D31" w:rsidP="00EB7D31">
      <w:pPr>
        <w:numPr>
          <w:ilvl w:val="0"/>
          <w:numId w:val="14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уходите вглубь леса;</w:t>
      </w:r>
    </w:p>
    <w:p w:rsidR="00EB7D31" w:rsidRPr="00EB7D31" w:rsidRDefault="00EB7D31" w:rsidP="00EB7D31">
      <w:pPr>
        <w:numPr>
          <w:ilvl w:val="0"/>
          <w:numId w:val="14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стоит въезжать в лес на транспорте, это вредит растительности;</w:t>
      </w:r>
    </w:p>
    <w:p w:rsidR="00EB7D31" w:rsidRPr="00EB7D31" w:rsidRDefault="00EB7D31" w:rsidP="00EB7D31">
      <w:pPr>
        <w:numPr>
          <w:ilvl w:val="0"/>
          <w:numId w:val="14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запрещено разжигать костер без острой необходимости, это может привести к пожару </w:t>
      </w:r>
    </w:p>
    <w:p w:rsidR="00EB7D31" w:rsidRPr="00EB7D31" w:rsidRDefault="00EB7D31" w:rsidP="00EB7D31">
      <w:pPr>
        <w:numPr>
          <w:ilvl w:val="0"/>
          <w:numId w:val="14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бросайте мусор, </w:t>
      </w:r>
      <w:hyperlink r:id="rId10" w:tooltip="Правила поведения на природе для детей" w:history="1">
        <w:r w:rsidRPr="00EB7D3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нельзя загрязнять природу</w:t>
        </w:r>
      </w:hyperlink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дом для зверей и птиц;</w:t>
      </w:r>
    </w:p>
    <w:p w:rsidR="00EB7D31" w:rsidRPr="00EB7D31" w:rsidRDefault="00EB7D31" w:rsidP="00EB7D31">
      <w:pPr>
        <w:numPr>
          <w:ilvl w:val="0"/>
          <w:numId w:val="14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бейте стекло, поранитесь сами и нанесете вред обитателям леса;</w:t>
      </w:r>
    </w:p>
    <w:p w:rsidR="00EB7D31" w:rsidRPr="00EB7D31" w:rsidRDefault="00EB7D31" w:rsidP="00EB7D31">
      <w:pPr>
        <w:numPr>
          <w:ilvl w:val="0"/>
          <w:numId w:val="14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шуметь в лесу: кричать, слушать громкую музыку, такое поведение вызывает беспокойство у лесных жителей;</w:t>
      </w:r>
    </w:p>
    <w:p w:rsidR="00EB7D31" w:rsidRPr="00EB7D31" w:rsidRDefault="00EB7D31" w:rsidP="00EB7D31">
      <w:pPr>
        <w:numPr>
          <w:ilvl w:val="0"/>
          <w:numId w:val="14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обижайте диких животных, они опасны в разъяренном состоянии, если появилась опасность нападения, не показывайте страх и не стойте спиной, лучше тихо стоять и ждать, когда животное уйдет;</w:t>
      </w:r>
    </w:p>
    <w:p w:rsidR="00EB7D31" w:rsidRPr="00EB7D31" w:rsidRDefault="001843A3" w:rsidP="00EB7D31">
      <w:pPr>
        <w:numPr>
          <w:ilvl w:val="0"/>
          <w:numId w:val="15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tooltip="Перелетные птицы. Как интересно рассказать детям о птицах?" w:history="1">
        <w:r w:rsidR="00EB7D31" w:rsidRPr="00EB7D3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не трогайте гнезда птиц</w:t>
        </w:r>
      </w:hyperlink>
      <w:r w:rsidR="00EB7D31"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птенцов, яйца, ведь птицы могут оказаться в опасности, вы можете привлечь внимание хищников, также никогда не уносите с собой птенцов, они не смогут выжить в неволе;</w:t>
      </w:r>
    </w:p>
    <w:p w:rsidR="00EB7D31" w:rsidRPr="00EB7D31" w:rsidRDefault="00EB7D31" w:rsidP="00EB7D31">
      <w:pPr>
        <w:numPr>
          <w:ilvl w:val="0"/>
          <w:numId w:val="15"/>
        </w:numPr>
        <w:shd w:val="clear" w:color="auto" w:fill="FFFFFF"/>
        <w:tabs>
          <w:tab w:val="num" w:pos="284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ломайте ветки кустарников и деревьев, не делайте памятных надписей на них, не отрывайте кору, не собирайте сок с берез (если не имеете нужных навыков), берегите их, не наносите вред;</w:t>
      </w:r>
    </w:p>
    <w:p w:rsidR="00EB7D31" w:rsidRPr="00EB7D31" w:rsidRDefault="00EB7D31" w:rsidP="00EB7D31">
      <w:pPr>
        <w:numPr>
          <w:ilvl w:val="0"/>
          <w:numId w:val="15"/>
        </w:numPr>
        <w:shd w:val="clear" w:color="auto" w:fill="FFFFFF"/>
        <w:tabs>
          <w:tab w:val="num" w:pos="142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не срывайте цветы, тем более с корнем, ведь они не вырастут снова, среди них могут быть редкие, </w:t>
      </w:r>
      <w:hyperlink r:id="rId12" w:tooltip="Как рассказать детям про растения из Красной книги России?" w:history="1">
        <w:r w:rsidRPr="00EB7D3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занесенные в Красную книгу</w:t>
        </w:r>
      </w:hyperlink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B7D31" w:rsidRPr="00EB7D31" w:rsidRDefault="00EB7D31" w:rsidP="00EB7D31">
      <w:pPr>
        <w:numPr>
          <w:ilvl w:val="0"/>
          <w:numId w:val="15"/>
        </w:numPr>
        <w:shd w:val="clear" w:color="auto" w:fill="FFFFFF"/>
        <w:tabs>
          <w:tab w:val="num" w:pos="142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никогда не пробуйте на вкус незнакомые ягоды, растения и грибы, велика вероятность, что они ядовиты;</w:t>
      </w:r>
    </w:p>
    <w:p w:rsidR="00EB7D31" w:rsidRPr="00EB7D31" w:rsidRDefault="00EB7D31" w:rsidP="00EB7D31">
      <w:pPr>
        <w:numPr>
          <w:ilvl w:val="0"/>
          <w:numId w:val="15"/>
        </w:numPr>
        <w:shd w:val="clear" w:color="auto" w:fill="FFFFFF"/>
        <w:tabs>
          <w:tab w:val="num" w:pos="142"/>
        </w:tabs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собирая </w:t>
      </w:r>
      <w:hyperlink r:id="rId13" w:tooltip="Съедобные и несъедобные грибы и ягоды" w:history="1">
        <w:r w:rsidRPr="00EB7D3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съедобные грибы</w:t>
        </w:r>
      </w:hyperlink>
      <w:r w:rsidRPr="00EB7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вырывайте их, пользуйтесь ножичком, чтобы не повредить грибницу.</w:t>
      </w:r>
    </w:p>
    <w:p w:rsidR="00EB7D31" w:rsidRPr="00EB7D31" w:rsidRDefault="00EB7D31" w:rsidP="00EB7D31">
      <w:pPr>
        <w:ind w:firstLine="0"/>
        <w:jc w:val="lef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B7D31" w:rsidRPr="00EB7D31" w:rsidRDefault="00EB7D31" w:rsidP="00EB7D31">
      <w:pPr>
        <w:ind w:firstLine="0"/>
        <w:jc w:val="lef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B7D31" w:rsidRPr="00EB7D31" w:rsidRDefault="00EB7D31" w:rsidP="00EB7D31">
      <w:pPr>
        <w:ind w:firstLine="0"/>
        <w:jc w:val="lef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86DBB" w:rsidRDefault="00C86DBB" w:rsidP="00662672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255" w:rsidRDefault="00B517D6" w:rsidP="009572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DB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7D7B9875" wp14:editId="0994C43B">
            <wp:simplePos x="0" y="0"/>
            <wp:positionH relativeFrom="column">
              <wp:posOffset>-1080135</wp:posOffset>
            </wp:positionH>
            <wp:positionV relativeFrom="paragraph">
              <wp:posOffset>2473960</wp:posOffset>
            </wp:positionV>
            <wp:extent cx="7363460" cy="3864610"/>
            <wp:effectExtent l="0" t="0" r="8890" b="2540"/>
            <wp:wrapSquare wrapText="bothSides"/>
            <wp:docPr id="4" name="Рисунок 4" descr="C:\Users\AS\Desktop\3mLyKlAoe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S\Desktop\3mLyKlAoe5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A28">
        <w:rPr>
          <w:noProof/>
          <w:lang w:eastAsia="ru-RU"/>
        </w:rPr>
        <w:drawing>
          <wp:inline distT="0" distB="0" distL="0" distR="0" wp14:anchorId="31C00187" wp14:editId="6CB1B367">
            <wp:extent cx="3784600" cy="2443480"/>
            <wp:effectExtent l="0" t="0" r="6350" b="0"/>
            <wp:docPr id="11" name="Рисунок 11" descr="https://ped-kopilka.ru/upload/blogs2/2016/8/38022_39ec7c4c80521a2d1491266239a7286b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ped-kopilka.ru/upload/blogs2/2016/8/38022_39ec7c4c80521a2d1491266239a7286b.jp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28" w:rsidRDefault="002F2A28" w:rsidP="009572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7D6" w:rsidRDefault="00B517D6" w:rsidP="009572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7D6" w:rsidRPr="00B517D6" w:rsidRDefault="00B517D6" w:rsidP="00B517D6">
      <w:pPr>
        <w:shd w:val="clear" w:color="auto" w:fill="FFFFFF"/>
        <w:tabs>
          <w:tab w:val="right" w:pos="14570"/>
        </w:tabs>
        <w:ind w:firstLine="0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517D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Если вам нужно узнать, где пройти тест на COVID-19 в г. Костроме, звоните на телефон горячей линии по COVID-19 в г. Костроме: Роспотребнадзор-8-800-555-49-43, Департамент здравоохранения Костромской области-(4942)-31-68-58, Росздравнадзор (по вопросам лекарственного обеспечения)-(4942) 42-15-00.</w:t>
      </w:r>
    </w:p>
    <w:p w:rsidR="00B517D6" w:rsidRPr="00B517D6" w:rsidRDefault="00B517D6" w:rsidP="00B517D6">
      <w:pPr>
        <w:shd w:val="clear" w:color="auto" w:fill="FFFFFF"/>
        <w:ind w:left="3119" w:right="-1" w:firstLine="851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B517D6" w:rsidRPr="00B517D6" w:rsidRDefault="00B517D6" w:rsidP="00B517D6">
      <w:pPr>
        <w:shd w:val="clear" w:color="auto" w:fill="FFFFFF"/>
        <w:ind w:left="1560" w:right="1275" w:firstLine="426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  <w:r w:rsidRPr="00B517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Единая информационно-справочная служба: </w:t>
      </w:r>
      <w:r w:rsidRPr="00B517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br/>
        <w:t>(4942) 64-10-31,  </w:t>
      </w:r>
      <w:r w:rsidRPr="00B517D6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(4942) 641-644</w:t>
      </w:r>
    </w:p>
    <w:p w:rsidR="00B517D6" w:rsidRPr="00B517D6" w:rsidRDefault="00B517D6" w:rsidP="00B517D6">
      <w:pPr>
        <w:shd w:val="clear" w:color="auto" w:fill="FFFFFF"/>
        <w:ind w:left="1560" w:right="1275"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B517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Здесь можно </w:t>
      </w:r>
      <w:r w:rsidRPr="00B517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узнать о мерах профилактики инфекции, о возможности взятия теста, получения его результата, а также получить </w:t>
      </w:r>
      <w:r w:rsidRPr="00B517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lastRenderedPageBreak/>
        <w:t>различную справочную информацию</w:t>
      </w:r>
      <w:r w:rsidRPr="00B517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или психологическую помощь.</w:t>
      </w:r>
    </w:p>
    <w:p w:rsidR="00B517D6" w:rsidRPr="00B517D6" w:rsidRDefault="00B517D6" w:rsidP="00B517D6">
      <w:pPr>
        <w:shd w:val="clear" w:color="auto" w:fill="FFFFFF"/>
        <w:ind w:left="1560" w:right="1275"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B517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Звонки принимаются </w:t>
      </w:r>
      <w:r w:rsidRPr="00B517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ежедневно по будням с 9:00 до 19:00. В выходные и праздничные дни – с 9:00 до 15:00</w:t>
      </w:r>
      <w:r w:rsidRPr="00B517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.</w:t>
      </w:r>
    </w:p>
    <w:p w:rsidR="00B517D6" w:rsidRPr="00B517D6" w:rsidRDefault="00B517D6" w:rsidP="00B517D6">
      <w:pPr>
        <w:shd w:val="clear" w:color="auto" w:fill="FFFFFF"/>
        <w:ind w:left="-851" w:right="1275" w:firstLine="426"/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B517D6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E0F22C" wp14:editId="6414E54F">
            <wp:extent cx="2328545" cy="1280160"/>
            <wp:effectExtent l="0" t="0" r="0" b="0"/>
            <wp:docPr id="7" name="Рисунок 5" descr="791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79125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D6" w:rsidRPr="00B517D6" w:rsidRDefault="00B517D6" w:rsidP="00B517D6">
      <w:pPr>
        <w:shd w:val="clear" w:color="auto" w:fill="FFFFFF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B517D6" w:rsidRPr="00B517D6" w:rsidRDefault="00B517D6" w:rsidP="00B517D6">
      <w:pPr>
        <w:widowControl w:val="0"/>
        <w:shd w:val="clear" w:color="auto" w:fill="FFFFFF"/>
        <w:ind w:firstLine="85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517D6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Федеральная служба по надзору в сфере защиты прав потребителей и благополучия</w:t>
      </w:r>
      <w:r w:rsidRPr="00B517D6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br/>
        <w:t xml:space="preserve">человека предоставила официальный П Е Р Е Ч Е Н Ь </w:t>
      </w:r>
      <w:r w:rsidRPr="00B517D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коммерческих лабораторий, допущенных к проведению исследований на COVID-19 лиц, не имеющих признаков инфекционного заболевания и не находящегося в прямом контакте с больным новой коронавирусной инфекции (COVID-19):</w:t>
      </w:r>
    </w:p>
    <w:p w:rsidR="00B517D6" w:rsidRPr="00B517D6" w:rsidRDefault="00B517D6" w:rsidP="00B517D6">
      <w:pPr>
        <w:widowControl w:val="0"/>
        <w:shd w:val="clear" w:color="auto" w:fill="FFFFFF"/>
        <w:ind w:firstLine="85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4800" w:type="pct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8"/>
        <w:gridCol w:w="1801"/>
        <w:gridCol w:w="3086"/>
        <w:gridCol w:w="38"/>
        <w:gridCol w:w="13"/>
      </w:tblGrid>
      <w:tr w:rsidR="00B517D6" w:rsidRPr="00B517D6" w:rsidTr="00B517D6">
        <w:trPr>
          <w:trHeight w:val="420"/>
          <w:tblCellSpacing w:w="0" w:type="dxa"/>
        </w:trPr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B517D6" w:rsidRPr="00B517D6" w:rsidRDefault="00B517D6" w:rsidP="00B517D6">
            <w:pPr>
              <w:spacing w:after="150"/>
              <w:ind w:firstLine="0"/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t>ООО "Мир здоровья"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B517D6" w:rsidRPr="00B517D6" w:rsidRDefault="00B517D6" w:rsidP="00B517D6">
            <w:pPr>
              <w:spacing w:after="150"/>
              <w:ind w:firstLine="0"/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t>4401090055</w:t>
            </w:r>
          </w:p>
        </w:tc>
        <w:tc>
          <w:tcPr>
            <w:tcW w:w="18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B517D6" w:rsidRPr="00B517D6" w:rsidRDefault="00B517D6" w:rsidP="00B517D6">
            <w:pPr>
              <w:spacing w:after="150"/>
              <w:ind w:firstLine="0"/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t>г. Кострома, ул. Титова, д.15</w:t>
            </w:r>
          </w:p>
        </w:tc>
        <w:tc>
          <w:tcPr>
            <w:tcW w:w="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B517D6" w:rsidRPr="00B517D6" w:rsidRDefault="00B517D6" w:rsidP="00B517D6">
            <w:pPr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</w:p>
        </w:tc>
      </w:tr>
      <w:tr w:rsidR="00B517D6" w:rsidRPr="00B517D6" w:rsidTr="00B517D6">
        <w:trPr>
          <w:gridAfter w:val="1"/>
          <w:wAfter w:w="8" w:type="pct"/>
          <w:trHeight w:val="670"/>
          <w:tblCellSpacing w:w="0" w:type="dxa"/>
        </w:trPr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B517D6" w:rsidRPr="00B517D6" w:rsidRDefault="00B517D6" w:rsidP="00B517D6">
            <w:pPr>
              <w:spacing w:after="150"/>
              <w:ind w:firstLine="0"/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t>ООО "НовЛаб"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B517D6" w:rsidRPr="00B517D6" w:rsidRDefault="00B517D6" w:rsidP="00B517D6">
            <w:pPr>
              <w:spacing w:after="150"/>
              <w:ind w:firstLine="0"/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t>4401028480</w:t>
            </w:r>
          </w:p>
          <w:p w:rsidR="00B517D6" w:rsidRPr="00B517D6" w:rsidRDefault="00B517D6" w:rsidP="00B517D6">
            <w:pPr>
              <w:spacing w:after="160" w:line="256" w:lineRule="auto"/>
              <w:ind w:firstLine="0"/>
              <w:jc w:val="left"/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t xml:space="preserve">+7 (4942) 31-40-16 Сайт: https://dnk-laboratory.ru/ </w:t>
            </w:r>
          </w:p>
          <w:p w:rsidR="00B517D6" w:rsidRPr="00B517D6" w:rsidRDefault="00B517D6" w:rsidP="00B517D6">
            <w:pPr>
              <w:spacing w:after="160" w:line="256" w:lineRule="auto"/>
              <w:ind w:firstLine="0"/>
              <w:jc w:val="left"/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t xml:space="preserve">Время работы: </w:t>
            </w: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br/>
              <w:t xml:space="preserve">пн-пт 8:00–19:00; </w:t>
            </w: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br/>
              <w:t xml:space="preserve">сб 8:00–14:00; </w:t>
            </w: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br/>
              <w:t>вс 9:00–12:00</w:t>
            </w:r>
          </w:p>
        </w:tc>
        <w:tc>
          <w:tcPr>
            <w:tcW w:w="18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B517D6" w:rsidRPr="00B517D6" w:rsidRDefault="00B517D6" w:rsidP="00B517D6">
            <w:pPr>
              <w:spacing w:after="150"/>
              <w:ind w:firstLine="0"/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  <w:r w:rsidRPr="00B517D6"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  <w:t>г. Кострома, ул. Симановского, 5А</w:t>
            </w:r>
          </w:p>
        </w:tc>
        <w:tc>
          <w:tcPr>
            <w:tcW w:w="23" w:type="pct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vAlign w:val="center"/>
            <w:hideMark/>
          </w:tcPr>
          <w:p w:rsidR="00B517D6" w:rsidRPr="00B517D6" w:rsidRDefault="00B517D6" w:rsidP="00B517D6">
            <w:pPr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</w:p>
        </w:tc>
      </w:tr>
    </w:tbl>
    <w:p w:rsidR="00B517D6" w:rsidRPr="00B517D6" w:rsidRDefault="00B517D6" w:rsidP="00B517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7D6" w:rsidRPr="00B517D6" w:rsidRDefault="00B517D6" w:rsidP="00B517D6">
      <w:pPr>
        <w:spacing w:line="240" w:lineRule="exact"/>
        <w:ind w:firstLine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517D6" w:rsidRPr="00B517D6" w:rsidRDefault="00B517D6" w:rsidP="00B517D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lang w:eastAsia="ru-RU"/>
        </w:rPr>
      </w:pPr>
      <w:r w:rsidRPr="00B517D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</w:r>
      <w:r w:rsidRPr="00B517D6">
        <w:rPr>
          <w:rFonts w:ascii="Times New Roman" w:eastAsia="Times New Roman" w:hAnsi="Times New Roman" w:cs="Times New Roman"/>
          <w:b/>
          <w:color w:val="0070C0"/>
          <w:sz w:val="18"/>
          <w:szCs w:val="18"/>
          <w:lang w:eastAsia="ru-RU"/>
        </w:rPr>
        <w:t xml:space="preserve">У ВАС ВЫМОГАЮТ ВЗЯТКУ: КАК ПОСТУПИТЬ? </w:t>
      </w:r>
    </w:p>
    <w:p w:rsidR="00B517D6" w:rsidRPr="00B517D6" w:rsidRDefault="00B517D6" w:rsidP="00B517D6">
      <w:pPr>
        <w:autoSpaceDE w:val="0"/>
        <w:autoSpaceDN w:val="0"/>
        <w:adjustRightInd w:val="0"/>
        <w:ind w:firstLine="0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B517D6" w:rsidRPr="00B517D6" w:rsidRDefault="00B517D6" w:rsidP="00B517D6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B517D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1A353BB" wp14:editId="74A7E7D9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1352550" cy="1114425"/>
            <wp:effectExtent l="0" t="0" r="0" b="9525"/>
            <wp:wrapSquare wrapText="bothSides"/>
            <wp:docPr id="13" name="Рисунок 35" descr="Картинки по запросу взятка картинки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Картинки по запросу взятка картинки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ПОД ВЫМОГАТЕЛЬСТВОМ ВЗЯТКИ ИЛИ ПРЕДМЕТА КОММЕРЧЕСКОГО ПОДКУПА СЛЕДУЕТ ПОНИМАТЬ</w:t>
      </w:r>
      <w:r w:rsidRPr="00B517D6"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  <w:t xml:space="preserve"> </w:t>
      </w: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следует понимать не только требование должностного лица или лица, выполняющего управленческие функции в коммерческой или иной организации, дать взятку либо передать незаконное вознаграждение при коммерческом подкупе, сопряженное с угрозой совершить действия (бездействие), которые могут причинить вред законным интересам лица, но и заведомое создание условий, при которых лицо вынуждено передать указанные предметы с целью предотвращения вредных последствий для своих правоохраняемых интересов (например, умышленное нарушение установленных законом сроков рассмотрения обращений граждан). </w:t>
      </w:r>
      <w:r w:rsidRPr="00B517D6"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  <w:t xml:space="preserve"> </w:t>
      </w: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(пункт 18 Постановления Пленума Верховного Суда Российской Федерации от 09.07.2013 № 24). </w:t>
      </w: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  <w:t>Вымогательство взятки может осуществляться как в виде прямого требования, так и косвенным образом.</w:t>
      </w:r>
    </w:p>
    <w:p w:rsidR="00B517D6" w:rsidRPr="00B517D6" w:rsidRDefault="00B517D6" w:rsidP="00B517D6">
      <w:pPr>
        <w:autoSpaceDE w:val="0"/>
        <w:autoSpaceDN w:val="0"/>
        <w:adjustRightInd w:val="0"/>
        <w:spacing w:line="14" w:lineRule="atLeast"/>
        <w:ind w:firstLine="0"/>
        <w:rPr>
          <w:rFonts w:ascii="Times New Roman" w:eastAsia="Calibri" w:hAnsi="Times New Roman" w:cs="Times New Roman"/>
          <w:sz w:val="20"/>
          <w:szCs w:val="20"/>
        </w:rPr>
      </w:pPr>
    </w:p>
    <w:p w:rsidR="00B517D6" w:rsidRPr="00B517D6" w:rsidRDefault="00B517D6" w:rsidP="00B517D6">
      <w:pPr>
        <w:autoSpaceDE w:val="0"/>
        <w:autoSpaceDN w:val="0"/>
        <w:adjustRightInd w:val="0"/>
        <w:ind w:firstLine="0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ВЗЯТКОЙ МОГУТ БЫТЬ:</w:t>
      </w: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70C0"/>
          <w:kern w:val="28"/>
          <w:sz w:val="20"/>
          <w:szCs w:val="20"/>
          <w:lang w:eastAsia="ru-RU"/>
        </w:rPr>
        <w:t xml:space="preserve">предметы </w:t>
      </w: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– деньги, в том числе валюта, банковские чеки и ценные бумаги, изделия из драгоценных металлов и камней, автомашины, квартиры, дачи и загородные дома, продукты питания, бытовая техника и приборы, другие товары, земельные участки и другая недвижимость;</w:t>
      </w: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70C0"/>
          <w:kern w:val="28"/>
          <w:sz w:val="20"/>
          <w:szCs w:val="20"/>
          <w:lang w:eastAsia="ru-RU"/>
        </w:rPr>
        <w:lastRenderedPageBreak/>
        <w:t xml:space="preserve">услуги имущественного характера </w:t>
      </w: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– 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</w:t>
      </w:r>
    </w:p>
    <w:p w:rsidR="00B517D6" w:rsidRPr="00B517D6" w:rsidRDefault="00B517D6" w:rsidP="00B517D6">
      <w:pPr>
        <w:ind w:firstLine="0"/>
        <w:rPr>
          <w:rFonts w:ascii="Times New Roman" w:eastAsia="Calibri" w:hAnsi="Times New Roman" w:cs="Times New Roman"/>
          <w:sz w:val="18"/>
          <w:szCs w:val="18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иные формы взятки</w:t>
      </w:r>
      <w:r w:rsidRPr="00B517D6"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  <w:t xml:space="preserve"> – передача денег якобы в долг, банковская ссуда в долг или под видом погашения несуществующего кредита, оплата товаров по заниженной цене и покупка товаров у определённого продавца по завышенной цене, заключение фиктивных трудовых договоров с выплатой зарплаты взяточнику или указанным им лицам (родственникам, друзьям), получение выгодного или льготного кредита, завышение гонораров за лекции, статьи или книги, преднамеренный проигрыш в карты, бильярд и т.п., «случайный» выигрыш в казино, прощение долга, уменьшение арендной платы, фиктивная страховка, увеличение процентных ставок по банковскому вкладу или уменьшение процентных ставок по кредиту, другие блага,</w:t>
      </w:r>
      <w:r w:rsidRPr="00B517D6">
        <w:rPr>
          <w:rFonts w:ascii="Times New Roman" w:eastAsia="Times New Roman" w:hAnsi="Times New Roman" w:cs="Times New Roman"/>
          <w:color w:val="36363C"/>
          <w:sz w:val="18"/>
          <w:szCs w:val="18"/>
          <w:lang w:eastAsia="ru-RU"/>
        </w:rPr>
        <w:t xml:space="preserve"> полученные безвозмездно или </w:t>
      </w:r>
      <w:r w:rsidRPr="00B517D6">
        <w:rPr>
          <w:rFonts w:ascii="Times New Roman" w:eastAsia="Times New Roman" w:hAnsi="Times New Roman" w:cs="Times New Roman"/>
          <w:color w:val="36363C"/>
          <w:sz w:val="18"/>
          <w:szCs w:val="18"/>
          <w:lang w:eastAsia="ru-RU"/>
        </w:rPr>
        <w:br/>
        <w:t>по заниженной стоимости.</w:t>
      </w:r>
    </w:p>
    <w:p w:rsidR="00B517D6" w:rsidRPr="00B517D6" w:rsidRDefault="00B517D6" w:rsidP="00B517D6">
      <w:pPr>
        <w:spacing w:line="14" w:lineRule="atLeast"/>
        <w:ind w:firstLine="0"/>
        <w:jc w:val="left"/>
        <w:rPr>
          <w:rFonts w:ascii="Times New Roman" w:eastAsia="Calibri" w:hAnsi="Times New Roman" w:cs="Times New Roman"/>
          <w:sz w:val="18"/>
          <w:szCs w:val="18"/>
        </w:rPr>
      </w:pPr>
    </w:p>
    <w:p w:rsidR="00B517D6" w:rsidRPr="00B517D6" w:rsidRDefault="00B517D6" w:rsidP="00B517D6">
      <w:pPr>
        <w:autoSpaceDE w:val="0"/>
        <w:autoSpaceDN w:val="0"/>
        <w:adjustRightInd w:val="0"/>
        <w:ind w:firstLine="19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B517D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1D01AC8" wp14:editId="50C97F66">
            <wp:simplePos x="0" y="0"/>
            <wp:positionH relativeFrom="column">
              <wp:posOffset>5715</wp:posOffset>
            </wp:positionH>
            <wp:positionV relativeFrom="paragraph">
              <wp:posOffset>191135</wp:posOffset>
            </wp:positionV>
            <wp:extent cx="1743075" cy="1168400"/>
            <wp:effectExtent l="0" t="0" r="9525" b="0"/>
            <wp:wrapSquare wrapText="bothSides"/>
            <wp:docPr id="14" name="Рисунок 36" descr="Картинки по запросу ОТВЕТСТВЕННОСТЬ ЗА КОРРУПЦИЮ ФОТО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Картинки по запросу ОТВЕТСТВЕННОСТЬ ЗА КОРРУПЦИЮ ФОТО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ОТВЕТСТВЕННОСТЬ ЗА ВЗЯТОЧНИЧЕСТВО</w:t>
      </w: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  <w:t xml:space="preserve">Уголовный кодекс Российской Федерации предусматривает 8 видов преступлений, связанных со взяткой и подкупом: </w:t>
      </w:r>
    </w:p>
    <w:p w:rsidR="00B517D6" w:rsidRPr="00B517D6" w:rsidRDefault="00B517D6" w:rsidP="00B517D6">
      <w:pPr>
        <w:numPr>
          <w:ilvl w:val="0"/>
          <w:numId w:val="16"/>
        </w:numPr>
        <w:ind w:left="19" w:hanging="19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подкуп работника контрактной службы, контрактного управляющего, члена комиссии по осуществлению закупок (ст. 200.5 УК РФ);</w:t>
      </w:r>
    </w:p>
    <w:p w:rsidR="00B517D6" w:rsidRPr="00B517D6" w:rsidRDefault="00B517D6" w:rsidP="00B517D6">
      <w:pPr>
        <w:numPr>
          <w:ilvl w:val="0"/>
          <w:numId w:val="16"/>
        </w:numPr>
        <w:ind w:left="19" w:hanging="19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коммерческий подкуп (ст. 204 УК РФ);</w:t>
      </w:r>
    </w:p>
    <w:p w:rsidR="00B517D6" w:rsidRPr="00B517D6" w:rsidRDefault="00B517D6" w:rsidP="00B517D6">
      <w:pPr>
        <w:numPr>
          <w:ilvl w:val="0"/>
          <w:numId w:val="16"/>
        </w:numPr>
        <w:tabs>
          <w:tab w:val="num" w:pos="0"/>
        </w:tabs>
        <w:ind w:left="19" w:hanging="19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посредничество в коммерческом подкупе (ст. 204.1 УК РФ);</w:t>
      </w:r>
    </w:p>
    <w:p w:rsidR="00B517D6" w:rsidRPr="00B517D6" w:rsidRDefault="00B517D6" w:rsidP="00B517D6">
      <w:pPr>
        <w:numPr>
          <w:ilvl w:val="0"/>
          <w:numId w:val="16"/>
        </w:numPr>
        <w:ind w:left="19" w:hanging="19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18"/>
          <w:szCs w:val="18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18"/>
          <w:szCs w:val="18"/>
          <w:lang w:eastAsia="ru-RU"/>
        </w:rPr>
        <w:t>мелкий коммерческий подкуп (ст. 204.2 УК РФ);</w:t>
      </w:r>
    </w:p>
    <w:p w:rsidR="00B517D6" w:rsidRPr="00B517D6" w:rsidRDefault="00B517D6" w:rsidP="00B517D6">
      <w:pPr>
        <w:numPr>
          <w:ilvl w:val="0"/>
          <w:numId w:val="16"/>
        </w:numPr>
        <w:ind w:left="19" w:hanging="19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 xml:space="preserve">получение взятки (ст. 290 УК РФ); </w:t>
      </w:r>
    </w:p>
    <w:p w:rsidR="00B517D6" w:rsidRPr="00B517D6" w:rsidRDefault="00B517D6" w:rsidP="00B517D6">
      <w:pPr>
        <w:numPr>
          <w:ilvl w:val="0"/>
          <w:numId w:val="16"/>
        </w:numPr>
        <w:ind w:left="19" w:hanging="19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дача взятки (статья 291 УК РФ);</w:t>
      </w:r>
    </w:p>
    <w:p w:rsidR="00B517D6" w:rsidRPr="00B517D6" w:rsidRDefault="00B517D6" w:rsidP="00B517D6">
      <w:pPr>
        <w:numPr>
          <w:ilvl w:val="0"/>
          <w:numId w:val="16"/>
        </w:numPr>
        <w:ind w:left="19" w:hanging="19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посредничество во взяточничестве (ст. 291.1 УК РФ);</w:t>
      </w:r>
    </w:p>
    <w:p w:rsidR="00B517D6" w:rsidRPr="00B517D6" w:rsidRDefault="00B517D6" w:rsidP="00B517D6">
      <w:pPr>
        <w:numPr>
          <w:ilvl w:val="0"/>
          <w:numId w:val="16"/>
        </w:numPr>
        <w:ind w:left="19" w:hanging="19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мелкое взяточничество (ст. 291.2 УК РФ).</w:t>
      </w:r>
    </w:p>
    <w:p w:rsidR="00B517D6" w:rsidRPr="00B517D6" w:rsidRDefault="00B517D6" w:rsidP="00B517D6">
      <w:pPr>
        <w:autoSpaceDE w:val="0"/>
        <w:autoSpaceDN w:val="0"/>
        <w:adjustRightInd w:val="0"/>
        <w:ind w:firstLine="0"/>
        <w:jc w:val="left"/>
        <w:rPr>
          <w:rFonts w:ascii="Times New Roman" w:eastAsia="Times New Roman" w:hAnsi="Times New Roman" w:cs="Times New Roman"/>
          <w:b/>
          <w:color w:val="0070C0"/>
          <w:sz w:val="18"/>
          <w:szCs w:val="18"/>
          <w:lang w:eastAsia="ru-RU"/>
        </w:rPr>
      </w:pPr>
    </w:p>
    <w:p w:rsidR="00B517D6" w:rsidRPr="00B517D6" w:rsidRDefault="00B517D6" w:rsidP="00B517D6">
      <w:pPr>
        <w:autoSpaceDE w:val="0"/>
        <w:autoSpaceDN w:val="0"/>
        <w:adjustRightInd w:val="0"/>
        <w:ind w:firstLine="0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18"/>
          <w:szCs w:val="18"/>
          <w:lang w:eastAsia="ru-RU"/>
        </w:rPr>
        <w:t>КТО МОЖЕТ БЫТЬ ПРИВЛЕЧЁН К ОТВЕТСТВЕННОСТИ ЗА ВЗЯТНИЧЕСТВО?</w:t>
      </w:r>
    </w:p>
    <w:p w:rsidR="00B517D6" w:rsidRPr="00B517D6" w:rsidRDefault="00B517D6" w:rsidP="00B517D6">
      <w:pPr>
        <w:ind w:firstLine="0"/>
        <w:jc w:val="left"/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</w:pPr>
      <w:r w:rsidRPr="00B517D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7A02913" wp14:editId="05D2D409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1260475" cy="807085"/>
            <wp:effectExtent l="0" t="0" r="0" b="0"/>
            <wp:wrapSquare wrapText="bothSides"/>
            <wp:docPr id="15" name="Рисунок 37" descr="Картинки по запросу написать заявление о коррупции  картинки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Картинки по запросу написать заявление о коррупции  картинки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7D6"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  <w:t xml:space="preserve">За взяточничество к уголовной ответственности привлекаются: </w:t>
      </w:r>
    </w:p>
    <w:p w:rsidR="00B517D6" w:rsidRPr="00B517D6" w:rsidRDefault="00B517D6" w:rsidP="00B517D6">
      <w:pPr>
        <w:numPr>
          <w:ilvl w:val="0"/>
          <w:numId w:val="17"/>
        </w:numPr>
        <w:ind w:left="0" w:firstLine="19"/>
        <w:contextualSpacing/>
        <w:jc w:val="left"/>
        <w:rPr>
          <w:rFonts w:ascii="Times New Roman" w:eastAsia="Times New Roman" w:hAnsi="Times New Roman" w:cs="Times New Roman"/>
          <w:b/>
          <w:color w:val="2E74B5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взяткодатель (лицо, давшее подкуп);</w:t>
      </w:r>
    </w:p>
    <w:p w:rsidR="00B517D6" w:rsidRPr="00B517D6" w:rsidRDefault="00B517D6" w:rsidP="00B517D6">
      <w:pPr>
        <w:numPr>
          <w:ilvl w:val="0"/>
          <w:numId w:val="17"/>
        </w:numPr>
        <w:ind w:left="0" w:firstLine="0"/>
        <w:contextualSpacing/>
        <w:jc w:val="left"/>
        <w:rPr>
          <w:rFonts w:ascii="Calibri" w:eastAsia="Times New Roman" w:hAnsi="Calibri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взяткополучатель (лицо, получившее подкуп);</w:t>
      </w:r>
    </w:p>
    <w:p w:rsidR="00B517D6" w:rsidRPr="00B517D6" w:rsidRDefault="00B517D6" w:rsidP="00B517D6">
      <w:pPr>
        <w:numPr>
          <w:ilvl w:val="0"/>
          <w:numId w:val="17"/>
        </w:numPr>
        <w:ind w:left="0" w:firstLine="0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посредник во взяточничестве (тот, кто непосредственно передаёт взятку по поручению взяткодателя или взяткополучателя либо иным образом способствует взяткодателю и реализации соглашения между ними (или) взяткополучателю в достижении, либо о получении и даче взятки).</w:t>
      </w: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  <w:t>Юридические лица привлекаются к административной ответственности по ст. 19.28 КоАП РФ (Незаконное вознаграждение от имени юридического лица).</w:t>
      </w: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>ЭТО ВАЖНО ЗНАТЬ!</w:t>
      </w: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 xml:space="preserve">ОСВОБОЖДАЕТСЯ ОТ УГОЛОВНОЙ И АДМИНИСТРАТИВНОЙ ОТВЕТСТВЕННОСТИ </w:t>
      </w:r>
      <w:r w:rsidRPr="00B517D6"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  <w:t>лицо (физическое или юридическое), давшее взятку (подкуп, вознаграждение) либо передавшее взятку, если оно:</w:t>
      </w:r>
    </w:p>
    <w:p w:rsidR="00B517D6" w:rsidRPr="00B517D6" w:rsidRDefault="00B517D6" w:rsidP="00B517D6">
      <w:pPr>
        <w:numPr>
          <w:ilvl w:val="0"/>
          <w:numId w:val="18"/>
        </w:numPr>
        <w:ind w:left="0" w:firstLine="709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активно способствовало раскрытию, пресечению и (или) расследованию преступления (</w:t>
      </w:r>
      <w:r w:rsidRPr="00B517D6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выявлению правонарушения по ст. 19.28 КоАП РФ, проведению административного расследования</w:t>
      </w: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);</w:t>
      </w:r>
    </w:p>
    <w:p w:rsidR="00B517D6" w:rsidRPr="00B517D6" w:rsidRDefault="00B517D6" w:rsidP="00B517D6">
      <w:pPr>
        <w:numPr>
          <w:ilvl w:val="0"/>
          <w:numId w:val="18"/>
        </w:numPr>
        <w:ind w:left="0" w:firstLine="709"/>
        <w:contextualSpacing/>
        <w:jc w:val="left"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либо в отношении его имело место вымогательство взятки со стороны должностного лица;</w:t>
      </w:r>
    </w:p>
    <w:p w:rsidR="00B517D6" w:rsidRPr="00B517D6" w:rsidRDefault="00B517D6" w:rsidP="00B517D6">
      <w:pPr>
        <w:numPr>
          <w:ilvl w:val="0"/>
          <w:numId w:val="18"/>
        </w:numPr>
        <w:ind w:left="0" w:firstLine="709"/>
        <w:contextualSpacing/>
        <w:jc w:val="left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 xml:space="preserve">либо лицо после совершения преступления добровольно сообщило </w:t>
      </w: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br/>
        <w:t>в орган, имеющий право возбудить уголовное дело, о даче (передаче) взятки.</w:t>
      </w:r>
      <w:r w:rsidRPr="00B517D6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.</w:t>
      </w: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>ПОМНИТЕ!</w:t>
      </w: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 xml:space="preserve"> </w:t>
      </w: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может быть признано добровольным заявление о даче взятки, если правоохранительным органам стало известно об этом из других источников и лицо, передавшее взятку, поставлено перед фактом обнаружения совершения им преступления</w:t>
      </w:r>
    </w:p>
    <w:p w:rsidR="00B517D6" w:rsidRPr="00B517D6" w:rsidRDefault="00B517D6" w:rsidP="00B517D6">
      <w:pPr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СЛЕДУЕТ ПРЕДПРИНЯТЬ В СЛУЧАЕ ВЫМОГАТЕЛЬСТВА У ВАС ВЗЯТКИ?</w:t>
      </w: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>САМЫЙ ЭФФЕКТИВНЫЙ СПОСОБ</w:t>
      </w:r>
      <w:r w:rsidRPr="00B517D6"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  <w:t xml:space="preserve"> – </w:t>
      </w: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первой возможности обратиться с устным или письменным сообщением в правоохранительные органы по месту Вашего жительства (районные, городские) или в их вышестоящие органы.</w:t>
      </w: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17D6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46547D25" wp14:editId="6C3B726A">
            <wp:simplePos x="0" y="0"/>
            <wp:positionH relativeFrom="column">
              <wp:posOffset>-2540</wp:posOffset>
            </wp:positionH>
            <wp:positionV relativeFrom="paragraph">
              <wp:posOffset>188595</wp:posOffset>
            </wp:positionV>
            <wp:extent cx="1224280" cy="734695"/>
            <wp:effectExtent l="0" t="0" r="0" b="8255"/>
            <wp:wrapTight wrapText="bothSides">
              <wp:wrapPolygon edited="0">
                <wp:start x="0" y="0"/>
                <wp:lineTo x="0" y="21283"/>
                <wp:lineTo x="21174" y="21283"/>
                <wp:lineTo x="21174" y="0"/>
                <wp:lineTo x="0" y="0"/>
              </wp:wrapPolygon>
            </wp:wrapTight>
            <wp:docPr id="16" name="Рисунок 38" descr="Картинки по запросу вымогательство ГИБДД картинки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Картинки по запросу вымогательство ГИБДД картинки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вымогательстве взятки со стороны сотрудников правоохранительных органов Вы можете обратиться непосредственно в подразделение собственной безопасности этих органов, которые занимаются вопросами пресечения преступлений, совершаемых сотрудниками соответствующего ведомства.</w:t>
      </w:r>
    </w:p>
    <w:p w:rsidR="00B517D6" w:rsidRPr="00B517D6" w:rsidRDefault="00B517D6" w:rsidP="00B517D6">
      <w:pPr>
        <w:spacing w:line="14" w:lineRule="atLeast"/>
        <w:ind w:firstLine="0"/>
        <w:jc w:val="left"/>
        <w:rPr>
          <w:rFonts w:ascii="Times New Roman" w:eastAsia="Calibri" w:hAnsi="Times New Roman" w:cs="Times New Roman"/>
          <w:sz w:val="18"/>
          <w:szCs w:val="18"/>
        </w:rPr>
      </w:pP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ВАШИ ДЕЙСТВИЯ В СЛУЧАЕ ВЫМОГАТЕЛЬСТВА ВЗЯТКИ (ПОДКУПА):</w:t>
      </w:r>
    </w:p>
    <w:p w:rsidR="00B517D6" w:rsidRPr="00B517D6" w:rsidRDefault="00B517D6" w:rsidP="00B517D6">
      <w:pPr>
        <w:spacing w:after="120" w:line="283" w:lineRule="auto"/>
        <w:ind w:left="709" w:firstLine="0"/>
        <w:contextualSpacing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51CA9C" wp14:editId="4E368F88">
                <wp:simplePos x="0" y="0"/>
                <wp:positionH relativeFrom="column">
                  <wp:posOffset>33020</wp:posOffset>
                </wp:positionH>
                <wp:positionV relativeFrom="paragraph">
                  <wp:posOffset>53340</wp:posOffset>
                </wp:positionV>
                <wp:extent cx="361950" cy="371475"/>
                <wp:effectExtent l="19050" t="95250" r="38100" b="123825"/>
                <wp:wrapNone/>
                <wp:docPr id="10" name="Стрелка вправ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016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2.6pt;margin-top:4.2pt;width:28.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" fillcolor="#5b9bd5" strokecolor="#0070c0" strokeweight="3pt">
                <v:shadow on="t" color="#1f4d78" opacity=".5" offset="1pt"/>
                <o:lock v:ext="edit" aspectratio="t"/>
              </v:shape>
            </w:pict>
          </mc:Fallback>
        </mc:AlternateContent>
      </w: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внимательно выслушайте и запомните поставленные вымогателем условия (размер взятки, наименование товаров и характер услуг, сроки и способы передачи взятки, последовательность решения вопросов);</w:t>
      </w:r>
    </w:p>
    <w:p w:rsidR="00B517D6" w:rsidRPr="00B517D6" w:rsidRDefault="00B517D6" w:rsidP="00B517D6">
      <w:pPr>
        <w:spacing w:after="120" w:line="283" w:lineRule="auto"/>
        <w:ind w:left="709" w:firstLine="0"/>
        <w:contextualSpacing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D6982B" wp14:editId="2DD7ADFF">
                <wp:simplePos x="0" y="0"/>
                <wp:positionH relativeFrom="column">
                  <wp:posOffset>24765</wp:posOffset>
                </wp:positionH>
                <wp:positionV relativeFrom="paragraph">
                  <wp:posOffset>684530</wp:posOffset>
                </wp:positionV>
                <wp:extent cx="361950" cy="371475"/>
                <wp:effectExtent l="19050" t="95250" r="38100" b="123825"/>
                <wp:wrapNone/>
                <wp:docPr id="33" name="Стрелка вправо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4A40" id="Стрелка вправо 33" o:spid="_x0000_s1026" type="#_x0000_t13" style="position:absolute;margin-left:1.95pt;margin-top:53.9pt;width:28.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" fillcolor="#5b9bd5" strokecolor="#0070c0" strokeweight="3pt">
                <v:shadow on="t" color="#1f4d78" opacity=".5" offset="1pt"/>
                <o:lock v:ext="edit" aspectratio="t"/>
              </v:shape>
            </w:pict>
          </mc:Fallback>
        </mc:AlternateContent>
      </w:r>
      <w:r w:rsidRPr="00B517D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9866C3" wp14:editId="00AC1533">
                <wp:simplePos x="0" y="0"/>
                <wp:positionH relativeFrom="column">
                  <wp:posOffset>24765</wp:posOffset>
                </wp:positionH>
                <wp:positionV relativeFrom="paragraph">
                  <wp:posOffset>-19685</wp:posOffset>
                </wp:positionV>
                <wp:extent cx="361950" cy="371475"/>
                <wp:effectExtent l="19050" t="95250" r="38100" b="123825"/>
                <wp:wrapNone/>
                <wp:docPr id="34" name="Стрелка вправо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BAA66" id="Стрелка вправо 34" o:spid="_x0000_s1026" type="#_x0000_t13" style="position:absolute;margin-left:1.95pt;margin-top:-1.55pt;width:28.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" fillcolor="#5b9bd5" strokecolor="#0070c0" strokeweight="3pt">
                <v:shadow on="t" color="#1f4d78" opacity=".5" offset="1pt"/>
                <o:lock v:ext="edit" aspectratio="t"/>
              </v:shape>
            </w:pict>
          </mc:Fallback>
        </mc:AlternateContent>
      </w: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 xml:space="preserve">постарайтесь под любым благовидным предлогом перенести встречу </w:t>
      </w: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br/>
        <w:t>для окончательного решения вопроса о передаче вознаграждения;</w:t>
      </w:r>
    </w:p>
    <w:p w:rsidR="00B517D6" w:rsidRPr="00B517D6" w:rsidRDefault="00B517D6" w:rsidP="00B517D6">
      <w:pPr>
        <w:spacing w:after="120" w:line="283" w:lineRule="auto"/>
        <w:ind w:left="709" w:firstLine="0"/>
        <w:contextualSpacing/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color w:val="36363C"/>
          <w:kern w:val="28"/>
          <w:sz w:val="20"/>
          <w:szCs w:val="20"/>
          <w:lang w:eastAsia="ru-RU"/>
        </w:rPr>
        <w:t>поинтересуйтесь о гарантиях решения вопроса в случае дачи (передачи) взятки.</w:t>
      </w:r>
    </w:p>
    <w:p w:rsidR="00B517D6" w:rsidRPr="00B517D6" w:rsidRDefault="00B517D6" w:rsidP="00B517D6">
      <w:pPr>
        <w:spacing w:line="14" w:lineRule="atLeast"/>
        <w:ind w:firstLine="0"/>
        <w:rPr>
          <w:rFonts w:ascii="Times New Roman" w:eastAsia="Calibri" w:hAnsi="Times New Roman" w:cs="Times New Roman"/>
          <w:sz w:val="16"/>
          <w:szCs w:val="16"/>
        </w:rPr>
      </w:pPr>
      <w:r w:rsidRPr="00B517D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EAB2911" wp14:editId="4BDC15FF">
            <wp:simplePos x="0" y="0"/>
            <wp:positionH relativeFrom="column">
              <wp:posOffset>92075</wp:posOffset>
            </wp:positionH>
            <wp:positionV relativeFrom="paragraph">
              <wp:posOffset>276225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17" name="Рисунок 39" descr="Картинки по запросу вместе против коррупции картинки  фото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Картинки по запросу вместе против коррупции картинки  фото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7D6">
        <w:rPr>
          <w:rFonts w:ascii="Times New Roman" w:eastAsia="Times New Roman" w:hAnsi="Times New Roman" w:cs="Times New Roman"/>
          <w:color w:val="36363C"/>
          <w:sz w:val="20"/>
          <w:szCs w:val="20"/>
          <w:lang w:eastAsia="ru-RU"/>
        </w:rPr>
        <w:t>При этом необходимо, чтобы инициатива передачи взятки исходила от должностного лица. В противном случае, возможна провокация с целью скомпрометировать Вас либо искусственно создать доказательства совершения Вами преступления</w:t>
      </w:r>
    </w:p>
    <w:p w:rsidR="00B517D6" w:rsidRPr="00B517D6" w:rsidRDefault="00B517D6" w:rsidP="00B517D6">
      <w:pPr>
        <w:spacing w:line="14" w:lineRule="atLeast"/>
        <w:ind w:firstLine="0"/>
        <w:jc w:val="left"/>
        <w:rPr>
          <w:rFonts w:ascii="Times New Roman" w:eastAsia="Calibri" w:hAnsi="Times New Roman" w:cs="Times New Roman"/>
          <w:sz w:val="16"/>
          <w:szCs w:val="16"/>
        </w:rPr>
      </w:pPr>
    </w:p>
    <w:p w:rsidR="00B517D6" w:rsidRPr="00B517D6" w:rsidRDefault="00B517D6" w:rsidP="00B517D6">
      <w:pPr>
        <w:spacing w:line="14" w:lineRule="atLeast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B0F0"/>
          <w:sz w:val="20"/>
          <w:szCs w:val="20"/>
          <w:lang w:eastAsia="ru-RU"/>
        </w:rPr>
        <w:t xml:space="preserve">В СЛУЧАЕ ВЫМОГАТЕЛЬСТВА ВЗЯТКИ СО СТОРОНЫ ДОЛЖНОСТНЫХ ЛИЦ </w:t>
      </w:r>
      <w:r w:rsidRPr="00B517D6">
        <w:rPr>
          <w:rFonts w:ascii="Times New Roman" w:eastAsia="Times New Roman" w:hAnsi="Times New Roman" w:cs="Times New Roman"/>
          <w:b/>
          <w:color w:val="00B0F0"/>
          <w:sz w:val="20"/>
          <w:szCs w:val="20"/>
          <w:u w:val="single"/>
          <w:lang w:eastAsia="ru-RU"/>
        </w:rPr>
        <w:t>ПРИРОДООХРАННЫХ ОРГАНОВ:</w:t>
      </w:r>
      <w:r w:rsidRPr="00B517D6">
        <w:rPr>
          <w:rFonts w:ascii="Times New Roman" w:eastAsia="Times New Roman" w:hAnsi="Times New Roman" w:cs="Times New Roman"/>
          <w:b/>
          <w:color w:val="00B0F0"/>
          <w:sz w:val="20"/>
          <w:szCs w:val="20"/>
          <w:lang w:eastAsia="ru-RU"/>
        </w:rPr>
        <w:t xml:space="preserve"> </w:t>
      </w:r>
    </w:p>
    <w:p w:rsidR="00B517D6" w:rsidRPr="00B517D6" w:rsidRDefault="00B517D6" w:rsidP="00B517D6">
      <w:pPr>
        <w:spacing w:line="14" w:lineRule="atLeast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(Росприроднадзор, Росрыболовство, Роснедра, Росводресурсы, </w:t>
      </w:r>
      <w:r w:rsidRPr="00B517D6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Роспотребнадзор, </w:t>
      </w: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Россельхознадзора, Костромские областные Управление ветеринарии, Департамент природных ресурсов и охраны окружающей среды, Департамент лесного хозяйства) и их подведомственных учреждений (лесничества, </w:t>
      </w:r>
      <w:r w:rsidRPr="00B517D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станции по борьбе с болезнями животных, заповедник «Кологривский лес», </w:t>
      </w: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Центррегионводхоз, Верхне-Волжское управление по гидрометеорологии и мониторингу окружающей среды, Центр лабораторного анализа и технических измерений по ЦФО, Территориальный фонд геологической информации по ЦФО, Рослесинфорг, Рослесозащита, Главрыбвод Россельхозцентр, Агрохимслужба, Мелиоводхоз, Центр карантина растений, Центр охраны здоровья животных); </w:t>
      </w:r>
    </w:p>
    <w:p w:rsidR="00B517D6" w:rsidRPr="00B517D6" w:rsidRDefault="00B517D6" w:rsidP="00B517D6">
      <w:pPr>
        <w:spacing w:line="14" w:lineRule="atLeast"/>
        <w:ind w:firstLine="0"/>
        <w:jc w:val="center"/>
        <w:rPr>
          <w:rFonts w:ascii="Times New Roman" w:eastAsia="Times New Roman" w:hAnsi="Times New Roman" w:cs="Times New Roman"/>
          <w:b/>
          <w:color w:val="00B0F0"/>
          <w:sz w:val="20"/>
          <w:szCs w:val="20"/>
          <w:u w:val="single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B0F0"/>
          <w:sz w:val="20"/>
          <w:szCs w:val="20"/>
          <w:u w:val="single"/>
          <w:lang w:eastAsia="ru-RU"/>
        </w:rPr>
        <w:t>РЕГИОНАЛЬНОГО ОПЕРАТОРА ПО ОБРАЩЕНИЮ С ОТХОДАМИ, ВОДОКАНАЛА</w:t>
      </w:r>
    </w:p>
    <w:p w:rsidR="00B517D6" w:rsidRPr="00B517D6" w:rsidRDefault="00B517D6" w:rsidP="00B517D6">
      <w:pPr>
        <w:spacing w:line="14" w:lineRule="atLeast"/>
        <w:ind w:firstLine="0"/>
        <w:rPr>
          <w:rFonts w:ascii="Times New Roman" w:eastAsia="Times New Roman" w:hAnsi="Times New Roman" w:cs="Times New Roman"/>
          <w:b/>
          <w:color w:val="00B0F0"/>
          <w:sz w:val="20"/>
          <w:szCs w:val="20"/>
          <w:u w:val="single"/>
          <w:lang w:eastAsia="ru-RU"/>
        </w:rPr>
      </w:pP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>(ООО «ЭкоТехноМенеджмент», ООО «Спецтранс», ООО «Полигон», МУП г. Кострома «Костромаводоканал», ООО «Водоканалсервис» и другие)</w:t>
      </w:r>
    </w:p>
    <w:p w:rsidR="00B517D6" w:rsidRPr="00B517D6" w:rsidRDefault="00B517D6" w:rsidP="00B517D6">
      <w:pPr>
        <w:spacing w:line="14" w:lineRule="atLeast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сообщите в Костромскую межрайонную природоохранную прокуратуру</w:t>
      </w: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(156000, г. Кострома, пер. Кадыевский, 4, факс (4942) 371403, тел. 371401, </w:t>
      </w:r>
    </w:p>
    <w:p w:rsidR="00B517D6" w:rsidRPr="00B517D6" w:rsidRDefault="00B517D6" w:rsidP="00B517D6">
      <w:pPr>
        <w:spacing w:line="14" w:lineRule="atLeast"/>
        <w:ind w:firstLine="0"/>
        <w:rPr>
          <w:rFonts w:ascii="Times New Roman" w:eastAsia="Calibri" w:hAnsi="Times New Roman" w:cs="Times New Roman"/>
          <w:sz w:val="16"/>
          <w:szCs w:val="16"/>
        </w:rPr>
      </w:pPr>
      <w:r w:rsidRPr="00B517D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B517D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hyperlink r:id="rId27" w:history="1">
        <w:r w:rsidRPr="00B517D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kmpp</w:t>
        </w:r>
        <w:r w:rsidRPr="00B517D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44@</w:t>
        </w:r>
        <w:r w:rsidRPr="00B517D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yandex</w:t>
        </w:r>
        <w:r w:rsidRPr="00B517D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B517D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или подайте электронное обращение через сайт Волжской межрегиональной природоохранной прокуратуры </w:t>
      </w:r>
    </w:p>
    <w:p w:rsidR="00B517D6" w:rsidRPr="00B517D6" w:rsidRDefault="00B517D6" w:rsidP="00B517D6">
      <w:pPr>
        <w:spacing w:line="14" w:lineRule="atLeast"/>
        <w:ind w:firstLine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КАК НАПИСАТЬ ЗАЯВЛЕНИЕ О ФАКТЕ ВЫМОГАТЕЛЬСТВА  У ВАС ВЗЯТКИ</w:t>
      </w:r>
    </w:p>
    <w:p w:rsidR="00B517D6" w:rsidRPr="00B517D6" w:rsidRDefault="00B517D6" w:rsidP="00B517D6">
      <w:pPr>
        <w:ind w:firstLine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517D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753767A" wp14:editId="7F32927F">
            <wp:simplePos x="0" y="0"/>
            <wp:positionH relativeFrom="column">
              <wp:posOffset>-3810</wp:posOffset>
            </wp:positionH>
            <wp:positionV relativeFrom="paragraph">
              <wp:posOffset>372745</wp:posOffset>
            </wp:positionV>
            <wp:extent cx="1240790" cy="739140"/>
            <wp:effectExtent l="0" t="0" r="0" b="3810"/>
            <wp:wrapSquare wrapText="bothSides"/>
            <wp:docPr id="21" name="Рисунок 40" descr="Картинки по запросу написать заявление о коррупции  картинки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Картинки по запросу написать заявление о коррупции  картинки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7D6">
        <w:rPr>
          <w:rFonts w:ascii="Times New Roman" w:eastAsia="Times New Roman" w:hAnsi="Times New Roman" w:cs="Times New Roman"/>
          <w:bCs/>
          <w:iCs/>
          <w:color w:val="333333"/>
          <w:sz w:val="20"/>
          <w:szCs w:val="20"/>
          <w:lang w:eastAsia="ru-RU"/>
        </w:rPr>
        <w:t>В заявлении</w:t>
      </w:r>
      <w:r w:rsidRPr="00B517D6">
        <w:rPr>
          <w:rFonts w:ascii="Times New Roman" w:eastAsia="Times New Roman" w:hAnsi="Times New Roman" w:cs="Times New Roman"/>
          <w:b/>
          <w:bCs/>
          <w:iCs/>
          <w:color w:val="333333"/>
          <w:sz w:val="20"/>
          <w:szCs w:val="20"/>
          <w:lang w:eastAsia="ru-RU"/>
        </w:rPr>
        <w:t xml:space="preserve"> </w:t>
      </w:r>
      <w:r w:rsidRPr="00B517D6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 факте вымогательства у Вас взятки необходимо указать:</w:t>
      </w:r>
    </w:p>
    <w:p w:rsidR="00B517D6" w:rsidRPr="00B517D6" w:rsidRDefault="00B517D6" w:rsidP="00B517D6">
      <w:pPr>
        <w:numPr>
          <w:ilvl w:val="0"/>
          <w:numId w:val="19"/>
        </w:numPr>
        <w:tabs>
          <w:tab w:val="num" w:pos="0"/>
        </w:tabs>
        <w:spacing w:before="100" w:beforeAutospacing="1" w:after="100" w:afterAutospacing="1" w:line="276" w:lineRule="auto"/>
        <w:ind w:left="0" w:firstLine="0"/>
        <w:jc w:val="lef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кто</w:t>
      </w:r>
      <w:r w:rsidRPr="00B517D6">
        <w:rPr>
          <w:rFonts w:ascii="Times New Roman" w:eastAsia="Times New Roman" w:hAnsi="Times New Roman" w:cs="Times New Roman"/>
          <w:iCs/>
          <w:color w:val="333333"/>
          <w:sz w:val="20"/>
          <w:szCs w:val="20"/>
          <w:lang w:eastAsia="ru-RU"/>
        </w:rPr>
        <w:t xml:space="preserve"> из должностных лиц (фамилия, имя, отчество, должность, наименование органа или организации) вымогает у Вас взятку или кто </w:t>
      </w:r>
      <w:r w:rsidRPr="00B517D6">
        <w:rPr>
          <w:rFonts w:ascii="Times New Roman" w:eastAsia="Times New Roman" w:hAnsi="Times New Roman" w:cs="Times New Roman"/>
          <w:iCs/>
          <w:color w:val="333333"/>
          <w:sz w:val="20"/>
          <w:szCs w:val="20"/>
          <w:lang w:eastAsia="ru-RU"/>
        </w:rPr>
        <w:br/>
        <w:t>из представителей коммерческих структур толкает Вас на совершение подкупа;</w:t>
      </w:r>
    </w:p>
    <w:p w:rsidR="00B517D6" w:rsidRPr="00B517D6" w:rsidRDefault="00B517D6" w:rsidP="00B517D6">
      <w:pPr>
        <w:numPr>
          <w:ilvl w:val="0"/>
          <w:numId w:val="19"/>
        </w:numPr>
        <w:tabs>
          <w:tab w:val="num" w:pos="0"/>
        </w:tabs>
        <w:ind w:left="0" w:firstLine="0"/>
        <w:jc w:val="lef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какова сумма и характер</w:t>
      </w:r>
      <w:r w:rsidRPr="00B517D6">
        <w:rPr>
          <w:rFonts w:ascii="Times New Roman" w:eastAsia="Times New Roman" w:hAnsi="Times New Roman" w:cs="Times New Roman"/>
          <w:iCs/>
          <w:color w:val="333333"/>
          <w:sz w:val="20"/>
          <w:szCs w:val="20"/>
          <w:lang w:eastAsia="ru-RU"/>
        </w:rPr>
        <w:t xml:space="preserve"> вымогаемой взятки (подкупа);</w:t>
      </w:r>
    </w:p>
    <w:p w:rsidR="00B517D6" w:rsidRPr="00B517D6" w:rsidRDefault="00B517D6" w:rsidP="00B517D6">
      <w:pPr>
        <w:numPr>
          <w:ilvl w:val="0"/>
          <w:numId w:val="19"/>
        </w:numPr>
        <w:tabs>
          <w:tab w:val="num" w:pos="0"/>
        </w:tabs>
        <w:ind w:left="0" w:firstLine="0"/>
        <w:jc w:val="lef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за какие</w:t>
      </w:r>
      <w:r w:rsidRPr="00B517D6">
        <w:rPr>
          <w:rFonts w:ascii="Times New Roman" w:eastAsia="Times New Roman" w:hAnsi="Times New Roman" w:cs="Times New Roman"/>
          <w:b/>
          <w:bCs/>
          <w:iCs/>
          <w:color w:val="333333"/>
          <w:sz w:val="20"/>
          <w:szCs w:val="20"/>
          <w:lang w:eastAsia="ru-RU"/>
        </w:rPr>
        <w:t xml:space="preserve"> </w:t>
      </w: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конкретно действия (или бездействие)</w:t>
      </w:r>
      <w:r w:rsidRPr="00B517D6">
        <w:rPr>
          <w:rFonts w:ascii="Times New Roman" w:eastAsia="Times New Roman" w:hAnsi="Times New Roman" w:cs="Times New Roman"/>
          <w:iCs/>
          <w:color w:val="333333"/>
          <w:sz w:val="20"/>
          <w:szCs w:val="20"/>
          <w:lang w:eastAsia="ru-RU"/>
        </w:rPr>
        <w:t xml:space="preserve"> у Вас вымогают взятку или совершается коммерческий подкуп;</w:t>
      </w:r>
    </w:p>
    <w:p w:rsidR="00B517D6" w:rsidRPr="00B517D6" w:rsidRDefault="00B517D6" w:rsidP="00B517D6">
      <w:pPr>
        <w:numPr>
          <w:ilvl w:val="0"/>
          <w:numId w:val="19"/>
        </w:numPr>
        <w:tabs>
          <w:tab w:val="num" w:pos="0"/>
        </w:tabs>
        <w:ind w:left="0" w:firstLine="0"/>
        <w:jc w:val="left"/>
        <w:rPr>
          <w:rFonts w:ascii="Times New Roman" w:eastAsia="Calibri" w:hAnsi="Times New Roman" w:cs="Times New Roman"/>
          <w:sz w:val="16"/>
          <w:szCs w:val="16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в какое время, в каком месте и каким образо</w:t>
      </w:r>
      <w:r w:rsidRPr="00B517D6">
        <w:rPr>
          <w:rFonts w:ascii="Times New Roman" w:eastAsia="Times New Roman" w:hAnsi="Times New Roman" w:cs="Times New Roman"/>
          <w:b/>
          <w:bCs/>
          <w:iCs/>
          <w:color w:val="333333"/>
          <w:sz w:val="20"/>
          <w:szCs w:val="20"/>
          <w:lang w:eastAsia="ru-RU"/>
        </w:rPr>
        <w:t xml:space="preserve">м </w:t>
      </w:r>
      <w:r w:rsidRPr="00B517D6">
        <w:rPr>
          <w:rFonts w:ascii="Times New Roman" w:eastAsia="Times New Roman" w:hAnsi="Times New Roman" w:cs="Times New Roman"/>
          <w:iCs/>
          <w:color w:val="333333"/>
          <w:sz w:val="20"/>
          <w:szCs w:val="20"/>
          <w:lang w:eastAsia="ru-RU"/>
        </w:rPr>
        <w:t>должна произойти непосредственная дача взятки или должен быть осуществлен коммерческий подкуп;</w:t>
      </w:r>
    </w:p>
    <w:p w:rsidR="00B517D6" w:rsidRPr="00B517D6" w:rsidRDefault="00B517D6" w:rsidP="00B517D6">
      <w:pPr>
        <w:numPr>
          <w:ilvl w:val="0"/>
          <w:numId w:val="19"/>
        </w:numPr>
        <w:tabs>
          <w:tab w:val="num" w:pos="0"/>
        </w:tabs>
        <w:ind w:left="0" w:firstLine="0"/>
        <w:jc w:val="left"/>
        <w:rPr>
          <w:rFonts w:ascii="Times New Roman" w:eastAsia="Calibri" w:hAnsi="Times New Roman" w:cs="Times New Roman"/>
          <w:sz w:val="16"/>
          <w:szCs w:val="16"/>
        </w:rPr>
      </w:pPr>
      <w:r w:rsidRPr="00B517D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иные сведения</w:t>
      </w:r>
      <w:r w:rsidRPr="00B517D6">
        <w:rPr>
          <w:rFonts w:ascii="Times New Roman" w:eastAsia="Times New Roman" w:hAnsi="Times New Roman" w:cs="Times New Roman"/>
          <w:iCs/>
          <w:color w:val="333333"/>
          <w:sz w:val="20"/>
          <w:szCs w:val="20"/>
          <w:lang w:eastAsia="ru-RU"/>
        </w:rPr>
        <w:t>, которые, по Вашему мнению, могут пригодиться сотрудникам правоохранительных органов.</w:t>
      </w:r>
    </w:p>
    <w:p w:rsidR="00B517D6" w:rsidRPr="00B517D6" w:rsidRDefault="00B517D6" w:rsidP="00B517D6">
      <w:pPr>
        <w:spacing w:line="14" w:lineRule="atLeast"/>
        <w:ind w:firstLine="0"/>
        <w:jc w:val="left"/>
        <w:rPr>
          <w:rFonts w:ascii="Times New Roman" w:eastAsia="Calibri" w:hAnsi="Times New Roman" w:cs="Times New Roman"/>
          <w:sz w:val="16"/>
          <w:szCs w:val="16"/>
        </w:rPr>
      </w:pPr>
    </w:p>
    <w:p w:rsidR="00B517D6" w:rsidRPr="00B517D6" w:rsidRDefault="00B517D6" w:rsidP="00B517D6">
      <w:pPr>
        <w:spacing w:line="14" w:lineRule="atLeast"/>
        <w:ind w:firstLine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517D6">
        <w:rPr>
          <w:rFonts w:ascii="Times New Roman" w:eastAsia="Calibri" w:hAnsi="Times New Roman" w:cs="Times New Roman"/>
          <w:b/>
          <w:sz w:val="20"/>
          <w:szCs w:val="20"/>
        </w:rPr>
        <w:t xml:space="preserve">По всем возникающим вопросам противодействия коррупции в сфере экологии и природопользования можно обращаться к старшему помощнику Волжского межрегионального природоохранного прокурора по надзору за исполнением законодательства о противодействии коррупции Лунькову Игорю Николаевичу тел. (4822)431392, </w:t>
      </w:r>
    </w:p>
    <w:p w:rsidR="00B517D6" w:rsidRPr="00B517D6" w:rsidRDefault="00B517D6" w:rsidP="00B517D6">
      <w:pPr>
        <w:spacing w:line="14" w:lineRule="atLeast"/>
        <w:ind w:firstLine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517D6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B517D6">
        <w:rPr>
          <w:rFonts w:ascii="Times New Roman" w:eastAsia="Calibri" w:hAnsi="Times New Roman" w:cs="Times New Roman"/>
          <w:b/>
          <w:sz w:val="20"/>
          <w:szCs w:val="20"/>
        </w:rPr>
        <w:t>-</w:t>
      </w:r>
      <w:r w:rsidRPr="00B517D6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B517D6">
        <w:rPr>
          <w:rFonts w:ascii="Times New Roman" w:eastAsia="Calibri" w:hAnsi="Times New Roman" w:cs="Times New Roman"/>
          <w:b/>
          <w:sz w:val="20"/>
          <w:szCs w:val="20"/>
        </w:rPr>
        <w:t xml:space="preserve">: </w:t>
      </w:r>
      <w:hyperlink r:id="rId30" w:history="1">
        <w:r w:rsidRPr="00B517D6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/>
          </w:rPr>
          <w:t>lunkov</w:t>
        </w:r>
        <w:r w:rsidRPr="00B517D6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</w:rPr>
          <w:t>1978@</w:t>
        </w:r>
        <w:r w:rsidRPr="00B517D6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/>
          </w:rPr>
          <w:t>rambler</w:t>
        </w:r>
        <w:r w:rsidRPr="00B517D6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</w:rPr>
          <w:t>.</w:t>
        </w:r>
        <w:r w:rsidRPr="00B517D6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/>
          </w:rPr>
          <w:t>ru</w:t>
        </w:r>
      </w:hyperlink>
    </w:p>
    <w:p w:rsidR="00B517D6" w:rsidRPr="00B517D6" w:rsidRDefault="00B517D6" w:rsidP="00B517D6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>или подайте электронное обращение через сайт Волжской межрегиональной природоохранной прокуратуры</w:t>
      </w:r>
    </w:p>
    <w:p w:rsidR="00B517D6" w:rsidRPr="00B517D6" w:rsidRDefault="00B517D6" w:rsidP="00B517D6">
      <w:pPr>
        <w:spacing w:line="14" w:lineRule="atLeast"/>
        <w:ind w:firstLine="0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31" w:history="1">
        <w:r w:rsidRPr="00B517D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https://epp.genproc.gov.ru/web/vmtp/internet-reception/personal-receptionrequest</w:t>
        </w:r>
      </w:hyperlink>
      <w:r w:rsidRPr="00B517D6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B517D6" w:rsidRPr="00B517D6" w:rsidRDefault="00B517D6" w:rsidP="00B517D6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ГЕНЕРАЛЬНАЯ ПРОКУРАТУРА РОССИЙССКОЙ ФЕДЕРАЦИИ</w:t>
      </w: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pacing w:val="-6"/>
          <w:lang w:eastAsia="ru-RU"/>
        </w:rPr>
      </w:pP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pacing w:val="-6"/>
          <w:lang w:eastAsia="ru-RU"/>
        </w:rPr>
      </w:pP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pacing w:val="-6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0000"/>
          <w:spacing w:val="-6"/>
          <w:lang w:eastAsia="ru-RU"/>
        </w:rPr>
        <w:t>ВОЛЖСКАЯ МЕЖРЕГИОНАЛЬНАЯ ПРИРОДООХРАННАЯ ПРОКУРАТУРА</w:t>
      </w: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pacing w:val="-6"/>
          <w:lang w:eastAsia="ru-RU"/>
        </w:rPr>
      </w:pP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pacing w:val="-6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000000"/>
          <w:spacing w:val="-6"/>
          <w:lang w:eastAsia="ru-RU"/>
        </w:rPr>
        <w:t>КОСТРОМСКАЯ МЕЖРАЙОННАЯ ПРИРОДОХРАННАЯ ПРОКУРАТУРА</w:t>
      </w: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spacing w:val="-6"/>
          <w:sz w:val="20"/>
          <w:szCs w:val="20"/>
          <w:lang w:eastAsia="ru-RU"/>
        </w:rPr>
      </w:pPr>
    </w:p>
    <w:p w:rsidR="00B517D6" w:rsidRPr="00B517D6" w:rsidRDefault="00B517D6" w:rsidP="00B517D6">
      <w:pPr>
        <w:ind w:firstLine="0"/>
        <w:jc w:val="center"/>
        <w:rPr>
          <w:rFonts w:ascii="Times New Roman" w:eastAsia="Times New Roman" w:hAnsi="Times New Roman" w:cs="Times New Roman"/>
          <w:b/>
          <w:spacing w:val="-6"/>
          <w:sz w:val="20"/>
          <w:szCs w:val="20"/>
          <w:lang w:eastAsia="ru-RU"/>
        </w:rPr>
      </w:pPr>
    </w:p>
    <w:p w:rsidR="00B517D6" w:rsidRPr="00B517D6" w:rsidRDefault="00B517D6" w:rsidP="00B517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7D6" w:rsidRPr="00B517D6" w:rsidRDefault="00B517D6" w:rsidP="00B517D6">
      <w:pPr>
        <w:ind w:left="1418" w:firstLine="0"/>
        <w:jc w:val="center"/>
        <w:rPr>
          <w:rFonts w:ascii="Times New Roman" w:eastAsia="Times New Roman" w:hAnsi="Times New Roman" w:cs="Times New Roman"/>
          <w:i/>
          <w:color w:val="00B050"/>
          <w:sz w:val="40"/>
          <w:szCs w:val="40"/>
        </w:rPr>
      </w:pPr>
      <w:r w:rsidRPr="00B517D6">
        <w:rPr>
          <w:rFonts w:ascii="Times New Roman" w:eastAsia="Times New Roman" w:hAnsi="Times New Roman" w:cs="Times New Roman"/>
          <w:i/>
          <w:color w:val="00B050"/>
          <w:sz w:val="40"/>
          <w:szCs w:val="40"/>
        </w:rPr>
        <w:t>БЕРЕГИ свою планету,</w:t>
      </w:r>
    </w:p>
    <w:p w:rsidR="00B517D6" w:rsidRPr="00B517D6" w:rsidRDefault="00B517D6" w:rsidP="00B517D6">
      <w:pPr>
        <w:ind w:left="1418" w:firstLine="0"/>
        <w:jc w:val="center"/>
        <w:rPr>
          <w:rFonts w:ascii="Century Schoolbook" w:eastAsia="Times New Roman" w:hAnsi="Century Schoolbook" w:cs="Times New Roman"/>
          <w:sz w:val="40"/>
          <w:szCs w:val="40"/>
        </w:rPr>
      </w:pPr>
      <w:r w:rsidRPr="00B517D6">
        <w:rPr>
          <w:rFonts w:ascii="Times New Roman" w:eastAsia="Times New Roman" w:hAnsi="Times New Roman" w:cs="Times New Roman"/>
          <w:i/>
          <w:color w:val="00B050"/>
          <w:sz w:val="40"/>
          <w:szCs w:val="40"/>
        </w:rPr>
        <w:t>для НАС лучше её нету!</w:t>
      </w:r>
    </w:p>
    <w:p w:rsidR="00B517D6" w:rsidRPr="00B517D6" w:rsidRDefault="00B517D6" w:rsidP="00B517D6">
      <w:pPr>
        <w:ind w:left="3261" w:firstLine="0"/>
        <w:jc w:val="left"/>
        <w:rPr>
          <w:rFonts w:ascii="GeometriaNarrow" w:eastAsia="Times New Roman" w:hAnsi="GeometriaNarrow" w:cs="Times New Roman"/>
          <w:color w:val="27262B"/>
          <w:sz w:val="40"/>
          <w:szCs w:val="40"/>
          <w:shd w:val="clear" w:color="auto" w:fill="F6F9FC"/>
        </w:rPr>
      </w:pPr>
      <w:r w:rsidRPr="00B517D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7F4DF31" wp14:editId="189F6B05">
            <wp:simplePos x="0" y="0"/>
            <wp:positionH relativeFrom="margin">
              <wp:posOffset>-200025</wp:posOffset>
            </wp:positionH>
            <wp:positionV relativeFrom="paragraph">
              <wp:posOffset>10160</wp:posOffset>
            </wp:positionV>
            <wp:extent cx="2032000" cy="2114550"/>
            <wp:effectExtent l="0" t="0" r="6350" b="0"/>
            <wp:wrapTight wrapText="bothSides">
              <wp:wrapPolygon edited="0">
                <wp:start x="9315" y="0"/>
                <wp:lineTo x="8100" y="389"/>
                <wp:lineTo x="4860" y="2724"/>
                <wp:lineTo x="3038" y="6227"/>
                <wp:lineTo x="0" y="7784"/>
                <wp:lineTo x="0" y="13232"/>
                <wp:lineTo x="203" y="15762"/>
                <wp:lineTo x="3443" y="18876"/>
                <wp:lineTo x="12758" y="21405"/>
                <wp:lineTo x="13163" y="21405"/>
                <wp:lineTo x="14378" y="21405"/>
                <wp:lineTo x="19238" y="18681"/>
                <wp:lineTo x="21465" y="15957"/>
                <wp:lineTo x="21465" y="10897"/>
                <wp:lineTo x="20858" y="9341"/>
                <wp:lineTo x="19035" y="6227"/>
                <wp:lineTo x="20048" y="3114"/>
                <wp:lineTo x="16808" y="1557"/>
                <wp:lineTo x="13365" y="0"/>
                <wp:lineTo x="9315" y="0"/>
              </wp:wrapPolygon>
            </wp:wrapTight>
            <wp:docPr id="22" name="Рисунок 5" descr="Пла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ланет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7D6" w:rsidRPr="00B517D6" w:rsidRDefault="00B517D6" w:rsidP="00B517D6">
      <w:pPr>
        <w:ind w:left="3969" w:firstLine="0"/>
        <w:jc w:val="left"/>
        <w:rPr>
          <w:rFonts w:ascii="Times New Roman" w:eastAsia="Times New Roman" w:hAnsi="Times New Roman" w:cs="Times New Roman"/>
          <w:b/>
          <w:color w:val="27262B"/>
          <w:sz w:val="26"/>
          <w:szCs w:val="26"/>
          <w:shd w:val="clear" w:color="auto" w:fill="F6F9FC"/>
        </w:rPr>
      </w:pPr>
      <w:r w:rsidRPr="00B517D6">
        <w:rPr>
          <w:rFonts w:ascii="Times New Roman" w:eastAsia="Times New Roman" w:hAnsi="Times New Roman" w:cs="Times New Roman"/>
          <w:b/>
          <w:color w:val="27262B"/>
          <w:sz w:val="26"/>
          <w:szCs w:val="26"/>
          <w:shd w:val="clear" w:color="auto" w:fill="F6F9FC"/>
        </w:rPr>
        <w:t xml:space="preserve">        </w:t>
      </w:r>
    </w:p>
    <w:p w:rsidR="00B517D6" w:rsidRPr="00B517D6" w:rsidRDefault="00B517D6" w:rsidP="00B517D6">
      <w:pPr>
        <w:ind w:left="3969" w:firstLine="0"/>
        <w:jc w:val="left"/>
        <w:rPr>
          <w:rFonts w:ascii="Times New Roman" w:eastAsia="Times New Roman" w:hAnsi="Times New Roman" w:cs="Times New Roman"/>
          <w:b/>
          <w:color w:val="27262B"/>
          <w:sz w:val="26"/>
          <w:szCs w:val="26"/>
          <w:shd w:val="clear" w:color="auto" w:fill="F6F9FC"/>
        </w:rPr>
      </w:pPr>
      <w:r w:rsidRPr="00B517D6">
        <w:rPr>
          <w:rFonts w:ascii="Times New Roman" w:eastAsia="Times New Roman" w:hAnsi="Times New Roman" w:cs="Times New Roman"/>
          <w:b/>
          <w:color w:val="27262B"/>
          <w:sz w:val="26"/>
          <w:szCs w:val="26"/>
          <w:shd w:val="clear" w:color="auto" w:fill="F6F9FC"/>
        </w:rPr>
        <w:t>Сроки разложения мусора</w:t>
      </w:r>
    </w:p>
    <w:p w:rsidR="00B517D6" w:rsidRPr="00B517D6" w:rsidRDefault="00B517D6" w:rsidP="00B517D6">
      <w:pPr>
        <w:ind w:left="3969" w:firstLine="0"/>
        <w:jc w:val="left"/>
        <w:rPr>
          <w:rFonts w:ascii="Times New Roman" w:eastAsia="Times New Roman" w:hAnsi="Times New Roman" w:cs="Times New Roman"/>
          <w:b/>
          <w:color w:val="27262B"/>
          <w:sz w:val="26"/>
          <w:szCs w:val="26"/>
          <w:shd w:val="clear" w:color="auto" w:fill="F6F9FC"/>
        </w:rPr>
      </w:pPr>
      <w:r w:rsidRPr="00B517D6">
        <w:rPr>
          <w:rFonts w:ascii="Times New Roman" w:eastAsia="Times New Roman" w:hAnsi="Times New Roman" w:cs="Times New Roman"/>
          <w:b/>
          <w:color w:val="27262B"/>
          <w:sz w:val="26"/>
          <w:szCs w:val="26"/>
          <w:shd w:val="clear" w:color="auto" w:fill="F6F9FC"/>
        </w:rPr>
        <w:t xml:space="preserve">                        </w:t>
      </w:r>
    </w:p>
    <w:p w:rsidR="00B517D6" w:rsidRPr="00B517D6" w:rsidRDefault="00B517D6" w:rsidP="00B517D6">
      <w:pPr>
        <w:ind w:left="3969" w:firstLine="0"/>
        <w:jc w:val="left"/>
        <w:rPr>
          <w:rFonts w:ascii="Times New Roman" w:eastAsia="Times New Roman" w:hAnsi="Times New Roman" w:cs="Times New Roman"/>
          <w:b/>
          <w:color w:val="27262B"/>
          <w:sz w:val="26"/>
          <w:szCs w:val="26"/>
          <w:shd w:val="clear" w:color="auto" w:fill="F6F9FC"/>
        </w:rPr>
      </w:pPr>
    </w:p>
    <w:p w:rsidR="00B517D6" w:rsidRPr="00B517D6" w:rsidRDefault="00B517D6" w:rsidP="00B517D6">
      <w:pPr>
        <w:ind w:left="4253" w:firstLine="0"/>
        <w:jc w:val="left"/>
        <w:rPr>
          <w:rFonts w:ascii="GeometriaNarrow" w:eastAsia="Times New Roman" w:hAnsi="GeometriaNarrow" w:cs="Times New Roman"/>
          <w:color w:val="27262B"/>
          <w:sz w:val="20"/>
          <w:szCs w:val="20"/>
          <w:shd w:val="clear" w:color="auto" w:fill="F6F9FC"/>
        </w:rPr>
      </w:pPr>
    </w:p>
    <w:p w:rsidR="00B517D6" w:rsidRPr="00B517D6" w:rsidRDefault="00B517D6" w:rsidP="00B517D6">
      <w:pPr>
        <w:ind w:right="5244" w:firstLine="0"/>
        <w:jc w:val="left"/>
        <w:rPr>
          <w:rFonts w:ascii="Times New Roman" w:eastAsia="Times New Roman" w:hAnsi="Times New Roman" w:cs="Times New Roman"/>
          <w:color w:val="27262B"/>
          <w:sz w:val="24"/>
          <w:szCs w:val="24"/>
          <w:shd w:val="clear" w:color="auto" w:fill="F6F9FC"/>
        </w:rPr>
      </w:pPr>
    </w:p>
    <w:p w:rsidR="00B517D6" w:rsidRPr="00B517D6" w:rsidRDefault="00B517D6" w:rsidP="00B517D6">
      <w:pPr>
        <w:ind w:right="5244" w:firstLine="0"/>
        <w:jc w:val="left"/>
        <w:rPr>
          <w:rFonts w:ascii="Times New Roman" w:eastAsia="Times New Roman" w:hAnsi="Times New Roman" w:cs="Times New Roman"/>
          <w:color w:val="27262B"/>
          <w:sz w:val="24"/>
          <w:szCs w:val="24"/>
          <w:shd w:val="clear" w:color="auto" w:fill="F6F9FC"/>
        </w:rPr>
      </w:pPr>
      <w:r w:rsidRPr="00B517D6">
        <w:rPr>
          <w:rFonts w:ascii="Times New Roman" w:eastAsia="Times New Roman" w:hAnsi="Times New Roman" w:cs="Times New Roman"/>
          <w:color w:val="27262B"/>
          <w:sz w:val="24"/>
          <w:szCs w:val="24"/>
          <w:shd w:val="clear" w:color="auto" w:fill="F6F9FC"/>
        </w:rPr>
        <w:t>Начав собирать отходы раздельно, вы можете сократить их количество, как        минимум, в два раза. Этим вы сократите вырубку деревьев, опасную добычу нефти, металлов, уменьшите влияние на изменение климата, спасёте животных, погибающих от того, что они принимают пластиковые отходы на свалках и в океанах за еду.</w:t>
      </w:r>
    </w:p>
    <w:p w:rsidR="00B517D6" w:rsidRPr="00B517D6" w:rsidRDefault="00B517D6" w:rsidP="00B517D6">
      <w:pPr>
        <w:spacing w:line="240" w:lineRule="exact"/>
        <w:ind w:left="4395" w:firstLine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6F9FC"/>
        </w:rPr>
      </w:pPr>
      <w:r w:rsidRPr="00B517D6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6F9FC"/>
        </w:rPr>
        <w:t>Как правильно сортировать мусор дома</w:t>
      </w:r>
    </w:p>
    <w:p w:rsidR="00B517D6" w:rsidRPr="00B517D6" w:rsidRDefault="00B517D6" w:rsidP="00B517D6">
      <w:pPr>
        <w:spacing w:line="240" w:lineRule="exact"/>
        <w:ind w:left="4395" w:firstLine="0"/>
        <w:jc w:val="left"/>
        <w:rPr>
          <w:rFonts w:ascii="Times New Roman" w:eastAsia="Times New Roman" w:hAnsi="Times New Roman" w:cs="Times New Roman"/>
          <w:color w:val="37373A"/>
          <w:sz w:val="24"/>
          <w:szCs w:val="24"/>
          <w:shd w:val="clear" w:color="auto" w:fill="F6F9FC"/>
        </w:rPr>
      </w:pPr>
    </w:p>
    <w:p w:rsidR="00B517D6" w:rsidRPr="00B517D6" w:rsidRDefault="00B517D6" w:rsidP="00B517D6">
      <w:pPr>
        <w:spacing w:line="240" w:lineRule="exact"/>
        <w:ind w:left="4395" w:firstLine="425"/>
        <w:rPr>
          <w:rFonts w:ascii="Times New Roman" w:eastAsia="Times New Roman" w:hAnsi="Times New Roman" w:cs="Times New Roman"/>
          <w:color w:val="27262B"/>
          <w:sz w:val="24"/>
          <w:szCs w:val="24"/>
          <w:shd w:val="clear" w:color="auto" w:fill="F6F9FC"/>
        </w:rPr>
      </w:pPr>
      <w:r w:rsidRPr="00B517D6">
        <w:rPr>
          <w:rFonts w:ascii="Times New Roman" w:eastAsia="Times New Roman" w:hAnsi="Times New Roman" w:cs="Times New Roman"/>
          <w:sz w:val="24"/>
          <w:szCs w:val="24"/>
          <w:shd w:val="clear" w:color="auto" w:fill="F6F9FC"/>
        </w:rPr>
        <w:t>Приобретите специал</w:t>
      </w:r>
      <w:r w:rsidRPr="00B517D6">
        <w:rPr>
          <w:rFonts w:ascii="Times New Roman" w:eastAsia="Times New Roman" w:hAnsi="Times New Roman" w:cs="Times New Roman"/>
          <w:color w:val="27262B"/>
          <w:sz w:val="24"/>
          <w:szCs w:val="24"/>
          <w:shd w:val="clear" w:color="auto" w:fill="F6F9FC"/>
        </w:rPr>
        <w:t>ьные урны для раздельного сбора мусора удобны для хранения. Если таковых нет используют обычные ведра, в каждое из которых помещают отдельный тип отходов.</w:t>
      </w:r>
    </w:p>
    <w:p w:rsidR="00B517D6" w:rsidRPr="00B517D6" w:rsidRDefault="00B517D6" w:rsidP="00B517D6">
      <w:pPr>
        <w:spacing w:line="240" w:lineRule="exact"/>
        <w:ind w:left="4395" w:firstLine="425"/>
        <w:rPr>
          <w:rFonts w:ascii="Times New Roman" w:eastAsia="Times New Roman" w:hAnsi="Times New Roman" w:cs="Times New Roman"/>
          <w:color w:val="27262B"/>
          <w:sz w:val="24"/>
          <w:szCs w:val="24"/>
          <w:shd w:val="clear" w:color="auto" w:fill="F6F9FC"/>
        </w:rPr>
      </w:pPr>
      <w:r w:rsidRPr="00B517D6">
        <w:rPr>
          <w:rFonts w:ascii="Times New Roman" w:eastAsia="Times New Roman" w:hAnsi="Times New Roman" w:cs="Times New Roman"/>
          <w:color w:val="27262B"/>
          <w:sz w:val="24"/>
          <w:szCs w:val="24"/>
          <w:shd w:val="clear" w:color="auto" w:fill="F6F9FC"/>
        </w:rPr>
        <w:t>Пластиковые бутылки и жестяные банки спрессовывают, чтобы занимали меньше места. Предварительно снимают крышку, которую тоже сдают на вторичную переработку.</w:t>
      </w:r>
    </w:p>
    <w:p w:rsidR="00B517D6" w:rsidRPr="00B517D6" w:rsidRDefault="00B517D6" w:rsidP="00B517D6">
      <w:pPr>
        <w:spacing w:line="240" w:lineRule="exact"/>
        <w:ind w:left="4395" w:firstLine="425"/>
        <w:rPr>
          <w:rFonts w:ascii="Times New Roman" w:eastAsia="Times New Roman" w:hAnsi="Times New Roman" w:cs="Times New Roman"/>
          <w:color w:val="27262B"/>
          <w:sz w:val="24"/>
          <w:szCs w:val="24"/>
          <w:shd w:val="clear" w:color="auto" w:fill="F6F9FC"/>
        </w:rPr>
      </w:pPr>
      <w:r w:rsidRPr="00B517D6">
        <w:rPr>
          <w:rFonts w:ascii="Times New Roman" w:eastAsia="Times New Roman" w:hAnsi="Times New Roman" w:cs="Times New Roman"/>
          <w:color w:val="27262B"/>
          <w:sz w:val="24"/>
          <w:szCs w:val="24"/>
          <w:shd w:val="clear" w:color="auto" w:fill="F6F9FC"/>
        </w:rPr>
        <w:t xml:space="preserve">Собранное утильсырье хранят на балконе или в другом просторном месте. При поддержке местных коммунальных служб оборудуют баки для хранения во </w:t>
      </w:r>
      <w:r w:rsidRPr="00B517D6">
        <w:rPr>
          <w:rFonts w:ascii="Times New Roman" w:eastAsia="Times New Roman" w:hAnsi="Times New Roman" w:cs="Times New Roman"/>
          <w:color w:val="27262B"/>
          <w:sz w:val="24"/>
          <w:szCs w:val="24"/>
          <w:shd w:val="clear" w:color="auto" w:fill="F6F9FC"/>
        </w:rPr>
        <w:lastRenderedPageBreak/>
        <w:t>дворе. За счет этого приобщают к сортировке отходов других жильцов.</w:t>
      </w:r>
    </w:p>
    <w:p w:rsidR="00B517D6" w:rsidRPr="00B517D6" w:rsidRDefault="00B517D6" w:rsidP="00B517D6">
      <w:pPr>
        <w:ind w:right="6094" w:firstLine="0"/>
        <w:jc w:val="left"/>
        <w:rPr>
          <w:rFonts w:ascii="Century Schoolbook" w:eastAsia="Times New Roman" w:hAnsi="Century Schoolbook" w:cs="Times New Roman"/>
        </w:rPr>
      </w:pPr>
      <w:r w:rsidRPr="00B517D6">
        <w:rPr>
          <w:rFonts w:ascii="Century Schoolbook" w:eastAsia="Times New Roman" w:hAnsi="Century Schoolbook" w:cs="Times New Roman"/>
          <w:noProof/>
          <w:lang w:eastAsia="ru-RU"/>
        </w:rPr>
        <w:drawing>
          <wp:inline distT="0" distB="0" distL="0" distR="0" wp14:anchorId="68B76B42" wp14:editId="30EB243C">
            <wp:extent cx="1999615" cy="1584960"/>
            <wp:effectExtent l="0" t="0" r="635" b="0"/>
            <wp:docPr id="5" name="Рисунок 1" descr="https://backend.tomsk.ru/api/v1/news-image/1466408.jpg?width=1920&amp;updateDate=158167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backend.tomsk.ru/api/v1/news-image/1466408.jpg?width=1920&amp;updateDate=15816783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D6" w:rsidRPr="00B517D6" w:rsidRDefault="00B517D6" w:rsidP="00B517D6">
      <w:pPr>
        <w:numPr>
          <w:ilvl w:val="0"/>
          <w:numId w:val="12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купанием надо отдохнуть, в воду входить быстро, надо только на мелководье.</w:t>
      </w:r>
    </w:p>
    <w:p w:rsidR="00B517D6" w:rsidRPr="00B517D6" w:rsidRDefault="00B517D6" w:rsidP="00B517D6">
      <w:pPr>
        <w:numPr>
          <w:ilvl w:val="0"/>
          <w:numId w:val="12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 купания нельзя стоять без движения.</w:t>
      </w:r>
    </w:p>
    <w:p w:rsidR="00B517D6" w:rsidRPr="00B517D6" w:rsidRDefault="00B517D6" w:rsidP="00B517D6">
      <w:pPr>
        <w:numPr>
          <w:ilvl w:val="0"/>
          <w:numId w:val="12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рекомендуется купаться при температуре воды ниже 17 – 190С и температуре воздуха ниже 21 – 230С.</w:t>
      </w:r>
    </w:p>
    <w:p w:rsidR="00B517D6" w:rsidRPr="00B517D6" w:rsidRDefault="00B517D6" w:rsidP="00B517D6">
      <w:pPr>
        <w:numPr>
          <w:ilvl w:val="0"/>
          <w:numId w:val="12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Продолжительность купания не должна превышать 15 0 20 минут.</w:t>
      </w:r>
    </w:p>
    <w:p w:rsidR="00B517D6" w:rsidRPr="00B517D6" w:rsidRDefault="00B517D6" w:rsidP="00B517D6">
      <w:pPr>
        <w:numPr>
          <w:ilvl w:val="0"/>
          <w:numId w:val="12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Длительное пребывания в воде может привести к сильному переохлаждению тела и опасным для жизни судорогам.</w:t>
      </w:r>
    </w:p>
    <w:p w:rsidR="00B517D6" w:rsidRPr="00B517D6" w:rsidRDefault="00B517D6" w:rsidP="00B517D6">
      <w:pPr>
        <w:numPr>
          <w:ilvl w:val="0"/>
          <w:numId w:val="12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Купание ночью запрещено.</w:t>
      </w:r>
    </w:p>
    <w:p w:rsidR="00B517D6" w:rsidRPr="00B517D6" w:rsidRDefault="00B517D6" w:rsidP="00B517D6">
      <w:pPr>
        <w:numPr>
          <w:ilvl w:val="0"/>
          <w:numId w:val="12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Время купания определяется по местным условиям, но не ранее чем за 2 часа до приема пищи.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Требования безопасности</w:t>
      </w:r>
    </w:p>
    <w:p w:rsidR="00B517D6" w:rsidRPr="00B517D6" w:rsidRDefault="00B517D6" w:rsidP="00B517D6">
      <w:pPr>
        <w:numPr>
          <w:ilvl w:val="0"/>
          <w:numId w:val="13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появлении усталости спокойно плывите к берегу.</w:t>
      </w:r>
    </w:p>
    <w:p w:rsidR="00B517D6" w:rsidRPr="00B517D6" w:rsidRDefault="00B517D6" w:rsidP="00B517D6">
      <w:pPr>
        <w:numPr>
          <w:ilvl w:val="0"/>
          <w:numId w:val="13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появлении судорог, не теряйтесь, старайтесь удержаться на воде и зовите на помощь.</w:t>
      </w:r>
    </w:p>
    <w:p w:rsidR="00B517D6" w:rsidRPr="00B517D6" w:rsidRDefault="00B517D6" w:rsidP="00B517D6">
      <w:pPr>
        <w:numPr>
          <w:ilvl w:val="0"/>
          <w:numId w:val="13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оказании вам помощи не хватайтесь за спасающего, а старайтесь помочь ему своими действиями.</w:t>
      </w:r>
    </w:p>
    <w:p w:rsidR="00B517D6" w:rsidRPr="00B517D6" w:rsidRDefault="00B517D6" w:rsidP="00B517D6">
      <w:pPr>
        <w:numPr>
          <w:ilvl w:val="0"/>
          <w:numId w:val="13"/>
        </w:numPr>
        <w:shd w:val="clear" w:color="auto" w:fill="FFFFFF"/>
        <w:spacing w:after="200" w:line="276" w:lineRule="auto"/>
        <w:ind w:left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Открытые водоемы, безусловно, источник опасности, и поэтому осторожность при купании и плавании вполне оправдана.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Calibri" w:eastAsia="Calibri" w:hAnsi="Calibri" w:cs="Times New Roman"/>
        </w:rPr>
        <w:lastRenderedPageBreak/>
        <w:t xml:space="preserve">       </w:t>
      </w:r>
      <w:r w:rsidRPr="00B517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9AA4C2" wp14:editId="7CC62429">
            <wp:extent cx="2548255" cy="2353310"/>
            <wp:effectExtent l="0" t="0" r="4445" b="8890"/>
            <wp:docPr id="6" name="Рисунок 6" descr="http://sev-er.ru/wp-content/uploads/2019/07/%D1%84%D0%BE%D1%82%D0%BE-%D0%BF%D0%B5%D1%80%D0%B5%D0%B4-%D1%82%D0%B5%D0%BA%D1%81%D1%82%D0%BE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v-er.ru/wp-content/uploads/2019/07/%D1%84%D0%BE%D1%82%D0%BE-%D0%BF%D0%B5%D1%80%D0%B5%D0%B4-%D1%82%D0%B5%D0%BA%D1%81%D1%82%D0%BE%D0%BC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Купание полезно только здоровым людям, поэтому проконсультируйтесь с врачом, можно ли вам купаться. Первый раз купаться следует в солнечную, безветренную погоду при температуре воздуха 20-23 градуса тепла, воды - 17-19 градусов. Лучшее время суток для купания - 8-10 часов утра и 17-19 часов вечера. Не следует купаться раньше, чем через час-полтора после приема пищи.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Взрослые должны ознакомить детей с правилами безопасности на водных объектах, прежде чем дети отправятся в лагеря, туристические походы, пикники.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Умение хорошо плавать - одна из важнейших гарантий безопасного отдыха на воде, но помните, что даже хороший пловец должен соблюдать постоянную осторожность, дисциплину и строго придерживаться правил поведения на воде. Перед купанием следует отдохнуть. Не рекомендуется входить в воду разгоряченным. Не отплывайте далеко от берега, не заплывайте за предупредительные знаки. Купайтесь в специально отведенных и оборудованных для этого местах. Перед купанием в незнакомых местах обследуйте дно. Входите в воду осторожно, медленно, когда вода дойдет вам до пояса, остановитесь и быстро окунитесь. Никогда не плавайте в одиночестве, особенно, если не уверены в своих силах. Не подавайте ложных сигналов бедствия.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Следите за играми детей даже на мелководье, потому что они могут во время игр упасть и захлебнуться. Не устраивайте в воде игр, связанных с захватами - в пылу азарта вы можете послужить причиной того, что партнер вместо воздуха вдохнет воду и потеряет сознание. Учиться плавать дети могут только под контролем взрослых. При преодолении водоёмов на лодках несовершеннолетние должны быть в спасательных средствах.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Опасно прыгать (нырять) в воду в неизвестном месте - можно удариться головой о грунт, корягу, сваю и т.п., сломать шейные позвонки, потерять сознание и погибнуть.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Уставший пловец должен помнить, что лучшим способом для отдыха на воде является положение "лежа на спине".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     Попав в быстрое течение, не следует бороться против него, необходимо не нарушая дыхания плыть по течению к берегу. Оказавшись в водовороте, не следует поддаваться страху, терять чувство самообладания. Необходимо набрать побольше воздуха в легкие, погрузиться в воду и, сделав сильный рывок в сторону по течению, всплыть на поверхность.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Помните: купание в нетрезвом виде может привести к трагическому исходу!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517D6" w:rsidRPr="00B517D6" w:rsidRDefault="00B517D6" w:rsidP="00B517D6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Правила поведения на водных объектах.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Правила безопасного поведения на воде</w:t>
      </w:r>
    </w:p>
    <w:p w:rsidR="00B517D6" w:rsidRPr="00B517D6" w:rsidRDefault="00B517D6" w:rsidP="00B517D6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что-то произошло в воде, никогда не пугайтесь и не кричите. Во время крика в легкие может попасть вода, а это как раз и есть самая большая опасность. </w:t>
      </w: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2. Не плавайте в одиночку: в случае опасности товарищ поможет тебе. </w:t>
      </w: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3. Не следует плавать сразу после еды. </w:t>
      </w: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4. Не плавайте в незнакомом месте без взрослых. </w:t>
      </w: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5. Не ныряйте в незнакомом месте. </w:t>
      </w: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6. Не плавайте в очень холодной воде. </w:t>
      </w:r>
      <w:r w:rsidRPr="00B51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7. Не плавайте в грязной воде.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ЕСЛИ ВЫ НАЧИНАЕТЕ ТОНУТЬ: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При судороге ног: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позовите находящихся поблизости людей на помощь; </w:t>
      </w: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- постарайтесь глубоко вдохнуть воздух, расслабиться и свободно погрузиться в воду лицом вниз; </w:t>
      </w: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- возьмитесь двумя руками под водой за голень сведенной ноги, с силой согните колено, а затем выпрямите ногу с помощью рук, делая это несколько раз, пока можете задерживать дыхание; </w:t>
      </w: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- при продолжении судорог до боли щипайте пальцами мышцу; </w:t>
      </w:r>
      <w:r w:rsidRPr="00B517D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- после прекращения судорог смените стиль плавания или некоторое время полежите на спине, массируя руками ногу, затем медленно плывите к берегу.</w:t>
      </w:r>
    </w:p>
    <w:p w:rsidR="00B517D6" w:rsidRPr="00B517D6" w:rsidRDefault="00B517D6" w:rsidP="00B517D6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B517D6" w:rsidRPr="00B517D6" w:rsidRDefault="00B517D6" w:rsidP="00B517D6">
      <w:pPr>
        <w:shd w:val="clear" w:color="auto" w:fill="FFFFFF"/>
        <w:ind w:firstLine="0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B517D6" w:rsidRPr="00B517D6" w:rsidRDefault="00B517D6" w:rsidP="00B517D6">
      <w:pPr>
        <w:shd w:val="clear" w:color="auto" w:fill="FFFFFF"/>
        <w:ind w:firstLine="0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B517D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8232F77" wp14:editId="70E3B18F">
            <wp:simplePos x="0" y="0"/>
            <wp:positionH relativeFrom="column">
              <wp:posOffset>126365</wp:posOffset>
            </wp:positionH>
            <wp:positionV relativeFrom="paragraph">
              <wp:posOffset>518160</wp:posOffset>
            </wp:positionV>
            <wp:extent cx="2895600" cy="1638300"/>
            <wp:effectExtent l="0" t="0" r="0" b="0"/>
            <wp:wrapNone/>
            <wp:docPr id="23" name="Рисунок 3" descr="http://vash-aromat.ru/for_news/deti_kupayut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vash-aromat.ru/for_news/deti_kupayutsa2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7D6" w:rsidRPr="00B517D6" w:rsidRDefault="00B517D6" w:rsidP="00B517D6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B517D6" w:rsidRPr="00B517D6" w:rsidRDefault="00B517D6" w:rsidP="00B517D6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B517D6" w:rsidRPr="00B517D6" w:rsidRDefault="00B517D6" w:rsidP="00B517D6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B517D6" w:rsidRPr="00B517D6" w:rsidRDefault="00B517D6" w:rsidP="00B517D6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 </w:t>
      </w:r>
    </w:p>
    <w:p w:rsidR="00B517D6" w:rsidRPr="00B517D6" w:rsidRDefault="00B517D6" w:rsidP="00B517D6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B517D6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lastRenderedPageBreak/>
        <w:t>ПОМНИТЕ</w:t>
      </w:r>
    </w:p>
    <w:p w:rsidR="00B517D6" w:rsidRPr="00B517D6" w:rsidRDefault="00B517D6" w:rsidP="00B517D6">
      <w:pPr>
        <w:ind w:firstLine="0"/>
        <w:jc w:val="left"/>
        <w:rPr>
          <w:rFonts w:ascii="Times New Roman" w:eastAsia="Calibri" w:hAnsi="Times New Roman" w:cs="Times New Roman"/>
          <w:b/>
          <w:sz w:val="28"/>
          <w:lang w:eastAsia="ru-RU"/>
        </w:rPr>
      </w:pPr>
    </w:p>
    <w:p w:rsidR="00B517D6" w:rsidRPr="00B517D6" w:rsidRDefault="00B517D6" w:rsidP="00B517D6">
      <w:pPr>
        <w:ind w:firstLine="0"/>
        <w:jc w:val="left"/>
        <w:rPr>
          <w:rFonts w:ascii="Times New Roman" w:eastAsia="Calibri" w:hAnsi="Times New Roman" w:cs="Times New Roman"/>
          <w:b/>
          <w:sz w:val="28"/>
          <w:lang w:eastAsia="ru-RU"/>
        </w:rPr>
      </w:pPr>
      <w:r w:rsidRPr="00B517D6">
        <w:rPr>
          <w:rFonts w:ascii="Times New Roman" w:eastAsia="Calibri" w:hAnsi="Times New Roman" w:cs="Times New Roman"/>
          <w:b/>
          <w:sz w:val="28"/>
          <w:lang w:eastAsia="ru-RU"/>
        </w:rPr>
        <w:t>Нарушение правил безопасного поведения на воде – это главная причина гибели людей, в том числе детей.</w:t>
      </w:r>
    </w:p>
    <w:p w:rsidR="00B517D6" w:rsidRPr="00B517D6" w:rsidRDefault="00B517D6" w:rsidP="00B517D6">
      <w:pPr>
        <w:ind w:firstLine="0"/>
        <w:jc w:val="left"/>
        <w:rPr>
          <w:rFonts w:ascii="Times New Roman" w:eastAsia="Calibri" w:hAnsi="Times New Roman" w:cs="Times New Roman"/>
          <w:b/>
          <w:sz w:val="28"/>
          <w:lang w:eastAsia="ru-RU"/>
        </w:rPr>
      </w:pPr>
    </w:p>
    <w:p w:rsidR="00B517D6" w:rsidRDefault="00B517D6" w:rsidP="009572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7D6" w:rsidRPr="00957255" w:rsidRDefault="00B517D6" w:rsidP="009572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255" w:rsidRPr="00957255" w:rsidRDefault="00957255" w:rsidP="009572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8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4318"/>
        <w:gridCol w:w="1412"/>
      </w:tblGrid>
      <w:tr w:rsidR="00957255" w:rsidRPr="00BE7091" w:rsidTr="00F6465A">
        <w:trPr>
          <w:trHeight w:val="624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255" w:rsidRPr="00BE7091" w:rsidRDefault="00957255" w:rsidP="00F6465A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Издатель: Администрация Усть-Нейского сельского поселения</w:t>
            </w:r>
          </w:p>
          <w:p w:rsidR="00957255" w:rsidRPr="00BE7091" w:rsidRDefault="00957255" w:rsidP="00F6465A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Макарьевского муниципального района Костромской области</w:t>
            </w:r>
          </w:p>
          <w:p w:rsidR="00957255" w:rsidRPr="00BE7091" w:rsidRDefault="00957255" w:rsidP="00F6465A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157480, </w:t>
            </w:r>
            <w:r w:rsidRPr="00BE709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Костромская область, Макарьевский район, </w:t>
            </w: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д. Якимово, д.52. тел: (49445) 97-1-37</w:t>
            </w:r>
          </w:p>
          <w:p w:rsidR="00957255" w:rsidRPr="00BE7091" w:rsidRDefault="00074169" w:rsidP="00957255">
            <w:pPr>
              <w:tabs>
                <w:tab w:val="left" w:pos="1716"/>
              </w:tabs>
              <w:ind w:firstLine="0"/>
              <w:jc w:val="left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Объем: 16</w:t>
            </w:r>
            <w:r w:rsidR="0095725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957255"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лист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ов</w:t>
            </w:r>
            <w:r w:rsidR="0095725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957255"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формата А4.  Печать № </w:t>
            </w:r>
            <w:r w:rsidR="0095725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 от  10.12.2020</w:t>
            </w:r>
            <w:r w:rsidR="00957255"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г.  Тираж 10 экз.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255" w:rsidRPr="00BE7091" w:rsidRDefault="00957255" w:rsidP="00F6465A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Учредители:</w:t>
            </w:r>
          </w:p>
          <w:p w:rsidR="00957255" w:rsidRPr="00BE7091" w:rsidRDefault="00957255" w:rsidP="00F6465A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депутатов Усть-Нейского сельского поселения Макарьевского муниципального района  Костромской области</w:t>
            </w:r>
          </w:p>
          <w:p w:rsidR="00957255" w:rsidRPr="00BE7091" w:rsidRDefault="00957255" w:rsidP="00F6465A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157480,</w:t>
            </w:r>
            <w:r w:rsidRPr="00BE709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Костромская область, Макарьевский район,</w:t>
            </w: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д.Якимово, д.52.  тел: (49445) 97-1-37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255" w:rsidRPr="00BE7091" w:rsidRDefault="00957255" w:rsidP="00F6465A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Ответственный </w:t>
            </w:r>
          </w:p>
          <w:p w:rsidR="00957255" w:rsidRPr="00BE7091" w:rsidRDefault="00957255" w:rsidP="00F6465A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 выпуск</w:t>
            </w:r>
          </w:p>
          <w:p w:rsidR="00957255" w:rsidRPr="00BE7091" w:rsidRDefault="00957255" w:rsidP="00F6465A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Круглов В.А</w:t>
            </w:r>
          </w:p>
        </w:tc>
      </w:tr>
      <w:tr w:rsidR="00957255" w:rsidRPr="00BE7091" w:rsidTr="00F6465A">
        <w:trPr>
          <w:trHeight w:val="157"/>
        </w:trPr>
        <w:tc>
          <w:tcPr>
            <w:tcW w:w="10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255" w:rsidRPr="00BE7091" w:rsidRDefault="00957255" w:rsidP="00F6465A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Официальный информационный бюллетень «Усть-Нейский вестник» можно получить по адресу:</w:t>
            </w:r>
            <w:r w:rsidRPr="00BE709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Костромская область, Макарьевский район,</w:t>
            </w: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д.Якимово, д.52</w:t>
            </w:r>
          </w:p>
        </w:tc>
      </w:tr>
    </w:tbl>
    <w:p w:rsidR="00957255" w:rsidRDefault="00957255" w:rsidP="00957255">
      <w:pPr>
        <w:widowControl w:val="0"/>
        <w:suppressAutoHyphens/>
        <w:autoSpaceDE w:val="0"/>
        <w:spacing w:line="100" w:lineRule="atLeast"/>
        <w:ind w:firstLine="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ar-SA"/>
        </w:rPr>
      </w:pPr>
    </w:p>
    <w:p w:rsidR="00957255" w:rsidRDefault="00957255" w:rsidP="009572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255" w:rsidRDefault="00957255" w:rsidP="009572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1D6" w:rsidRDefault="002718D0" w:rsidP="002718D0">
      <w:pPr>
        <w:shd w:val="clear" w:color="auto" w:fill="FFFFFF"/>
        <w:ind w:firstLine="567"/>
      </w:pPr>
      <w:r w:rsidRPr="00BE1FC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229FDB0" wp14:editId="4FF63090">
            <wp:simplePos x="0" y="0"/>
            <wp:positionH relativeFrom="column">
              <wp:posOffset>-5583936</wp:posOffset>
            </wp:positionH>
            <wp:positionV relativeFrom="paragraph">
              <wp:posOffset>458724</wp:posOffset>
            </wp:positionV>
            <wp:extent cx="3331210" cy="2752725"/>
            <wp:effectExtent l="0" t="0" r="2540" b="9525"/>
            <wp:wrapNone/>
            <wp:docPr id="30" name="Рисунок 30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FC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2F10247" wp14:editId="3AA170F9">
            <wp:simplePos x="0" y="0"/>
            <wp:positionH relativeFrom="column">
              <wp:posOffset>-5581523</wp:posOffset>
            </wp:positionH>
            <wp:positionV relativeFrom="paragraph">
              <wp:posOffset>439674</wp:posOffset>
            </wp:positionV>
            <wp:extent cx="1533525" cy="1236345"/>
            <wp:effectExtent l="19050" t="19050" r="28575" b="20955"/>
            <wp:wrapNone/>
            <wp:docPr id="29" name="Рисунок 10" descr="рис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6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36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31D6" w:rsidSect="008A2505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3A3" w:rsidRDefault="001843A3" w:rsidP="007B7FD3">
      <w:r>
        <w:separator/>
      </w:r>
    </w:p>
  </w:endnote>
  <w:endnote w:type="continuationSeparator" w:id="0">
    <w:p w:rsidR="001843A3" w:rsidRDefault="001843A3" w:rsidP="007B7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metriaNarrow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3A3" w:rsidRDefault="001843A3" w:rsidP="007B7FD3">
      <w:r>
        <w:separator/>
      </w:r>
    </w:p>
  </w:footnote>
  <w:footnote w:type="continuationSeparator" w:id="0">
    <w:p w:rsidR="001843A3" w:rsidRDefault="001843A3" w:rsidP="007B7F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94109"/>
    <w:multiLevelType w:val="hybridMultilevel"/>
    <w:tmpl w:val="5AE8FC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924B77"/>
    <w:multiLevelType w:val="multilevel"/>
    <w:tmpl w:val="A8A65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F40F02"/>
    <w:multiLevelType w:val="hybridMultilevel"/>
    <w:tmpl w:val="135E4F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723E26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C465B2"/>
    <w:multiLevelType w:val="hybridMultilevel"/>
    <w:tmpl w:val="F2DA1682"/>
    <w:lvl w:ilvl="0" w:tplc="8E0E29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F57518"/>
    <w:multiLevelType w:val="multilevel"/>
    <w:tmpl w:val="C510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4D7EF8"/>
    <w:multiLevelType w:val="multilevel"/>
    <w:tmpl w:val="85C4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67789E"/>
    <w:multiLevelType w:val="hybridMultilevel"/>
    <w:tmpl w:val="0D7EF43A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B457E06"/>
    <w:multiLevelType w:val="multilevel"/>
    <w:tmpl w:val="17B25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8932B4"/>
    <w:multiLevelType w:val="multilevel"/>
    <w:tmpl w:val="C136A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E21F9B"/>
    <w:multiLevelType w:val="multilevel"/>
    <w:tmpl w:val="6A5CB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356C5A"/>
    <w:multiLevelType w:val="multilevel"/>
    <w:tmpl w:val="31223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21122A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0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6"/>
  </w:num>
  <w:num w:numId="8">
    <w:abstractNumId w:val="0"/>
  </w:num>
  <w:num w:numId="9">
    <w:abstractNumId w:val="12"/>
  </w:num>
  <w:num w:numId="10">
    <w:abstractNumId w:val="7"/>
  </w:num>
  <w:num w:numId="11">
    <w:abstractNumId w:val="3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6"/>
  </w:num>
  <w:num w:numId="1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68E"/>
    <w:rsid w:val="000572F9"/>
    <w:rsid w:val="0006797E"/>
    <w:rsid w:val="00074169"/>
    <w:rsid w:val="000971A2"/>
    <w:rsid w:val="000A123B"/>
    <w:rsid w:val="000B7EA2"/>
    <w:rsid w:val="000E75A9"/>
    <w:rsid w:val="001843A3"/>
    <w:rsid w:val="001A26F4"/>
    <w:rsid w:val="001C7C6B"/>
    <w:rsid w:val="001E4C0A"/>
    <w:rsid w:val="002718D0"/>
    <w:rsid w:val="002D5BC6"/>
    <w:rsid w:val="002E5856"/>
    <w:rsid w:val="002F2A28"/>
    <w:rsid w:val="003A71C1"/>
    <w:rsid w:val="003B0220"/>
    <w:rsid w:val="003B1145"/>
    <w:rsid w:val="003B4165"/>
    <w:rsid w:val="003D7528"/>
    <w:rsid w:val="00400192"/>
    <w:rsid w:val="00410B14"/>
    <w:rsid w:val="00417858"/>
    <w:rsid w:val="004447C8"/>
    <w:rsid w:val="00471D96"/>
    <w:rsid w:val="00474CDA"/>
    <w:rsid w:val="004A2029"/>
    <w:rsid w:val="004D579F"/>
    <w:rsid w:val="00521406"/>
    <w:rsid w:val="00523B09"/>
    <w:rsid w:val="005249CF"/>
    <w:rsid w:val="005A6680"/>
    <w:rsid w:val="005F2BCB"/>
    <w:rsid w:val="005F47BA"/>
    <w:rsid w:val="00643F64"/>
    <w:rsid w:val="00662672"/>
    <w:rsid w:val="006919FF"/>
    <w:rsid w:val="006B57EF"/>
    <w:rsid w:val="006C0FFC"/>
    <w:rsid w:val="007635F7"/>
    <w:rsid w:val="007B7FD3"/>
    <w:rsid w:val="007C710A"/>
    <w:rsid w:val="007F4CCD"/>
    <w:rsid w:val="007F68E0"/>
    <w:rsid w:val="00831DB7"/>
    <w:rsid w:val="00837F87"/>
    <w:rsid w:val="00885255"/>
    <w:rsid w:val="008A2505"/>
    <w:rsid w:val="008A273B"/>
    <w:rsid w:val="008B40D1"/>
    <w:rsid w:val="008C65DF"/>
    <w:rsid w:val="008D65D4"/>
    <w:rsid w:val="00907F41"/>
    <w:rsid w:val="00931C58"/>
    <w:rsid w:val="00957255"/>
    <w:rsid w:val="00985D0F"/>
    <w:rsid w:val="009960BF"/>
    <w:rsid w:val="009A3F17"/>
    <w:rsid w:val="009C4DB5"/>
    <w:rsid w:val="009D0F54"/>
    <w:rsid w:val="009D693C"/>
    <w:rsid w:val="00A01460"/>
    <w:rsid w:val="00A142D2"/>
    <w:rsid w:val="00A2783B"/>
    <w:rsid w:val="00A76E26"/>
    <w:rsid w:val="00A8514B"/>
    <w:rsid w:val="00AA5F7F"/>
    <w:rsid w:val="00AB0A91"/>
    <w:rsid w:val="00AB0F06"/>
    <w:rsid w:val="00AD459A"/>
    <w:rsid w:val="00AD5AAE"/>
    <w:rsid w:val="00B423FE"/>
    <w:rsid w:val="00B517D6"/>
    <w:rsid w:val="00B76355"/>
    <w:rsid w:val="00BB0906"/>
    <w:rsid w:val="00BB27D9"/>
    <w:rsid w:val="00BC59C9"/>
    <w:rsid w:val="00BE1FCE"/>
    <w:rsid w:val="00BE76A4"/>
    <w:rsid w:val="00C72112"/>
    <w:rsid w:val="00C8140B"/>
    <w:rsid w:val="00C82AA0"/>
    <w:rsid w:val="00C86DBB"/>
    <w:rsid w:val="00CA31D6"/>
    <w:rsid w:val="00CC2D4F"/>
    <w:rsid w:val="00CC7563"/>
    <w:rsid w:val="00D16657"/>
    <w:rsid w:val="00D36C0B"/>
    <w:rsid w:val="00D72059"/>
    <w:rsid w:val="00D75564"/>
    <w:rsid w:val="00D813F9"/>
    <w:rsid w:val="00DA5A60"/>
    <w:rsid w:val="00DF6778"/>
    <w:rsid w:val="00E16187"/>
    <w:rsid w:val="00E204EE"/>
    <w:rsid w:val="00E31D1D"/>
    <w:rsid w:val="00E3203C"/>
    <w:rsid w:val="00EB7D31"/>
    <w:rsid w:val="00EE3A8E"/>
    <w:rsid w:val="00EF1ED3"/>
    <w:rsid w:val="00F17B84"/>
    <w:rsid w:val="00F33DB2"/>
    <w:rsid w:val="00F432F3"/>
    <w:rsid w:val="00F43FA8"/>
    <w:rsid w:val="00F66089"/>
    <w:rsid w:val="00F93416"/>
    <w:rsid w:val="00F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6057D-B52F-4C04-B285-0FF97FE09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68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5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568E"/>
    <w:pPr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4">
    <w:name w:val="Организация"/>
    <w:basedOn w:val="a"/>
    <w:rsid w:val="00FE568E"/>
    <w:pPr>
      <w:framePr w:w="3840" w:h="1752" w:wrap="notBeside" w:vAnchor="page" w:hAnchor="margin" w:y="889"/>
      <w:spacing w:line="278" w:lineRule="auto"/>
      <w:ind w:firstLine="0"/>
      <w:jc w:val="left"/>
    </w:pPr>
    <w:rPr>
      <w:rFonts w:ascii="Arial" w:eastAsia="Times New Roman" w:hAnsi="Arial" w:cs="Times New Roman"/>
      <w:sz w:val="3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568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E568E"/>
    <w:rPr>
      <w:rFonts w:ascii="Segoe UI" w:hAnsi="Segoe UI" w:cs="Segoe UI"/>
      <w:sz w:val="18"/>
      <w:szCs w:val="18"/>
    </w:rPr>
  </w:style>
  <w:style w:type="paragraph" w:customStyle="1" w:styleId="ConsPlusDocList">
    <w:name w:val="ConsPlusDocList"/>
    <w:next w:val="a"/>
    <w:rsid w:val="00C8140B"/>
    <w:pPr>
      <w:widowControl w:val="0"/>
      <w:suppressAutoHyphens/>
      <w:ind w:firstLine="0"/>
      <w:jc w:val="left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styleId="a7">
    <w:name w:val="No Spacing"/>
    <w:uiPriority w:val="1"/>
    <w:qFormat/>
    <w:rsid w:val="00C8140B"/>
    <w:pPr>
      <w:ind w:firstLine="0"/>
    </w:pPr>
    <w:rPr>
      <w:rFonts w:ascii="Calibri" w:eastAsia="Times New Roman" w:hAnsi="Calibri" w:cs="Calibri"/>
    </w:rPr>
  </w:style>
  <w:style w:type="paragraph" w:styleId="a8">
    <w:name w:val="header"/>
    <w:basedOn w:val="a"/>
    <w:link w:val="a9"/>
    <w:uiPriority w:val="99"/>
    <w:unhideWhenUsed/>
    <w:rsid w:val="007B7F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B7FD3"/>
  </w:style>
  <w:style w:type="paragraph" w:styleId="aa">
    <w:name w:val="footer"/>
    <w:basedOn w:val="a"/>
    <w:link w:val="ab"/>
    <w:uiPriority w:val="99"/>
    <w:unhideWhenUsed/>
    <w:rsid w:val="007B7F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B7FD3"/>
  </w:style>
  <w:style w:type="character" w:customStyle="1" w:styleId="30">
    <w:name w:val="Заголовок 3 Знак"/>
    <w:basedOn w:val="a0"/>
    <w:link w:val="3"/>
    <w:uiPriority w:val="9"/>
    <w:semiHidden/>
    <w:rsid w:val="00CC756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astut-goda.ru/zanjatija-v-detskom-sadu/7255-sedobnye-i-nesedobnye-griby-i-jagody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google.ru/url?url=http://ege59.ru/2015/12/01/korrupciya-v-rossii-prestuplenie-ili-obychaj/&amp;rct=j&amp;frm=1&amp;q=&amp;esrc=s&amp;sa=U&amp;ved=0ahUKEwjy0NbTop_OAhXJBiwKHfSJC7U4hAIQwW4IKTAK&amp;usg=AFQjCNGgkz3BhK9qaoa0pvpckX0PYN8WAg" TargetMode="Externa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://www.rastut-goda.ru/questions-of-pedagogy/8238-kak-rasskazat-detyam-pro-rasteniya-iz-krasnoj-knigi-rossii.html" TargetMode="External"/><Relationship Id="rId17" Type="http://schemas.openxmlformats.org/officeDocument/2006/relationships/hyperlink" Target="http://www.google.ru/url?url=http://kbkt24.ru/news/ne-vzyatka-a-podarok/&amp;rct=j&amp;frm=1&amp;q=&amp;esrc=s&amp;sa=U&amp;ved=0ahUKEwji06CRoJ_OAhUJfywKHVP1DLk4mAIQwW4ILzAN&amp;usg=AFQjCNH613wIzO_1CZIeac77-FRDea_-Dw" TargetMode="External"/><Relationship Id="rId25" Type="http://schemas.openxmlformats.org/officeDocument/2006/relationships/hyperlink" Target="http://www.google.ru/url?url=http://nornd.ru/vpk/&amp;rct=j&amp;frm=1&amp;q=&amp;esrc=s&amp;sa=U&amp;ved=0ahUKEwjXtfCV35POAhUnYJoKHW3ACOc4oAEQwW4IKzAL&amp;usg=AFQjCNEe_sumHkgcReMM5sNMMexzuWDjjQ" TargetMode="External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astut-goda.ru/questions-of-pedagogy/6946-pereletnye-ptitsy-kak-interesno-rasskazat-detjam-o-ptitsah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.png"/><Relationship Id="rId37" Type="http://schemas.openxmlformats.org/officeDocument/2006/relationships/image" Target="http://vash-aromat.ru/for_news/deti_kupayutsa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google.ru/url?url=http://fedpress.ru/news/society/news_crime/1428480793-vymogatelstvo-vzyatki-stoilo-12-milliona-inspektoru-gibdd-v-serove&amp;rct=j&amp;frm=1&amp;q=&amp;esrc=s&amp;sa=U&amp;ved=0ahUKEwi9_Ye-o5_OAhXMEywKHXigAOkQwW4IITAG&amp;usg=AFQjCNEUmSNka16YivOKZCyVCrbYvFhUGg" TargetMode="External"/><Relationship Id="rId28" Type="http://schemas.openxmlformats.org/officeDocument/2006/relationships/hyperlink" Target="http://www.google.ru/url?url=http://vchasnoua.com/donbass/34822-kak-pravil-no-napisat-zayavlenie-po-ustanovleniyu-fakta-rozhdeniya-ili-smerti-na-nepodkontrol-noj-territorii&amp;rct=j&amp;frm=1&amp;q=&amp;esrc=s&amp;sa=U&amp;ved=0ahUKEwjhlZGPop_OAhUK2ywKHTHCBsE4oAEQwW4IOzAT&amp;usg=AFQjCNFZneQW7gZosD6hRNNNEvUPhI9TXQ" TargetMode="External"/><Relationship Id="rId36" Type="http://schemas.openxmlformats.org/officeDocument/2006/relationships/image" Target="media/image15.jpeg"/><Relationship Id="rId10" Type="http://schemas.openxmlformats.org/officeDocument/2006/relationships/hyperlink" Target="http://www.rastut-goda.ru/family-council/8472-pravila-povedeniya-na-prirode-dlya-detej.html" TargetMode="External"/><Relationship Id="rId19" Type="http://schemas.openxmlformats.org/officeDocument/2006/relationships/hyperlink" Target="http://www.google.ru/url?url=http://obozrevatel.com/crime/45806-na-cherkaschine-glavu-suda-privlekli-k-administrativnoj-otvetstvennosti-za-korruptsiyu.htm&amp;rct=j&amp;frm=1&amp;q=&amp;esrc=s&amp;sa=U&amp;ved=0ahUKEwjwj43r45POAhUL3SwKHZqwBfU4eBDBbggzMA8&amp;usg=AFQjCNHegT1Jt6o1DBGaiDGe5lGV4cYAaA" TargetMode="External"/><Relationship Id="rId31" Type="http://schemas.openxmlformats.org/officeDocument/2006/relationships/hyperlink" Target="https://epp.genproc.gov.ru/web/vmtp/internet-reception/personal-receptionreques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mailto:kmpp44@yandex.ru" TargetMode="External"/><Relationship Id="rId30" Type="http://schemas.openxmlformats.org/officeDocument/2006/relationships/hyperlink" Target="mailto:lunkov1978@rambler.ru" TargetMode="External"/><Relationship Id="rId35" Type="http://schemas.openxmlformats.org/officeDocument/2006/relationships/image" Target="http://sev-er.ru/wp-content/uploads/2019/07/%D1%84%D0%BE%D1%82%D0%BE-%D0%BF%D0%B5%D1%80%D0%B5%D0%B4-%D1%82%D0%B5%D0%BA%D1%81%D1%82%D0%BE%D0%B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D4E69-64E4-47A2-869B-3FF6D1836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16</Pages>
  <Words>4335</Words>
  <Characters>24710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cp:lastPrinted>2020-04-27T07:16:00Z</cp:lastPrinted>
  <dcterms:created xsi:type="dcterms:W3CDTF">2017-07-06T08:18:00Z</dcterms:created>
  <dcterms:modified xsi:type="dcterms:W3CDTF">2020-12-11T05:25:00Z</dcterms:modified>
</cp:coreProperties>
</file>