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F1" w:rsidRDefault="000838F1" w:rsidP="008164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09">
        <w:rPr>
          <w:rFonts w:ascii="Times New Roman" w:hAnsi="Times New Roman" w:cs="Times New Roman"/>
          <w:b/>
          <w:sz w:val="28"/>
          <w:szCs w:val="28"/>
        </w:rPr>
        <w:t>Росреестр будет развивать программу по цифровой трансформации</w:t>
      </w:r>
    </w:p>
    <w:p w:rsidR="00816409" w:rsidRPr="00816409" w:rsidRDefault="00816409" w:rsidP="0081640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>Росреестр проведет комплексную цифровую трансформацию, сообщила заместитель руководителя ведомства Елена Мартынова.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"В рамках ведомственной программы цифровой трансформации Росреестра будет проведен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>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 - сказала Мартынова.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 Данная задача является приоритетной для ведомства, считает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замглавы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Росреестра. 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", а также информационные системы региональных органов исполнительной власти.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онлайн-обучение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на базе Университета "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</w:t>
      </w:r>
      <w:proofErr w:type="gramStart"/>
      <w:r w:rsidRPr="00816409">
        <w:rPr>
          <w:rFonts w:ascii="Times New Roman" w:hAnsi="Times New Roman" w:cs="Times New Roman"/>
          <w:sz w:val="28"/>
          <w:szCs w:val="28"/>
        </w:rPr>
        <w:t>уровня компетенций сотрудников территориальных органов ведомства</w:t>
      </w:r>
      <w:proofErr w:type="gramEnd"/>
      <w:r w:rsidRPr="00816409">
        <w:rPr>
          <w:rFonts w:ascii="Times New Roman" w:hAnsi="Times New Roman" w:cs="Times New Roman"/>
          <w:sz w:val="28"/>
          <w:szCs w:val="28"/>
        </w:rPr>
        <w:t>. По результатам тестирования определят программы обучения и повышения квалификации.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</w:t>
      </w:r>
      <w:r w:rsidRPr="00816409">
        <w:rPr>
          <w:rFonts w:ascii="Times New Roman" w:hAnsi="Times New Roman" w:cs="Times New Roman"/>
          <w:sz w:val="28"/>
          <w:szCs w:val="28"/>
        </w:rPr>
        <w:lastRenderedPageBreak/>
        <w:t>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>Помимо этого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Замглавы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Также, по ее словам, в рамках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>" в Татарстане.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В свою очередь руководитель технологической практики KPMG в России и СНГ Николай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Легкодимов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подчеркнул, что Росреестр за последние полгода провел значительную работу по стратегическому развитию и цифровизации.</w:t>
      </w:r>
    </w:p>
    <w:p w:rsidR="000838F1" w:rsidRPr="00816409" w:rsidRDefault="000838F1" w:rsidP="0081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09">
        <w:rPr>
          <w:rFonts w:ascii="Times New Roman" w:hAnsi="Times New Roman" w:cs="Times New Roman"/>
          <w:sz w:val="28"/>
          <w:szCs w:val="28"/>
        </w:rPr>
        <w:t xml:space="preserve">"В России работа по переводу государственных услуг в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клиентоориентированной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 xml:space="preserve"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 - сказал </w:t>
      </w:r>
      <w:proofErr w:type="spellStart"/>
      <w:r w:rsidRPr="00816409">
        <w:rPr>
          <w:rFonts w:ascii="Times New Roman" w:hAnsi="Times New Roman" w:cs="Times New Roman"/>
          <w:sz w:val="28"/>
          <w:szCs w:val="28"/>
        </w:rPr>
        <w:t>Легкодимов</w:t>
      </w:r>
      <w:proofErr w:type="spellEnd"/>
      <w:r w:rsidRPr="00816409">
        <w:rPr>
          <w:rFonts w:ascii="Times New Roman" w:hAnsi="Times New Roman" w:cs="Times New Roman"/>
          <w:sz w:val="28"/>
          <w:szCs w:val="28"/>
        </w:rPr>
        <w:t>.</w:t>
      </w:r>
    </w:p>
    <w:p w:rsidR="002F46AB" w:rsidRDefault="002F46AB"/>
    <w:sectPr w:rsidR="002F46AB" w:rsidSect="002F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8F1"/>
    <w:rsid w:val="000838F1"/>
    <w:rsid w:val="002F46AB"/>
    <w:rsid w:val="0081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B"/>
  </w:style>
  <w:style w:type="paragraph" w:styleId="1">
    <w:name w:val="heading 1"/>
    <w:basedOn w:val="a"/>
    <w:link w:val="10"/>
    <w:uiPriority w:val="9"/>
    <w:qFormat/>
    <w:rsid w:val="0008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1</cp:revision>
  <dcterms:created xsi:type="dcterms:W3CDTF">2021-02-02T11:03:00Z</dcterms:created>
  <dcterms:modified xsi:type="dcterms:W3CDTF">2021-02-02T11:43:00Z</dcterms:modified>
</cp:coreProperties>
</file>