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D79DE">
        <w:rPr>
          <w:rFonts w:ascii="Times New Roman" w:hAnsi="Times New Roman" w:cs="Times New Roman"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9DE">
        <w:rPr>
          <w:rFonts w:ascii="Times New Roman" w:hAnsi="Times New Roman" w:cs="Times New Roman"/>
          <w:sz w:val="28"/>
          <w:szCs w:val="28"/>
        </w:rPr>
        <w:t xml:space="preserve">МАКАРЬЕВСКОГО </w:t>
      </w:r>
      <w:r w:rsidRPr="00AF43C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</w:t>
      </w:r>
    </w:p>
    <w:p w:rsidR="008B0922" w:rsidRPr="00AF43CE" w:rsidRDefault="008B0922" w:rsidP="00672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AF43CE" w:rsidRDefault="008B0922" w:rsidP="003D2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от </w:t>
      </w:r>
      <w:r w:rsidR="00374B46">
        <w:rPr>
          <w:rFonts w:ascii="Times New Roman" w:hAnsi="Times New Roman" w:cs="Times New Roman"/>
          <w:sz w:val="28"/>
          <w:szCs w:val="28"/>
        </w:rPr>
        <w:t xml:space="preserve">  </w:t>
      </w:r>
      <w:r w:rsidR="003D2D8F">
        <w:rPr>
          <w:rFonts w:ascii="Times New Roman" w:hAnsi="Times New Roman" w:cs="Times New Roman"/>
          <w:sz w:val="28"/>
          <w:szCs w:val="28"/>
        </w:rPr>
        <w:t>28 февраля</w:t>
      </w:r>
      <w:r w:rsidR="00374B46">
        <w:rPr>
          <w:rFonts w:ascii="Times New Roman" w:hAnsi="Times New Roman" w:cs="Times New Roman"/>
          <w:sz w:val="28"/>
          <w:szCs w:val="28"/>
        </w:rPr>
        <w:t xml:space="preserve">   </w:t>
      </w:r>
      <w:r w:rsidRPr="00AF43CE">
        <w:rPr>
          <w:rFonts w:ascii="Times New Roman" w:hAnsi="Times New Roman" w:cs="Times New Roman"/>
          <w:sz w:val="28"/>
          <w:szCs w:val="28"/>
        </w:rPr>
        <w:t>202</w:t>
      </w:r>
      <w:r w:rsidR="00AF43CE">
        <w:rPr>
          <w:rFonts w:ascii="Times New Roman" w:hAnsi="Times New Roman" w:cs="Times New Roman"/>
          <w:sz w:val="28"/>
          <w:szCs w:val="28"/>
        </w:rPr>
        <w:t>2</w:t>
      </w:r>
      <w:r w:rsidR="00FB6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D2D8F">
        <w:rPr>
          <w:rFonts w:ascii="Times New Roman" w:hAnsi="Times New Roman" w:cs="Times New Roman"/>
          <w:sz w:val="28"/>
          <w:szCs w:val="28"/>
        </w:rPr>
        <w:t xml:space="preserve"> </w:t>
      </w:r>
      <w:r w:rsidR="00FB6DF6">
        <w:rPr>
          <w:rFonts w:ascii="Times New Roman" w:hAnsi="Times New Roman" w:cs="Times New Roman"/>
          <w:sz w:val="28"/>
          <w:szCs w:val="28"/>
        </w:rPr>
        <w:t xml:space="preserve"> </w:t>
      </w:r>
      <w:r w:rsidR="007F6B53" w:rsidRPr="00AF43CE">
        <w:rPr>
          <w:rFonts w:ascii="Times New Roman" w:hAnsi="Times New Roman" w:cs="Times New Roman"/>
          <w:sz w:val="28"/>
          <w:szCs w:val="28"/>
        </w:rPr>
        <w:t xml:space="preserve">№ </w:t>
      </w:r>
      <w:r w:rsidR="00BE0F20">
        <w:rPr>
          <w:rFonts w:ascii="Times New Roman" w:hAnsi="Times New Roman" w:cs="Times New Roman"/>
          <w:sz w:val="28"/>
          <w:szCs w:val="28"/>
        </w:rPr>
        <w:t>26</w:t>
      </w:r>
    </w:p>
    <w:p w:rsidR="00691BAA" w:rsidRPr="00AF43CE" w:rsidRDefault="00691BAA" w:rsidP="00672F97">
      <w:pPr>
        <w:ind w:right="467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0922" w:rsidRPr="00AF43CE" w:rsidRDefault="00AF43CE" w:rsidP="00672F97">
      <w:pPr>
        <w:pStyle w:val="af8"/>
        <w:tabs>
          <w:tab w:val="left" w:pos="6379"/>
        </w:tabs>
        <w:spacing w:before="0" w:beforeAutospacing="0" w:after="0"/>
        <w:ind w:right="4392"/>
        <w:jc w:val="both"/>
        <w:rPr>
          <w:sz w:val="28"/>
          <w:szCs w:val="28"/>
        </w:rPr>
      </w:pPr>
      <w:r w:rsidRPr="00AF43CE">
        <w:rPr>
          <w:bCs/>
          <w:color w:val="000000"/>
          <w:sz w:val="28"/>
          <w:szCs w:val="28"/>
        </w:rPr>
        <w:t xml:space="preserve"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транспорте, в дорожном хозяйстве в границах населенных пунктов </w:t>
      </w:r>
      <w:r w:rsidR="00374B46">
        <w:rPr>
          <w:bCs/>
          <w:color w:val="000000"/>
          <w:sz w:val="28"/>
          <w:szCs w:val="28"/>
        </w:rPr>
        <w:t>Усть-Нейского</w:t>
      </w:r>
      <w:r w:rsidRPr="00AF43CE">
        <w:rPr>
          <w:bCs/>
          <w:color w:val="000000"/>
          <w:sz w:val="28"/>
          <w:szCs w:val="28"/>
        </w:rPr>
        <w:t xml:space="preserve"> сельского поселения </w:t>
      </w:r>
      <w:r w:rsidR="00374B46">
        <w:rPr>
          <w:bCs/>
          <w:color w:val="000000"/>
          <w:sz w:val="28"/>
          <w:szCs w:val="28"/>
        </w:rPr>
        <w:t>Макарьевского</w:t>
      </w:r>
      <w:r w:rsidRPr="00AF43CE">
        <w:rPr>
          <w:bCs/>
          <w:color w:val="000000"/>
          <w:sz w:val="28"/>
          <w:szCs w:val="28"/>
        </w:rPr>
        <w:t xml:space="preserve"> муниципального района Костромской области</w:t>
      </w:r>
    </w:p>
    <w:p w:rsidR="00D50CAF" w:rsidRPr="00AF43CE" w:rsidRDefault="00D50CAF" w:rsidP="00672F97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В соответствии с ч. 5 ст. 30 Федерального закона т 31.07.2020 № 248-ФЗ «О государственном контроле (надзоре) и муниципальном контроле в Российской Федерации», п.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F43CE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в дорожном хозяйстве в границах населенных пунктов </w:t>
      </w:r>
      <w:r w:rsidR="00374B46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74B46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области, Совет депутатов </w:t>
      </w:r>
    </w:p>
    <w:p w:rsidR="00AF43CE" w:rsidRDefault="00AF43CE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72F97" w:rsidRPr="00AF43CE" w:rsidRDefault="00672F97" w:rsidP="00672F97">
      <w:pPr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Pr="00AF43CE" w:rsidRDefault="00AF43CE" w:rsidP="00672F9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лючевые показатели муниципального контроля на автомобильном транспорте, в дорожном хозяйстве в границах населенных пунктов </w:t>
      </w:r>
      <w:r w:rsidR="00374B46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74B46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</w:t>
      </w:r>
      <w:r w:rsidR="002924EE">
        <w:rPr>
          <w:rFonts w:ascii="Times New Roman" w:hAnsi="Times New Roman" w:cs="Times New Roman"/>
          <w:bCs/>
          <w:sz w:val="28"/>
          <w:szCs w:val="28"/>
        </w:rPr>
        <w:t>ромской области (Приложение №1).</w:t>
      </w:r>
    </w:p>
    <w:p w:rsidR="00AF43CE" w:rsidRDefault="00AF43CE" w:rsidP="00672F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Утвердить и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ндикативные показатели муниципального контроля на автомобильном транспорте, в дорожном хозяйстве в границах населенных пунктов </w:t>
      </w:r>
      <w:r w:rsidR="00374B46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74B46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 (Приложение №2)</w:t>
      </w:r>
      <w:r w:rsidR="002924EE">
        <w:rPr>
          <w:rFonts w:ascii="Times New Roman" w:hAnsi="Times New Roman" w:cs="Times New Roman"/>
          <w:bCs/>
          <w:sz w:val="28"/>
          <w:szCs w:val="28"/>
        </w:rPr>
        <w:t>.</w:t>
      </w:r>
    </w:p>
    <w:p w:rsidR="00C84015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84015" w:rsidRPr="00AF43CE">
        <w:rPr>
          <w:spacing w:val="2"/>
          <w:sz w:val="28"/>
          <w:szCs w:val="28"/>
        </w:rPr>
        <w:t xml:space="preserve">. Настоящее решение вступает в силу с 1 </w:t>
      </w:r>
      <w:r>
        <w:rPr>
          <w:spacing w:val="2"/>
          <w:sz w:val="28"/>
          <w:szCs w:val="28"/>
        </w:rPr>
        <w:t>марта</w:t>
      </w:r>
      <w:r w:rsidR="00C84015" w:rsidRPr="00AF43CE">
        <w:rPr>
          <w:spacing w:val="2"/>
          <w:sz w:val="28"/>
          <w:szCs w:val="28"/>
        </w:rPr>
        <w:t xml:space="preserve"> 2022 года.</w:t>
      </w:r>
    </w:p>
    <w:p w:rsidR="004C3427" w:rsidRPr="00AF43CE" w:rsidRDefault="00AF43CE" w:rsidP="00672F97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4C3427" w:rsidRPr="00AF43CE">
        <w:rPr>
          <w:spacing w:val="2"/>
          <w:sz w:val="28"/>
          <w:szCs w:val="28"/>
        </w:rPr>
        <w:t>.</w:t>
      </w:r>
      <w:r w:rsidR="002E4341" w:rsidRPr="00AF43CE">
        <w:rPr>
          <w:spacing w:val="2"/>
          <w:sz w:val="28"/>
          <w:szCs w:val="28"/>
        </w:rPr>
        <w:t> </w:t>
      </w:r>
      <w:r w:rsidR="004C3427" w:rsidRPr="00AF43CE">
        <w:rPr>
          <w:spacing w:val="2"/>
          <w:sz w:val="28"/>
          <w:szCs w:val="28"/>
        </w:rPr>
        <w:t xml:space="preserve">Подлежит официальному опубликованию в </w:t>
      </w:r>
      <w:r w:rsidR="00374B46">
        <w:rPr>
          <w:spacing w:val="2"/>
          <w:sz w:val="28"/>
          <w:szCs w:val="28"/>
        </w:rPr>
        <w:t>информационном бюллетене « Усть-Нейский вестник»</w:t>
      </w:r>
      <w:r w:rsidR="004C3427" w:rsidRPr="00AF43CE">
        <w:rPr>
          <w:spacing w:val="2"/>
          <w:sz w:val="28"/>
          <w:szCs w:val="28"/>
        </w:rPr>
        <w:t>.</w:t>
      </w:r>
    </w:p>
    <w:p w:rsidR="008B0922" w:rsidRPr="00AF43CE" w:rsidRDefault="008B0922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C8447C" w:rsidRPr="00AF43CE" w:rsidRDefault="00C8447C" w:rsidP="00672F97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D50CAF" w:rsidRPr="00AF43CE" w:rsidRDefault="00374B46" w:rsidP="00672F97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Усть-Нейского сельского поселения:                                 В.А Круглов</w:t>
      </w:r>
    </w:p>
    <w:p w:rsidR="00672F97" w:rsidRDefault="00D50CAF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2F97" w:rsidRPr="0073202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91BAA" w:rsidRPr="00AF43CE" w:rsidRDefault="00691BAA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91BAA" w:rsidRPr="00AF43CE" w:rsidRDefault="00691BAA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91BAA" w:rsidRPr="00AF43CE" w:rsidRDefault="00374B46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Усть-Нейского </w:t>
      </w:r>
      <w:r w:rsidR="00691BAA" w:rsidRPr="00AF43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0CAF" w:rsidRPr="00AF43CE" w:rsidRDefault="00691BAA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 w:rsidR="00374B46">
        <w:rPr>
          <w:b w:val="0"/>
          <w:sz w:val="28"/>
          <w:szCs w:val="28"/>
        </w:rPr>
        <w:t xml:space="preserve"> </w:t>
      </w:r>
      <w:r w:rsidR="003D2D8F">
        <w:rPr>
          <w:b w:val="0"/>
          <w:sz w:val="28"/>
          <w:szCs w:val="28"/>
        </w:rPr>
        <w:t>28.02.</w:t>
      </w:r>
      <w:r w:rsidRPr="00AF43CE">
        <w:rPr>
          <w:b w:val="0"/>
          <w:sz w:val="28"/>
          <w:szCs w:val="28"/>
        </w:rPr>
        <w:t>202</w:t>
      </w:r>
      <w:r w:rsidR="00672F97"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 </w:t>
      </w:r>
      <w:r w:rsidR="00BE0F20">
        <w:rPr>
          <w:b w:val="0"/>
          <w:sz w:val="28"/>
          <w:szCs w:val="28"/>
        </w:rPr>
        <w:t>26</w:t>
      </w:r>
    </w:p>
    <w:p w:rsidR="00AF43CE" w:rsidRDefault="00AF43CE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0"/>
      <w:bookmarkEnd w:id="1"/>
      <w:r w:rsidRPr="00AF43CE">
        <w:rPr>
          <w:rFonts w:ascii="Times New Roman" w:hAnsi="Times New Roman" w:cs="Times New Roman"/>
          <w:bCs/>
          <w:sz w:val="28"/>
          <w:szCs w:val="28"/>
        </w:rPr>
        <w:tab/>
      </w:r>
    </w:p>
    <w:p w:rsidR="00732027" w:rsidRPr="00AF43CE" w:rsidRDefault="00732027" w:rsidP="00672F97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3CE" w:rsidRDefault="00AF43CE" w:rsidP="00672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97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на автомобильном транспорте,  в дорожном хозяйстве в границах населенных пунктов </w:t>
      </w:r>
      <w:r w:rsidR="003D2D8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374B46">
        <w:rPr>
          <w:rFonts w:ascii="Times New Roman" w:hAnsi="Times New Roman" w:cs="Times New Roman"/>
          <w:b/>
          <w:bCs/>
          <w:sz w:val="28"/>
          <w:szCs w:val="28"/>
        </w:rPr>
        <w:t>Усть-Нейского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374B46">
        <w:rPr>
          <w:rFonts w:ascii="Times New Roman" w:hAnsi="Times New Roman" w:cs="Times New Roman"/>
          <w:b/>
          <w:bCs/>
          <w:sz w:val="28"/>
          <w:szCs w:val="28"/>
        </w:rPr>
        <w:t xml:space="preserve">Макарьевского 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Костромской области</w:t>
      </w:r>
    </w:p>
    <w:p w:rsidR="00672F97" w:rsidRPr="00672F97" w:rsidRDefault="00672F97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3CE" w:rsidRDefault="00AF43CE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E65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контроля на автомобильном транспорте,  в дорожном хозяйстве в границах населенных пунктов </w:t>
      </w:r>
      <w:r w:rsidR="00374B46">
        <w:rPr>
          <w:rFonts w:ascii="Times New Roman" w:hAnsi="Times New Roman" w:cs="Times New Roman"/>
          <w:bCs/>
          <w:sz w:val="28"/>
          <w:szCs w:val="28"/>
        </w:rPr>
        <w:t xml:space="preserve">Усть-Нейского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74B46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 устанавливаются следующие ключевые показатели и </w:t>
      </w:r>
      <w:r w:rsidR="00511D58">
        <w:rPr>
          <w:rFonts w:ascii="Times New Roman" w:hAnsi="Times New Roman" w:cs="Times New Roman"/>
          <w:bCs/>
          <w:sz w:val="28"/>
          <w:szCs w:val="28"/>
        </w:rPr>
        <w:t>их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целев</w:t>
      </w:r>
      <w:r w:rsidR="00511D58">
        <w:rPr>
          <w:rFonts w:ascii="Times New Roman" w:hAnsi="Times New Roman" w:cs="Times New Roman"/>
          <w:bCs/>
          <w:sz w:val="28"/>
          <w:szCs w:val="28"/>
        </w:rPr>
        <w:t>ые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значени</w:t>
      </w:r>
      <w:r w:rsidR="00511D58">
        <w:rPr>
          <w:rFonts w:ascii="Times New Roman" w:hAnsi="Times New Roman" w:cs="Times New Roman"/>
          <w:bCs/>
          <w:sz w:val="28"/>
          <w:szCs w:val="28"/>
        </w:rPr>
        <w:t>я</w:t>
      </w:r>
      <w:r w:rsidRPr="00AF43CE">
        <w:rPr>
          <w:rFonts w:ascii="Times New Roman" w:hAnsi="Times New Roman" w:cs="Times New Roman"/>
          <w:bCs/>
          <w:sz w:val="28"/>
          <w:szCs w:val="28"/>
        </w:rPr>
        <w:t>:</w:t>
      </w:r>
    </w:p>
    <w:p w:rsidR="00672F97" w:rsidRPr="00AF43CE" w:rsidRDefault="00672F97" w:rsidP="00672F9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5"/>
        <w:gridCol w:w="1728"/>
      </w:tblGrid>
      <w:tr w:rsidR="00AF43CE" w:rsidRPr="00AF43CE" w:rsidTr="00672F97">
        <w:trPr>
          <w:cantSplit/>
        </w:trPr>
        <w:tc>
          <w:tcPr>
            <w:tcW w:w="4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Ключевые показатели</w:t>
            </w: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Целевые значения (%)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менее 80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выполнения плана проведения плановых контрольных</w:t>
            </w:r>
          </w:p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мероприятий на очередной календарный год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374B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Доля дорожно-транспортных происшествий, произошедших по причине </w:t>
            </w:r>
            <w:r w:rsidR="00374B46">
              <w:rPr>
                <w:rFonts w:ascii="Times New Roman" w:hAnsi="Times New Roman" w:cs="Times New Roman"/>
                <w:sz w:val="24"/>
                <w:szCs w:val="28"/>
              </w:rPr>
              <w:t>недостатков</w:t>
            </w: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в содержании автомобильных дорог общего пользования в границах населенных пунктов </w:t>
            </w:r>
            <w:r w:rsidR="00374B46">
              <w:rPr>
                <w:rFonts w:ascii="Times New Roman" w:hAnsi="Times New Roman" w:cs="Times New Roman"/>
                <w:sz w:val="24"/>
                <w:szCs w:val="28"/>
              </w:rPr>
              <w:t>Усть-Нейского</w:t>
            </w: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</w:t>
            </w:r>
            <w:r w:rsidR="00374B46">
              <w:rPr>
                <w:rFonts w:ascii="Times New Roman" w:hAnsi="Times New Roman" w:cs="Times New Roman"/>
                <w:sz w:val="24"/>
                <w:szCs w:val="28"/>
              </w:rPr>
              <w:t>Макарьевского</w:t>
            </w: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от общего количества дорожно-транспортных происшествий, произошедших на автомобильных дорогах в границах населенных пунктов </w:t>
            </w:r>
            <w:r w:rsidR="00374B46">
              <w:rPr>
                <w:rFonts w:ascii="Times New Roman" w:hAnsi="Times New Roman" w:cs="Times New Roman"/>
                <w:sz w:val="24"/>
                <w:szCs w:val="28"/>
              </w:rPr>
              <w:t>Усть-Нейского</w:t>
            </w: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</w:t>
            </w:r>
            <w:r w:rsidR="00374B46">
              <w:rPr>
                <w:rFonts w:ascii="Times New Roman" w:hAnsi="Times New Roman" w:cs="Times New Roman"/>
                <w:sz w:val="24"/>
                <w:szCs w:val="28"/>
              </w:rPr>
              <w:t>Макарьевского</w:t>
            </w: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2022 – 15</w:t>
            </w:r>
          </w:p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2023 – 13</w:t>
            </w:r>
          </w:p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2024 - 10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  <w:tr w:rsidR="00AF43CE" w:rsidRPr="00AF43CE" w:rsidTr="00672F97">
        <w:trPr>
          <w:cantSplit/>
        </w:trPr>
        <w:tc>
          <w:tcPr>
            <w:tcW w:w="4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Доля решений, отмененных контрольным органом и (или) судом, от общего количества решений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AF43CE" w:rsidRPr="00AF43CE" w:rsidRDefault="00AF43CE" w:rsidP="0067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CE">
              <w:rPr>
                <w:rFonts w:ascii="Times New Roman" w:hAnsi="Times New Roman" w:cs="Times New Roman"/>
                <w:sz w:val="24"/>
                <w:szCs w:val="28"/>
              </w:rPr>
              <w:t>Не более 0</w:t>
            </w:r>
          </w:p>
        </w:tc>
      </w:tr>
    </w:tbl>
    <w:p w:rsidR="00672F97" w:rsidRDefault="00672F97" w:rsidP="00672F9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2F9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2F97" w:rsidRPr="00732027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672F97" w:rsidRPr="00AF43CE" w:rsidRDefault="00672F97" w:rsidP="00672F97">
      <w:pPr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Утверждено</w:t>
      </w:r>
    </w:p>
    <w:p w:rsidR="00672F97" w:rsidRPr="00AF43CE" w:rsidRDefault="00672F97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72F97" w:rsidRPr="00AF43CE" w:rsidRDefault="00374B46" w:rsidP="00672F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Усть-Нейского</w:t>
      </w:r>
      <w:r w:rsidR="00672F97" w:rsidRPr="00AF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2F97" w:rsidRPr="00AF43CE" w:rsidRDefault="00672F97" w:rsidP="00672F97">
      <w:pPr>
        <w:pStyle w:val="ConsPlusTitle"/>
        <w:jc w:val="right"/>
        <w:rPr>
          <w:b w:val="0"/>
          <w:bCs w:val="0"/>
          <w:sz w:val="28"/>
          <w:szCs w:val="28"/>
        </w:rPr>
      </w:pPr>
      <w:r w:rsidRPr="00AF43CE">
        <w:rPr>
          <w:b w:val="0"/>
          <w:sz w:val="28"/>
          <w:szCs w:val="28"/>
        </w:rPr>
        <w:t xml:space="preserve">от </w:t>
      </w:r>
      <w:r w:rsidR="00374B46">
        <w:rPr>
          <w:b w:val="0"/>
          <w:sz w:val="28"/>
          <w:szCs w:val="28"/>
        </w:rPr>
        <w:t xml:space="preserve"> </w:t>
      </w:r>
      <w:r w:rsidR="003D2D8F">
        <w:rPr>
          <w:b w:val="0"/>
          <w:sz w:val="28"/>
          <w:szCs w:val="28"/>
        </w:rPr>
        <w:t>28.02.</w:t>
      </w:r>
      <w:r w:rsidRPr="00AF43CE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2</w:t>
      </w:r>
      <w:r w:rsidRPr="00AF43CE">
        <w:rPr>
          <w:b w:val="0"/>
          <w:sz w:val="28"/>
          <w:szCs w:val="28"/>
        </w:rPr>
        <w:t xml:space="preserve"> года №</w:t>
      </w:r>
      <w:r w:rsidR="00BE0F20">
        <w:rPr>
          <w:b w:val="0"/>
          <w:sz w:val="28"/>
          <w:szCs w:val="28"/>
        </w:rPr>
        <w:t>26</w:t>
      </w:r>
      <w:r w:rsidRPr="00AF43CE">
        <w:rPr>
          <w:b w:val="0"/>
          <w:sz w:val="28"/>
          <w:szCs w:val="28"/>
        </w:rPr>
        <w:t xml:space="preserve"> </w:t>
      </w:r>
    </w:p>
    <w:p w:rsid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027" w:rsidRPr="00AF43CE" w:rsidRDefault="00732027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672F97" w:rsidRDefault="00AF43CE" w:rsidP="0067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97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на автомобильном транспорте, </w:t>
      </w:r>
      <w:r w:rsidR="00374B4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 дорожном хозяйстве в границах населенных пунктов</w:t>
      </w:r>
      <w:r w:rsidR="003D2D8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bookmarkStart w:id="2" w:name="_GoBack"/>
      <w:bookmarkEnd w:id="2"/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B46">
        <w:rPr>
          <w:rFonts w:ascii="Times New Roman" w:hAnsi="Times New Roman" w:cs="Times New Roman"/>
          <w:b/>
          <w:bCs/>
          <w:sz w:val="28"/>
          <w:szCs w:val="28"/>
        </w:rPr>
        <w:t>Усть-Нейского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374B46">
        <w:rPr>
          <w:rFonts w:ascii="Times New Roman" w:hAnsi="Times New Roman" w:cs="Times New Roman"/>
          <w:b/>
          <w:bCs/>
          <w:sz w:val="28"/>
          <w:szCs w:val="28"/>
        </w:rPr>
        <w:t xml:space="preserve">Макарьевского </w:t>
      </w:r>
      <w:r w:rsidRPr="00672F9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Костромской области</w:t>
      </w: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CE" w:rsidRPr="00AF43CE" w:rsidRDefault="00AF43CE" w:rsidP="00672F9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3CE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в дорожном хозяйстве в границах населенных пунктов </w:t>
      </w:r>
      <w:r w:rsidR="00374B46">
        <w:rPr>
          <w:rFonts w:ascii="Times New Roman" w:hAnsi="Times New Roman" w:cs="Times New Roman"/>
          <w:bCs/>
          <w:sz w:val="28"/>
          <w:szCs w:val="28"/>
        </w:rPr>
        <w:t>Усть-Нейского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74B46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Pr="00AF43C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Костромской области применяются следующие индикативные показатели: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и организаций о нарушении обязательных требований, поступивших в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внеплановых контрольных мероприятий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количество проведенных контрольных мероприятий, по результатам которых выявлены нарушения обязательных требований</w:t>
      </w:r>
      <w:r w:rsidR="00AF43CE" w:rsidRPr="00F32DFE">
        <w:rPr>
          <w:rFonts w:ascii="Times New Roman" w:hAnsi="Times New Roman" w:cs="Times New Roman"/>
          <w:sz w:val="28"/>
          <w:szCs w:val="28"/>
        </w:rPr>
        <w:t>, за отчетный период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>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F43CE" w:rsidRPr="00F32DFE">
        <w:rPr>
          <w:rFonts w:ascii="Times New Roman" w:hAnsi="Times New Roman" w:cs="Times New Roman"/>
          <w:sz w:val="28"/>
          <w:szCs w:val="28"/>
        </w:rPr>
        <w:t xml:space="preserve">количество выявленных </w:t>
      </w:r>
      <w:r w:rsidR="00AF43CE" w:rsidRPr="00F32DFE">
        <w:rPr>
          <w:rFonts w:ascii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AF43CE" w:rsidRPr="00F32DFE">
        <w:rPr>
          <w:rFonts w:ascii="Times New Roman" w:hAnsi="Times New Roman" w:cs="Times New Roman"/>
          <w:sz w:val="28"/>
          <w:szCs w:val="28"/>
        </w:rPr>
        <w:t>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выданных администрацией сельского поселения предписаний об устранении нарушений обязательных требований,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F43CE" w:rsidRPr="00F32DFE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мероприятий, за отчетный период;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лиц на конце отчетного периода;</w:t>
      </w:r>
    </w:p>
    <w:p w:rsidR="00AF43CE" w:rsidRPr="00F32DFE" w:rsidRDefault="00F32DFE" w:rsidP="00F32DFE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мероприятия за отчетный период;</w:t>
      </w:r>
    </w:p>
    <w:p w:rsidR="00D50CAF" w:rsidRPr="00AF43CE" w:rsidRDefault="00F32DFE" w:rsidP="00D21092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AF43CE" w:rsidRPr="00F32DFE">
        <w:rPr>
          <w:rFonts w:ascii="Times New Roman" w:hAnsi="Times New Roman" w:cs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(или) отменены, за отчетный период.</w:t>
      </w:r>
    </w:p>
    <w:sectPr w:rsidR="00D50CAF" w:rsidRPr="00AF43CE" w:rsidSect="00D70EF4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48" w:rsidRDefault="00EE0448" w:rsidP="0044555F">
      <w:r>
        <w:separator/>
      </w:r>
    </w:p>
  </w:endnote>
  <w:endnote w:type="continuationSeparator" w:id="0">
    <w:p w:rsidR="00EE0448" w:rsidRDefault="00EE0448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48" w:rsidRDefault="00EE0448" w:rsidP="0044555F">
      <w:r>
        <w:separator/>
      </w:r>
    </w:p>
  </w:footnote>
  <w:footnote w:type="continuationSeparator" w:id="0">
    <w:p w:rsidR="00EE0448" w:rsidRDefault="00EE0448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53" w:rsidRPr="006830B9" w:rsidRDefault="007F6B53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3D2D8F">
      <w:rPr>
        <w:rFonts w:ascii="Times New Roman" w:hAnsi="Times New Roman" w:cs="Times New Roman"/>
        <w:noProof/>
      </w:rPr>
      <w:t>3</w:t>
    </w:r>
    <w:r w:rsidRPr="006830B9">
      <w:rPr>
        <w:rFonts w:ascii="Times New Roman" w:hAnsi="Times New Roman" w:cs="Times New Roman"/>
      </w:rPr>
      <w:fldChar w:fldCharType="end"/>
    </w:r>
  </w:p>
  <w:p w:rsidR="007F6B53" w:rsidRDefault="007F6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544E24"/>
    <w:multiLevelType w:val="hybridMultilevel"/>
    <w:tmpl w:val="24FC3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ECA"/>
    <w:rsid w:val="000150D4"/>
    <w:rsid w:val="00016933"/>
    <w:rsid w:val="00027FB7"/>
    <w:rsid w:val="00043939"/>
    <w:rsid w:val="00060CEC"/>
    <w:rsid w:val="000820B8"/>
    <w:rsid w:val="000E6552"/>
    <w:rsid w:val="000E7BBF"/>
    <w:rsid w:val="000F34E0"/>
    <w:rsid w:val="000F7C7B"/>
    <w:rsid w:val="0010081B"/>
    <w:rsid w:val="00120869"/>
    <w:rsid w:val="00142957"/>
    <w:rsid w:val="0014593C"/>
    <w:rsid w:val="00161B02"/>
    <w:rsid w:val="00170B59"/>
    <w:rsid w:val="0017275F"/>
    <w:rsid w:val="001965C2"/>
    <w:rsid w:val="001A7D77"/>
    <w:rsid w:val="001D1D3E"/>
    <w:rsid w:val="001D4210"/>
    <w:rsid w:val="001D79DE"/>
    <w:rsid w:val="00206D11"/>
    <w:rsid w:val="0024234A"/>
    <w:rsid w:val="00245669"/>
    <w:rsid w:val="00261354"/>
    <w:rsid w:val="00263780"/>
    <w:rsid w:val="00267980"/>
    <w:rsid w:val="002924EE"/>
    <w:rsid w:val="002B10D1"/>
    <w:rsid w:val="002B46A0"/>
    <w:rsid w:val="002E4341"/>
    <w:rsid w:val="003038DA"/>
    <w:rsid w:val="0032462E"/>
    <w:rsid w:val="00331C44"/>
    <w:rsid w:val="003633A9"/>
    <w:rsid w:val="003658EB"/>
    <w:rsid w:val="00366DCE"/>
    <w:rsid w:val="00374B46"/>
    <w:rsid w:val="00376892"/>
    <w:rsid w:val="003867D3"/>
    <w:rsid w:val="00395612"/>
    <w:rsid w:val="003D2D8F"/>
    <w:rsid w:val="003F4B5E"/>
    <w:rsid w:val="003F7E44"/>
    <w:rsid w:val="00422B33"/>
    <w:rsid w:val="0044555F"/>
    <w:rsid w:val="00452C8C"/>
    <w:rsid w:val="00466666"/>
    <w:rsid w:val="0047727C"/>
    <w:rsid w:val="00480689"/>
    <w:rsid w:val="00485145"/>
    <w:rsid w:val="00491ED6"/>
    <w:rsid w:val="0049714D"/>
    <w:rsid w:val="004B7DAB"/>
    <w:rsid w:val="004C3427"/>
    <w:rsid w:val="004E4800"/>
    <w:rsid w:val="004F53F8"/>
    <w:rsid w:val="0050349F"/>
    <w:rsid w:val="00511D58"/>
    <w:rsid w:val="00516AF5"/>
    <w:rsid w:val="00521A54"/>
    <w:rsid w:val="005260EA"/>
    <w:rsid w:val="005278C4"/>
    <w:rsid w:val="00574784"/>
    <w:rsid w:val="005942F1"/>
    <w:rsid w:val="005A14CE"/>
    <w:rsid w:val="005B76BB"/>
    <w:rsid w:val="005E7CE5"/>
    <w:rsid w:val="005F5A0B"/>
    <w:rsid w:val="006059DA"/>
    <w:rsid w:val="0061032A"/>
    <w:rsid w:val="00621238"/>
    <w:rsid w:val="006229DC"/>
    <w:rsid w:val="006403CA"/>
    <w:rsid w:val="0065122C"/>
    <w:rsid w:val="00656A07"/>
    <w:rsid w:val="00672F97"/>
    <w:rsid w:val="006830B9"/>
    <w:rsid w:val="00691BAA"/>
    <w:rsid w:val="006A3DB4"/>
    <w:rsid w:val="006B2AC8"/>
    <w:rsid w:val="006C64EE"/>
    <w:rsid w:val="006D266B"/>
    <w:rsid w:val="006D29E3"/>
    <w:rsid w:val="006E742E"/>
    <w:rsid w:val="00705452"/>
    <w:rsid w:val="00732027"/>
    <w:rsid w:val="00761240"/>
    <w:rsid w:val="007667F8"/>
    <w:rsid w:val="007938A0"/>
    <w:rsid w:val="007A10AC"/>
    <w:rsid w:val="007C30FD"/>
    <w:rsid w:val="007C579A"/>
    <w:rsid w:val="007D6E51"/>
    <w:rsid w:val="007F2D76"/>
    <w:rsid w:val="007F6B53"/>
    <w:rsid w:val="00813E2E"/>
    <w:rsid w:val="008358DD"/>
    <w:rsid w:val="00840CCB"/>
    <w:rsid w:val="00841F8F"/>
    <w:rsid w:val="00854D54"/>
    <w:rsid w:val="00863409"/>
    <w:rsid w:val="00863A10"/>
    <w:rsid w:val="00875C99"/>
    <w:rsid w:val="0087730C"/>
    <w:rsid w:val="008940AB"/>
    <w:rsid w:val="00896103"/>
    <w:rsid w:val="008B0922"/>
    <w:rsid w:val="008B5F7F"/>
    <w:rsid w:val="008B7996"/>
    <w:rsid w:val="008E240C"/>
    <w:rsid w:val="008F13F8"/>
    <w:rsid w:val="009074E4"/>
    <w:rsid w:val="00907996"/>
    <w:rsid w:val="009355DB"/>
    <w:rsid w:val="0093585B"/>
    <w:rsid w:val="00942D81"/>
    <w:rsid w:val="00944563"/>
    <w:rsid w:val="00953632"/>
    <w:rsid w:val="009615C9"/>
    <w:rsid w:val="0097731B"/>
    <w:rsid w:val="009922B0"/>
    <w:rsid w:val="009B2B89"/>
    <w:rsid w:val="009E2BBF"/>
    <w:rsid w:val="009F074C"/>
    <w:rsid w:val="00A15F99"/>
    <w:rsid w:val="00A2297E"/>
    <w:rsid w:val="00A253C9"/>
    <w:rsid w:val="00A314F9"/>
    <w:rsid w:val="00A438C1"/>
    <w:rsid w:val="00A510E0"/>
    <w:rsid w:val="00A616E5"/>
    <w:rsid w:val="00A64CD4"/>
    <w:rsid w:val="00A9197C"/>
    <w:rsid w:val="00AC35A3"/>
    <w:rsid w:val="00AE5C7C"/>
    <w:rsid w:val="00AF35DB"/>
    <w:rsid w:val="00AF43CE"/>
    <w:rsid w:val="00B11A81"/>
    <w:rsid w:val="00B21483"/>
    <w:rsid w:val="00B33D0C"/>
    <w:rsid w:val="00B434AB"/>
    <w:rsid w:val="00B91544"/>
    <w:rsid w:val="00B92362"/>
    <w:rsid w:val="00B92B36"/>
    <w:rsid w:val="00B97B25"/>
    <w:rsid w:val="00BD0ADE"/>
    <w:rsid w:val="00BE0F20"/>
    <w:rsid w:val="00BE4FD6"/>
    <w:rsid w:val="00BF534F"/>
    <w:rsid w:val="00C14FB9"/>
    <w:rsid w:val="00C30867"/>
    <w:rsid w:val="00C30B69"/>
    <w:rsid w:val="00C31793"/>
    <w:rsid w:val="00C427DB"/>
    <w:rsid w:val="00C5024F"/>
    <w:rsid w:val="00C8133A"/>
    <w:rsid w:val="00C84015"/>
    <w:rsid w:val="00C8447C"/>
    <w:rsid w:val="00C9382F"/>
    <w:rsid w:val="00CA1104"/>
    <w:rsid w:val="00CA2308"/>
    <w:rsid w:val="00CA3FFC"/>
    <w:rsid w:val="00CE2B86"/>
    <w:rsid w:val="00CE65AE"/>
    <w:rsid w:val="00CE714C"/>
    <w:rsid w:val="00D032C6"/>
    <w:rsid w:val="00D06603"/>
    <w:rsid w:val="00D10FDD"/>
    <w:rsid w:val="00D13679"/>
    <w:rsid w:val="00D15BF9"/>
    <w:rsid w:val="00D21092"/>
    <w:rsid w:val="00D34471"/>
    <w:rsid w:val="00D353B6"/>
    <w:rsid w:val="00D50507"/>
    <w:rsid w:val="00D50CAF"/>
    <w:rsid w:val="00D51060"/>
    <w:rsid w:val="00D53285"/>
    <w:rsid w:val="00D57509"/>
    <w:rsid w:val="00D70EF4"/>
    <w:rsid w:val="00D734F8"/>
    <w:rsid w:val="00D77E07"/>
    <w:rsid w:val="00D839D0"/>
    <w:rsid w:val="00D91317"/>
    <w:rsid w:val="00DA19A3"/>
    <w:rsid w:val="00DB28A8"/>
    <w:rsid w:val="00DB607F"/>
    <w:rsid w:val="00DC0CCB"/>
    <w:rsid w:val="00DC406B"/>
    <w:rsid w:val="00DD1D88"/>
    <w:rsid w:val="00DE44B2"/>
    <w:rsid w:val="00DF3D11"/>
    <w:rsid w:val="00E05F8A"/>
    <w:rsid w:val="00E20349"/>
    <w:rsid w:val="00E263E6"/>
    <w:rsid w:val="00E553C2"/>
    <w:rsid w:val="00E6207D"/>
    <w:rsid w:val="00E950A5"/>
    <w:rsid w:val="00E96A58"/>
    <w:rsid w:val="00EB3EF3"/>
    <w:rsid w:val="00EE0448"/>
    <w:rsid w:val="00EE0DE4"/>
    <w:rsid w:val="00EF6428"/>
    <w:rsid w:val="00F15C6B"/>
    <w:rsid w:val="00F27CC4"/>
    <w:rsid w:val="00F32DFE"/>
    <w:rsid w:val="00F71AD8"/>
    <w:rsid w:val="00F9325B"/>
    <w:rsid w:val="00F93A18"/>
    <w:rsid w:val="00F94A04"/>
    <w:rsid w:val="00F94E5A"/>
    <w:rsid w:val="00FA31CB"/>
    <w:rsid w:val="00FA6665"/>
    <w:rsid w:val="00FB6DF6"/>
    <w:rsid w:val="00FC38B5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44061-D63C-4B9D-815E-4162C21E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locked/>
    <w:rsid w:val="00CE714C"/>
    <w:rPr>
      <w:b/>
      <w:bCs/>
    </w:rPr>
  </w:style>
  <w:style w:type="paragraph" w:styleId="afb">
    <w:name w:val="No Spacing"/>
    <w:qFormat/>
    <w:rsid w:val="00691BAA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1BAA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0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F8FD-9492-4A8E-A7FF-677514FB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user</cp:lastModifiedBy>
  <cp:revision>19</cp:revision>
  <cp:lastPrinted>2022-03-01T12:33:00Z</cp:lastPrinted>
  <dcterms:created xsi:type="dcterms:W3CDTF">2021-10-04T06:33:00Z</dcterms:created>
  <dcterms:modified xsi:type="dcterms:W3CDTF">2022-03-01T12:33:00Z</dcterms:modified>
</cp:coreProperties>
</file>