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A915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915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915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21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июня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AF68C3" w:rsidRDefault="00AF68C3" w:rsidP="00AF68C3">
      <w:pPr>
        <w:rPr>
          <w:rFonts w:ascii="Times New Roman" w:eastAsia="Calibri" w:hAnsi="Times New Roman" w:cs="Times New Roman"/>
        </w:rPr>
      </w:pPr>
    </w:p>
    <w:p w:rsidR="00AF68C3" w:rsidRPr="00AF68C3" w:rsidRDefault="00AF68C3" w:rsidP="00AF68C3">
      <w:pPr>
        <w:rPr>
          <w:rFonts w:ascii="Times New Roman" w:eastAsia="Calibri" w:hAnsi="Times New Roman" w:cs="Times New Roman"/>
        </w:rPr>
      </w:pPr>
      <w:bookmarkStart w:id="0" w:name="_GoBack"/>
      <w:bookmarkEnd w:id="0"/>
      <w:r w:rsidRPr="00AF68C3">
        <w:rPr>
          <w:rFonts w:ascii="Times New Roman" w:eastAsia="Calibri" w:hAnsi="Times New Roman" w:cs="Times New Roman"/>
        </w:rPr>
        <w:t xml:space="preserve">В 2022 году утверждены Положение о лицензировании деятельности по заготовке, хранению, переработке и реализации лома черных и цветных металлов (Положение); </w:t>
      </w:r>
      <w:r w:rsidRPr="00AF68C3">
        <w:rPr>
          <w:rFonts w:ascii="Times New Roman" w:eastAsia="Calibri" w:hAnsi="Times New Roman" w:cs="Times New Roman"/>
        </w:rPr>
        <w:br/>
        <w:t>Правила обращения с ломом и отходами черных и цветных металлов и их отчуждения (Правила).</w:t>
      </w:r>
    </w:p>
    <w:p w:rsidR="00AF68C3" w:rsidRPr="00AF68C3" w:rsidRDefault="00AF68C3" w:rsidP="00AF68C3">
      <w:pPr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 xml:space="preserve">Опубликовано Постановление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 </w:t>
      </w:r>
      <w:r w:rsidRPr="00AF68C3">
        <w:rPr>
          <w:rFonts w:ascii="Times New Roman" w:eastAsia="Calibri" w:hAnsi="Times New Roman" w:cs="Times New Roman"/>
          <w:b/>
        </w:rPr>
        <w:t>Начало действия документа 01.09.2022</w:t>
      </w:r>
      <w:r w:rsidRPr="00AF68C3">
        <w:rPr>
          <w:rFonts w:ascii="Times New Roman" w:eastAsia="Calibri" w:hAnsi="Times New Roman" w:cs="Times New Roman"/>
        </w:rPr>
        <w:t xml:space="preserve"> г.</w:t>
      </w:r>
    </w:p>
    <w:p w:rsidR="00AF68C3" w:rsidRPr="00AF68C3" w:rsidRDefault="00AF68C3" w:rsidP="00AF68C3">
      <w:pPr>
        <w:jc w:val="left"/>
        <w:rPr>
          <w:rFonts w:ascii="Times New Roman" w:eastAsia="Calibri" w:hAnsi="Times New Roman" w:cs="Times New Roman"/>
        </w:rPr>
      </w:pPr>
    </w:p>
    <w:p w:rsidR="00AF68C3" w:rsidRPr="00AF68C3" w:rsidRDefault="00AF68C3" w:rsidP="00AF68C3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AF68C3">
        <w:rPr>
          <w:rFonts w:ascii="Times New Roman" w:eastAsia="Calibri" w:hAnsi="Times New Roman" w:cs="Times New Roman"/>
          <w:b/>
        </w:rPr>
        <w:t>ПОЛОЖЕНИЕ. Важное: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Лицензируемая деятельность включает в себя следующие виды работ: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заготовка, хранение, переработка и реализация лома черных металлов;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заготовка, хранение, переработка и реализация лома цветных металлов;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заготовка, хранение и реализация лома цветных металлов.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Лицензионный контроль осуществляется посредством^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проведения профилактических мероприятий,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плановых контрольных (надзорных) мероприятий,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внеплановых контрольных (надзорных) мероприятий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AF68C3" w:rsidRPr="00AF68C3" w:rsidRDefault="00AF68C3" w:rsidP="00AF68C3">
      <w:pPr>
        <w:ind w:firstLine="0"/>
        <w:jc w:val="left"/>
        <w:rPr>
          <w:rFonts w:ascii="Times New Roman" w:eastAsia="Calibri" w:hAnsi="Times New Roman" w:cs="Times New Roman"/>
        </w:rPr>
      </w:pPr>
    </w:p>
    <w:p w:rsidR="00AF68C3" w:rsidRPr="00AF68C3" w:rsidRDefault="00AF68C3" w:rsidP="00AF68C3">
      <w:pPr>
        <w:ind w:firstLine="0"/>
        <w:jc w:val="center"/>
        <w:rPr>
          <w:rFonts w:ascii="Times New Roman" w:eastAsia="Calibri" w:hAnsi="Times New Roman" w:cs="Times New Roman"/>
          <w:b/>
        </w:rPr>
      </w:pPr>
      <w:r w:rsidRPr="00AF68C3">
        <w:rPr>
          <w:rFonts w:ascii="Times New Roman" w:eastAsia="Calibri" w:hAnsi="Times New Roman" w:cs="Times New Roman"/>
          <w:b/>
        </w:rPr>
        <w:t>ПРАВИЛА. Важное: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AF68C3" w:rsidRPr="00AF68C3" w:rsidRDefault="00AF68C3" w:rsidP="00AF68C3">
      <w:pPr>
        <w:numPr>
          <w:ilvl w:val="0"/>
          <w:numId w:val="6"/>
        </w:numPr>
        <w:spacing w:after="160" w:line="256" w:lineRule="auto"/>
        <w:ind w:left="0" w:firstLine="360"/>
        <w:contextualSpacing/>
        <w:jc w:val="left"/>
        <w:rPr>
          <w:rFonts w:ascii="Times New Roman" w:eastAsia="Calibri" w:hAnsi="Times New Roman" w:cs="Times New Roman"/>
        </w:rPr>
      </w:pPr>
      <w:r w:rsidRPr="00AF68C3">
        <w:rPr>
          <w:rFonts w:ascii="Times New Roman" w:eastAsia="Calibri" w:hAnsi="Times New Roman" w:cs="Times New Roman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  <w:b/>
        </w:rPr>
      </w:pPr>
      <w:r w:rsidRPr="00AF68C3">
        <w:rPr>
          <w:rFonts w:ascii="Times New Roman" w:eastAsia="Calibri" w:hAnsi="Times New Roman" w:cs="Times New Roman"/>
          <w:b/>
        </w:rPr>
        <w:t>Приложения к Правилам: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Приемо-сдаточный акт (форма)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t>↘</w:t>
      </w:r>
      <w:r w:rsidRPr="00AF68C3">
        <w:rPr>
          <w:rFonts w:ascii="Times New Roman" w:eastAsia="Calibri" w:hAnsi="Times New Roman" w:cs="Times New Roman"/>
        </w:rPr>
        <w:t>Акт (форма)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Cambria Math" w:eastAsia="Calibri" w:hAnsi="Cambria Math" w:cs="Cambria Math"/>
        </w:rPr>
        <w:lastRenderedPageBreak/>
        <w:t>↘</w:t>
      </w:r>
      <w:r w:rsidRPr="00AF68C3">
        <w:rPr>
          <w:rFonts w:ascii="Times New Roman" w:eastAsia="Calibri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  <w:b/>
        </w:rPr>
      </w:pPr>
      <w:r w:rsidRPr="00AF68C3">
        <w:rPr>
          <w:rFonts w:ascii="Times New Roman" w:eastAsia="Calibri" w:hAnsi="Times New Roman" w:cs="Times New Roman"/>
          <w:b/>
        </w:rPr>
        <w:t>Вместе с этим с 01.09.2022 утрачивают силу: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Segoe UI Symbol" w:eastAsia="Calibri" w:hAnsi="Segoe UI Symbol" w:cs="Segoe UI Symbol"/>
        </w:rPr>
        <w:t>✅</w:t>
      </w:r>
      <w:r w:rsidRPr="00AF68C3">
        <w:rPr>
          <w:rFonts w:ascii="Times New Roman" w:eastAsia="Calibri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Segoe UI Symbol" w:eastAsia="Calibri" w:hAnsi="Segoe UI Symbol" w:cs="Segoe UI Symbol"/>
        </w:rPr>
        <w:t>✅</w:t>
      </w:r>
      <w:r w:rsidRPr="00AF68C3">
        <w:rPr>
          <w:rFonts w:ascii="Times New Roman" w:eastAsia="Calibri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AF68C3" w:rsidRPr="00AF68C3" w:rsidRDefault="00AF68C3" w:rsidP="00AF68C3">
      <w:pPr>
        <w:ind w:firstLine="0"/>
        <w:rPr>
          <w:rFonts w:ascii="Times New Roman" w:eastAsia="Calibri" w:hAnsi="Times New Roman" w:cs="Times New Roman"/>
        </w:rPr>
      </w:pPr>
      <w:r w:rsidRPr="00AF68C3">
        <w:rPr>
          <w:rFonts w:ascii="Segoe UI Symbol" w:eastAsia="Calibri" w:hAnsi="Segoe UI Symbol" w:cs="Segoe UI Symbol"/>
        </w:rPr>
        <w:t>✅</w:t>
      </w:r>
      <w:r w:rsidRPr="00AF68C3">
        <w:rPr>
          <w:rFonts w:ascii="Times New Roman" w:eastAsia="Calibri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p w:rsidR="006D4434" w:rsidRDefault="008A1C05" w:rsidP="00A915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A1C05" w:rsidP="00A915AC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A915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A915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="005D68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05" w:rsidRDefault="00A47C05" w:rsidP="007B7FD3">
      <w:r>
        <w:separator/>
      </w:r>
    </w:p>
  </w:endnote>
  <w:endnote w:type="continuationSeparator" w:id="0">
    <w:p w:rsidR="00A47C05" w:rsidRDefault="00A47C05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05" w:rsidRDefault="00A47C05" w:rsidP="007B7FD3">
      <w:r>
        <w:separator/>
      </w:r>
    </w:p>
  </w:footnote>
  <w:footnote w:type="continuationSeparator" w:id="0">
    <w:p w:rsidR="00A47C05" w:rsidRDefault="00A47C05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D68E5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1C0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47C05"/>
    <w:rsid w:val="00A8514B"/>
    <w:rsid w:val="00A915AC"/>
    <w:rsid w:val="00AA5F7F"/>
    <w:rsid w:val="00AB0F06"/>
    <w:rsid w:val="00AD459A"/>
    <w:rsid w:val="00AF68C3"/>
    <w:rsid w:val="00B05CFB"/>
    <w:rsid w:val="00B423FE"/>
    <w:rsid w:val="00B76355"/>
    <w:rsid w:val="00BB27D9"/>
    <w:rsid w:val="00BC59C9"/>
    <w:rsid w:val="00BE76A4"/>
    <w:rsid w:val="00C72112"/>
    <w:rsid w:val="00C8140B"/>
    <w:rsid w:val="00C82AA0"/>
    <w:rsid w:val="00C90D15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3CBA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2020-04-27T07:16:00Z</cp:lastPrinted>
  <dcterms:created xsi:type="dcterms:W3CDTF">2017-07-06T08:18:00Z</dcterms:created>
  <dcterms:modified xsi:type="dcterms:W3CDTF">2022-06-21T10:32:00Z</dcterms:modified>
</cp:coreProperties>
</file>