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Сфера предоставления муниципальной  услуги, исполнения  функции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Наименование  муниципальной  услуги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Нормативный правовой акт, являющийся основанием для предоставления (исполнения) муниципальной  услуги (функции)[3] 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Сведения о принятии административного регламента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Усть-Нейское сельское поселение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Жилищные вопросы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Предоставление информации о порядке предоставления жилищно-коммунальных услуг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16.03.2015 № 16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2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Жилищные вопросы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Предоставление информации об очерёдности предоставления жилых помещений на условиях социального найма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23.09.2013г. №109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3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Жилищные вопросы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Оформление договоров передачи жилых помещений в собственность гражданам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lastRenderedPageBreak/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21.06.2012г. №74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4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Жилищные вопросы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Принятие на учёт граждан в качестве нуждающихся в жилых помещениях по договорам социального найма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01.07.2015 № 102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03.02.2015 № 3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20.10.2014г. № 110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5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Архитектура и градостроительство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Согласование вырубки и пересадки деревьев и кустарников 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18.06.2012г. №71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6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Архитектура и градостроительство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Присвоение адреса объекту 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lastRenderedPageBreak/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21.06.2012г. №75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7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Имущество и земельные отношения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Предоставление информации и выписки из реестра имущества и имущества казны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13.03.2014г. №19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8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Общие вопросы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Выдача разрешения на предоставление участка земли для погребения умершего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Федеральный закон от 02.05.2006 N 59-ФЗ "О порядке рассмотрения обращений граждан Российской Федерации"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24.06.2013 №70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9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Имущественные и земельные отношения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Предоставление 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сооружения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Земельный кодекс Российской Федерации от 25.10.2001 № 136-ФЗ 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06.04.2015 № 43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lastRenderedPageBreak/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10   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Имущественные и земельные отношения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Предоставление земельных участков,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Земельный кодекс Российской Федерации от 25.10.2001 № 136-ФЗ 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29.05.2015 № 67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11   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Имущественные и земельные отношения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Земельный кодекс Российской Федерации от 25.10.2001 № 136-ФЗ 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15.06.2015 № 89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12   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Имущественные и земельные отношения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 xml:space="preserve">Предварительное согласование предоставления земельных участков, государственная собственность на которые не разграничена гражданам для индивидуального </w:t>
      </w: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lastRenderedPageBreak/>
        <w:t>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   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Земельный кодекс Российской Федерации от 25.10.2001 № 136-ФЗ  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15.06.2015 № 90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13    Имущественные и земельные отношения   Предоставление земельных участков, государственная собственность на которые не разграничена, без проведения торгов   Земельный кодекс Российской Федерации от 25.10.2001 № 136-ФЗ 14.08.2015 № 133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14    Имущественные и земельные отношения   Перевод земель или земельных участков в составе таких земель из одной категории в другую, в том числе в электронном виде     Земельный кодекс Российской Федерации от 25.10.2001 № 136-ФЗ от 16.12.2015 № 255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15    Имущественные и земельные отношения   Перевод земель или земельных участков в составе таких земель из одной категории в другую, в том числе в электронном виде     Земельный кодекс Российской Федерации от 25.10.2001 № 136-ФЗ от 16.12.2015 № 256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 xml:space="preserve">16    Имущественные и земельные отношения   Прекращение права постоянного (бессрочного) пользования земельным </w:t>
      </w: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lastRenderedPageBreak/>
        <w:t>участком, права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в том числе в электронном виде   Земельный кодекс Российской Федерации от 25.10.2001 № 136-ФЗ  от 16.12.2015 № 257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17    Имущественные и земельные отношения   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в аренду на торгах, в том числе в электронном виде Земельный кодекс Российской Федерации от 25.10.2001 № 136-ФЗ от 16.12.2015 № 258</w:t>
      </w:r>
    </w:p>
    <w:p w:rsidR="00B53EB3" w:rsidRPr="00B53EB3" w:rsidRDefault="00B53EB3" w:rsidP="00B53EB3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53EB3">
        <w:rPr>
          <w:rFonts w:ascii="Tahoma" w:eastAsia="Times New Roman" w:hAnsi="Tahoma" w:cs="Tahoma"/>
          <w:b/>
          <w:bCs/>
          <w:color w:val="1E1E1E"/>
          <w:sz w:val="36"/>
          <w:szCs w:val="36"/>
          <w:lang w:eastAsia="ru-RU"/>
        </w:rPr>
        <w:t>18    Имущественные и земельные отношения   Выдача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 в том числе в электронном виде Земельный кодекс Российской Федерации от 25.10.2001 № 136-ФЗ от 16.12.2015 № 259</w:t>
      </w:r>
    </w:p>
    <w:p w:rsidR="006870AA" w:rsidRDefault="006870AA">
      <w:bookmarkStart w:id="0" w:name="_GoBack"/>
      <w:bookmarkEnd w:id="0"/>
    </w:p>
    <w:sectPr w:rsidR="0068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1F"/>
    <w:rsid w:val="0041281F"/>
    <w:rsid w:val="006870AA"/>
    <w:rsid w:val="00B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F7FD-2420-45BD-9206-0601A5C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2</cp:revision>
  <dcterms:created xsi:type="dcterms:W3CDTF">2017-03-02T10:35:00Z</dcterms:created>
  <dcterms:modified xsi:type="dcterms:W3CDTF">2017-03-02T10:35:00Z</dcterms:modified>
</cp:coreProperties>
</file>