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F" w:rsidRPr="001A1D22" w:rsidRDefault="003E0A29" w:rsidP="0016781F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</w:t>
      </w:r>
      <w:r w:rsidR="00EF74A7" w:rsidRPr="001A1D22">
        <w:rPr>
          <w:rFonts w:ascii="Arial" w:hAnsi="Arial" w:cs="Arial"/>
        </w:rPr>
        <w:t xml:space="preserve">  </w:t>
      </w:r>
      <w:r w:rsidR="0016781F" w:rsidRPr="001A1D22">
        <w:rPr>
          <w:rFonts w:ascii="Arial" w:hAnsi="Arial" w:cs="Arial"/>
        </w:rPr>
        <w:t>РОССИЙСКАЯ ФЕДЕРАЦИЯ</w:t>
      </w:r>
    </w:p>
    <w:p w:rsidR="0016781F" w:rsidRPr="001A1D22" w:rsidRDefault="0016781F" w:rsidP="0016781F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КОСТРОМСКАЯ ОБЛАСТЬ</w:t>
      </w:r>
    </w:p>
    <w:p w:rsidR="0016781F" w:rsidRPr="001A1D22" w:rsidRDefault="0016781F" w:rsidP="0016781F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АДМИНИСТРАЦИЯ    УСТЬ-</w:t>
      </w:r>
      <w:proofErr w:type="gramStart"/>
      <w:r w:rsidRPr="001A1D22">
        <w:rPr>
          <w:rFonts w:ascii="Arial" w:hAnsi="Arial" w:cs="Arial"/>
        </w:rPr>
        <w:t>НЕЙСКОГО  СЕЛЬСКОГО</w:t>
      </w:r>
      <w:proofErr w:type="gramEnd"/>
      <w:r w:rsidRPr="001A1D22">
        <w:rPr>
          <w:rFonts w:ascii="Arial" w:hAnsi="Arial" w:cs="Arial"/>
        </w:rPr>
        <w:t xml:space="preserve"> ПОСЕЛЕНИЯ</w:t>
      </w:r>
    </w:p>
    <w:p w:rsidR="0016781F" w:rsidRPr="001A1D22" w:rsidRDefault="0016781F" w:rsidP="0016781F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МАКАРЬЕВСКОГО МУНИЦИПАЛЬНОГО РАЙОНА</w:t>
      </w:r>
    </w:p>
    <w:p w:rsidR="0016781F" w:rsidRPr="001A1D22" w:rsidRDefault="0016781F" w:rsidP="0016781F">
      <w:pPr>
        <w:jc w:val="center"/>
        <w:rPr>
          <w:rFonts w:ascii="Arial" w:hAnsi="Arial" w:cs="Arial"/>
        </w:rPr>
      </w:pPr>
    </w:p>
    <w:p w:rsidR="0016781F" w:rsidRPr="001A1D22" w:rsidRDefault="0016781F" w:rsidP="0016781F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ПОСТАНОВЛЕНИЕ</w:t>
      </w:r>
    </w:p>
    <w:p w:rsidR="0016781F" w:rsidRPr="001A1D22" w:rsidRDefault="0016781F" w:rsidP="0016781F">
      <w:pPr>
        <w:jc w:val="center"/>
        <w:rPr>
          <w:rFonts w:ascii="Arial" w:hAnsi="Arial" w:cs="Arial"/>
        </w:rPr>
      </w:pPr>
    </w:p>
    <w:p w:rsidR="0016781F" w:rsidRPr="001A1D22" w:rsidRDefault="0090402C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От   30</w:t>
      </w:r>
      <w:r w:rsidR="0016781F" w:rsidRPr="001A1D22">
        <w:rPr>
          <w:rFonts w:ascii="Arial" w:hAnsi="Arial" w:cs="Arial"/>
        </w:rPr>
        <w:t xml:space="preserve">   авгу</w:t>
      </w:r>
      <w:r w:rsidR="00151064">
        <w:rPr>
          <w:rFonts w:ascii="Arial" w:hAnsi="Arial" w:cs="Arial"/>
        </w:rPr>
        <w:t>ста   2016 года              №43</w:t>
      </w:r>
      <w:bookmarkStart w:id="0" w:name="_GoBack"/>
      <w:bookmarkEnd w:id="0"/>
      <w:r w:rsidR="0016781F" w:rsidRPr="001A1D22">
        <w:rPr>
          <w:rFonts w:ascii="Arial" w:hAnsi="Arial" w:cs="Arial"/>
        </w:rPr>
        <w:t xml:space="preserve"> </w:t>
      </w:r>
    </w:p>
    <w:p w:rsidR="0016781F" w:rsidRPr="001A1D22" w:rsidRDefault="0016781F" w:rsidP="0016781F">
      <w:pPr>
        <w:ind w:firstLine="709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              </w:t>
      </w:r>
    </w:p>
    <w:p w:rsidR="0016781F" w:rsidRPr="001A1D22" w:rsidRDefault="0016781F" w:rsidP="0016781F">
      <w:pPr>
        <w:rPr>
          <w:rFonts w:ascii="Arial" w:hAnsi="Arial" w:cs="Arial"/>
          <w:b/>
          <w:lang w:eastAsia="ar-SA"/>
        </w:rPr>
      </w:pPr>
    </w:p>
    <w:p w:rsidR="0016781F" w:rsidRPr="001A1D22" w:rsidRDefault="0016781F" w:rsidP="0016781F">
      <w:pPr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Об утверждении Программы комплексного </w:t>
      </w:r>
      <w:proofErr w:type="gramStart"/>
      <w:r w:rsidRPr="001A1D22">
        <w:rPr>
          <w:rFonts w:ascii="Arial" w:hAnsi="Arial" w:cs="Arial"/>
        </w:rPr>
        <w:t>развития  транспортной</w:t>
      </w:r>
      <w:proofErr w:type="gramEnd"/>
    </w:p>
    <w:p w:rsidR="0016781F" w:rsidRPr="001A1D22" w:rsidRDefault="0016781F" w:rsidP="0016781F">
      <w:pPr>
        <w:rPr>
          <w:rFonts w:ascii="Arial" w:hAnsi="Arial" w:cs="Arial"/>
        </w:rPr>
      </w:pPr>
      <w:proofErr w:type="gramStart"/>
      <w:r w:rsidRPr="001A1D22">
        <w:rPr>
          <w:rFonts w:ascii="Arial" w:hAnsi="Arial" w:cs="Arial"/>
        </w:rPr>
        <w:t xml:space="preserve">инфраструктуры  </w:t>
      </w:r>
      <w:proofErr w:type="spellStart"/>
      <w:r w:rsidRPr="001A1D22">
        <w:rPr>
          <w:rFonts w:ascii="Arial" w:hAnsi="Arial" w:cs="Arial"/>
        </w:rPr>
        <w:t>Усть</w:t>
      </w:r>
      <w:proofErr w:type="gramEnd"/>
      <w:r w:rsidRPr="001A1D22">
        <w:rPr>
          <w:rFonts w:ascii="Arial" w:hAnsi="Arial" w:cs="Arial"/>
        </w:rPr>
        <w:t>-Нейского</w:t>
      </w:r>
      <w:proofErr w:type="spellEnd"/>
      <w:r w:rsidRPr="001A1D22">
        <w:rPr>
          <w:rFonts w:ascii="Arial" w:hAnsi="Arial" w:cs="Arial"/>
        </w:rPr>
        <w:t xml:space="preserve">  сельского поселения</w:t>
      </w:r>
    </w:p>
    <w:p w:rsidR="0016781F" w:rsidRPr="001A1D22" w:rsidRDefault="0016781F" w:rsidP="0016781F">
      <w:pPr>
        <w:rPr>
          <w:rFonts w:ascii="Arial" w:hAnsi="Arial" w:cs="Arial"/>
        </w:rPr>
      </w:pPr>
      <w:r w:rsidRPr="001A1D22">
        <w:rPr>
          <w:rFonts w:ascii="Arial" w:hAnsi="Arial" w:cs="Arial"/>
        </w:rPr>
        <w:t>на 2016-</w:t>
      </w:r>
      <w:proofErr w:type="gramStart"/>
      <w:r w:rsidRPr="001A1D22">
        <w:rPr>
          <w:rFonts w:ascii="Arial" w:hAnsi="Arial" w:cs="Arial"/>
        </w:rPr>
        <w:t>2030  годы</w:t>
      </w:r>
      <w:proofErr w:type="gramEnd"/>
    </w:p>
    <w:p w:rsidR="0016781F" w:rsidRPr="001A1D22" w:rsidRDefault="0016781F" w:rsidP="0016781F">
      <w:pPr>
        <w:pStyle w:val="5"/>
        <w:rPr>
          <w:rFonts w:ascii="Arial" w:hAnsi="Arial" w:cs="Arial"/>
          <w:sz w:val="24"/>
          <w:szCs w:val="24"/>
        </w:rPr>
      </w:pPr>
      <w:r w:rsidRPr="001A1D2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</w:p>
    <w:p w:rsidR="0016781F" w:rsidRPr="001A1D22" w:rsidRDefault="0016781F" w:rsidP="0016781F">
      <w:pPr>
        <w:snapToGrid w:val="0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 В соответствии с Федеральным законом от  06 октября 2003 года № 131 - ФЗ «Об общих принципах организации местного самоуправления в Российской Федерации   градостроительным  Кодексом  Российской  Федерации, Постановлением Правительства Российской Федерации от 01.10.2015 года №1050 «Об  утверждении  требований  к  программам  комплексного развития  социальной  инфраструктуры  поселений,  городских  округов»,   администрация    </w:t>
      </w:r>
      <w:proofErr w:type="spellStart"/>
      <w:r w:rsidRPr="001A1D22">
        <w:rPr>
          <w:rFonts w:ascii="Arial" w:hAnsi="Arial" w:cs="Arial"/>
        </w:rPr>
        <w:t>Усть-Нейское</w:t>
      </w:r>
      <w:proofErr w:type="spellEnd"/>
      <w:r w:rsidRPr="001A1D22">
        <w:rPr>
          <w:rFonts w:ascii="Arial" w:hAnsi="Arial" w:cs="Arial"/>
        </w:rPr>
        <w:t xml:space="preserve">  сельское поселение 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 муниципального района Костромской области,  </w:t>
      </w:r>
    </w:p>
    <w:p w:rsidR="0016781F" w:rsidRPr="001A1D22" w:rsidRDefault="0016781F" w:rsidP="0016781F">
      <w:pPr>
        <w:snapToGrid w:val="0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</w:t>
      </w:r>
    </w:p>
    <w:p w:rsidR="0016781F" w:rsidRPr="001A1D22" w:rsidRDefault="0016781F" w:rsidP="0016781F">
      <w:pPr>
        <w:snapToGrid w:val="0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                                           </w:t>
      </w:r>
      <w:proofErr w:type="gramStart"/>
      <w:r w:rsidRPr="001A1D22">
        <w:rPr>
          <w:rFonts w:ascii="Arial" w:hAnsi="Arial" w:cs="Arial"/>
        </w:rPr>
        <w:t>ПОСТАНОВЛЯЕТ :</w:t>
      </w:r>
      <w:proofErr w:type="gramEnd"/>
      <w:r w:rsidRPr="001A1D22">
        <w:rPr>
          <w:rFonts w:ascii="Arial" w:hAnsi="Arial" w:cs="Arial"/>
        </w:rPr>
        <w:t xml:space="preserve">  </w:t>
      </w:r>
    </w:p>
    <w:p w:rsidR="0016781F" w:rsidRPr="001A1D22" w:rsidRDefault="0016781F" w:rsidP="0016781F">
      <w:pPr>
        <w:snapToGrid w:val="0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</w:t>
      </w:r>
    </w:p>
    <w:p w:rsidR="0016781F" w:rsidRPr="001A1D22" w:rsidRDefault="0016781F" w:rsidP="0016781F">
      <w:pPr>
        <w:snapToGrid w:val="0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1. Утвердить Программу комплексного развития </w:t>
      </w:r>
      <w:proofErr w:type="gramStart"/>
      <w:r w:rsidRPr="001A1D22">
        <w:rPr>
          <w:rFonts w:ascii="Arial" w:hAnsi="Arial" w:cs="Arial"/>
        </w:rPr>
        <w:t>систем  транспортной</w:t>
      </w:r>
      <w:proofErr w:type="gramEnd"/>
      <w:r w:rsidRPr="001A1D22">
        <w:rPr>
          <w:rFonts w:ascii="Arial" w:hAnsi="Arial" w:cs="Arial"/>
        </w:rPr>
        <w:t xml:space="preserve"> инфраструктуры  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 сельского поселения 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на 2016-2030 годы.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2. </w:t>
      </w:r>
      <w:proofErr w:type="gramStart"/>
      <w:r w:rsidRPr="001A1D22">
        <w:rPr>
          <w:rFonts w:ascii="Arial" w:hAnsi="Arial" w:cs="Arial"/>
        </w:rPr>
        <w:t>Опубликовать  настоящее</w:t>
      </w:r>
      <w:proofErr w:type="gramEnd"/>
      <w:r w:rsidRPr="001A1D22">
        <w:rPr>
          <w:rFonts w:ascii="Arial" w:hAnsi="Arial" w:cs="Arial"/>
        </w:rPr>
        <w:t xml:space="preserve"> постановление  в   информационном  бюллетене 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«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Нейский</w:t>
      </w:r>
      <w:proofErr w:type="spellEnd"/>
      <w:r w:rsidRPr="001A1D22">
        <w:rPr>
          <w:rFonts w:ascii="Arial" w:hAnsi="Arial" w:cs="Arial"/>
        </w:rPr>
        <w:t xml:space="preserve">  вестник</w:t>
      </w:r>
      <w:proofErr w:type="gramEnd"/>
      <w:r w:rsidRPr="001A1D22">
        <w:rPr>
          <w:rFonts w:ascii="Arial" w:hAnsi="Arial" w:cs="Arial"/>
        </w:rPr>
        <w:t xml:space="preserve">»,  а  так же  разместить  на  официальном   сайте 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 сельского поселения  в  сети  Интернет.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3. </w:t>
      </w:r>
      <w:proofErr w:type="gramStart"/>
      <w:r w:rsidRPr="001A1D22">
        <w:rPr>
          <w:rFonts w:ascii="Arial" w:hAnsi="Arial" w:cs="Arial"/>
        </w:rPr>
        <w:t>Настоящее  постановление</w:t>
      </w:r>
      <w:proofErr w:type="gramEnd"/>
      <w:r w:rsidRPr="001A1D22">
        <w:rPr>
          <w:rFonts w:ascii="Arial" w:hAnsi="Arial" w:cs="Arial"/>
        </w:rPr>
        <w:t xml:space="preserve"> вступает  в силу  с  момента  его  официального опубликования.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4.  Контроль </w:t>
      </w:r>
      <w:proofErr w:type="gramStart"/>
      <w:r w:rsidRPr="001A1D22">
        <w:rPr>
          <w:rFonts w:ascii="Arial" w:hAnsi="Arial" w:cs="Arial"/>
        </w:rPr>
        <w:t>за  исполнением</w:t>
      </w:r>
      <w:proofErr w:type="gramEnd"/>
      <w:r w:rsidRPr="001A1D22">
        <w:rPr>
          <w:rFonts w:ascii="Arial" w:hAnsi="Arial" w:cs="Arial"/>
        </w:rPr>
        <w:t xml:space="preserve">   настоящего  постановления оставляю  за  собой.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</w:p>
    <w:p w:rsidR="0016781F" w:rsidRPr="001A1D22" w:rsidRDefault="0016781F" w:rsidP="0016781F">
      <w:pPr>
        <w:jc w:val="both"/>
        <w:rPr>
          <w:rFonts w:ascii="Arial" w:hAnsi="Arial" w:cs="Arial"/>
          <w:b/>
          <w:bCs/>
        </w:rPr>
      </w:pPr>
    </w:p>
    <w:p w:rsidR="0016781F" w:rsidRPr="001A1D22" w:rsidRDefault="0016781F" w:rsidP="0016781F">
      <w:pPr>
        <w:jc w:val="both"/>
        <w:rPr>
          <w:rFonts w:ascii="Arial" w:hAnsi="Arial" w:cs="Arial"/>
        </w:rPr>
      </w:pP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Глава  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</w:t>
      </w:r>
      <w:proofErr w:type="gramStart"/>
      <w:r w:rsidRPr="001A1D22">
        <w:rPr>
          <w:rFonts w:ascii="Arial" w:hAnsi="Arial" w:cs="Arial"/>
        </w:rPr>
        <w:t>Костромской  области</w:t>
      </w:r>
      <w:proofErr w:type="gramEnd"/>
      <w:r w:rsidRPr="001A1D22">
        <w:rPr>
          <w:rFonts w:ascii="Arial" w:hAnsi="Arial" w:cs="Arial"/>
        </w:rPr>
        <w:t xml:space="preserve">:                                                       </w:t>
      </w:r>
      <w:proofErr w:type="spellStart"/>
      <w:r w:rsidRPr="001A1D22">
        <w:rPr>
          <w:rFonts w:ascii="Arial" w:hAnsi="Arial" w:cs="Arial"/>
        </w:rPr>
        <w:t>А.Н.Боровиков</w:t>
      </w:r>
      <w:proofErr w:type="spellEnd"/>
      <w:r w:rsidRPr="001A1D22">
        <w:rPr>
          <w:rFonts w:ascii="Arial" w:hAnsi="Arial" w:cs="Arial"/>
        </w:rPr>
        <w:t xml:space="preserve"> </w:t>
      </w:r>
    </w:p>
    <w:p w:rsidR="0016781F" w:rsidRPr="001A1D22" w:rsidRDefault="0016781F" w:rsidP="0016781F">
      <w:pPr>
        <w:jc w:val="both"/>
        <w:rPr>
          <w:rFonts w:ascii="Arial" w:hAnsi="Arial" w:cs="Arial"/>
        </w:rPr>
      </w:pPr>
    </w:p>
    <w:p w:rsidR="0016781F" w:rsidRPr="001A1D22" w:rsidRDefault="0016781F" w:rsidP="0016781F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Программа</w:t>
      </w: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 xml:space="preserve">«Комплексное развитие </w:t>
      </w:r>
      <w:proofErr w:type="gramStart"/>
      <w:r w:rsidRPr="001A1D22">
        <w:rPr>
          <w:rFonts w:ascii="Arial" w:hAnsi="Arial" w:cs="Arial"/>
          <w:b/>
        </w:rPr>
        <w:t>транспортной  инфраструктуры</w:t>
      </w:r>
      <w:proofErr w:type="gramEnd"/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  <w:proofErr w:type="spellStart"/>
      <w:r w:rsidRPr="001A1D22">
        <w:rPr>
          <w:rFonts w:ascii="Arial" w:hAnsi="Arial" w:cs="Arial"/>
          <w:b/>
        </w:rPr>
        <w:t>Усть-Нейского</w:t>
      </w:r>
      <w:proofErr w:type="spellEnd"/>
      <w:r w:rsidRPr="001A1D22">
        <w:rPr>
          <w:rFonts w:ascii="Arial" w:hAnsi="Arial" w:cs="Arial"/>
          <w:b/>
        </w:rPr>
        <w:t xml:space="preserve"> сельского поселения </w:t>
      </w:r>
      <w:proofErr w:type="spellStart"/>
      <w:r w:rsidRPr="001A1D22">
        <w:rPr>
          <w:rFonts w:ascii="Arial" w:hAnsi="Arial" w:cs="Arial"/>
          <w:b/>
        </w:rPr>
        <w:t>Макарьевского</w:t>
      </w:r>
      <w:proofErr w:type="spellEnd"/>
      <w:r w:rsidRPr="001A1D22">
        <w:rPr>
          <w:rFonts w:ascii="Arial" w:hAnsi="Arial" w:cs="Arial"/>
          <w:b/>
        </w:rPr>
        <w:t xml:space="preserve"> муниципального района </w:t>
      </w: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 xml:space="preserve">Костромской области </w:t>
      </w:r>
    </w:p>
    <w:p w:rsidR="00EF74A7" w:rsidRPr="001A1D22" w:rsidRDefault="00EF74A7" w:rsidP="001A1D22">
      <w:pPr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на 2016-2030</w:t>
      </w:r>
      <w:r w:rsidR="001A1D22" w:rsidRPr="001A1D22">
        <w:rPr>
          <w:rFonts w:ascii="Arial" w:hAnsi="Arial" w:cs="Arial"/>
          <w:b/>
        </w:rPr>
        <w:t xml:space="preserve"> </w:t>
      </w:r>
      <w:r w:rsidR="001A1D22">
        <w:rPr>
          <w:rFonts w:ascii="Arial" w:hAnsi="Arial" w:cs="Arial"/>
          <w:b/>
        </w:rPr>
        <w:t>г»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Оглавление: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Оглавление …………………………………………………………………</w:t>
      </w:r>
      <w:proofErr w:type="gramStart"/>
      <w:r w:rsidRPr="001A1D22">
        <w:rPr>
          <w:rFonts w:ascii="Arial" w:hAnsi="Arial" w:cs="Arial"/>
        </w:rPr>
        <w:t>…….</w:t>
      </w:r>
      <w:proofErr w:type="gramEnd"/>
      <w:r w:rsidRPr="001A1D22">
        <w:rPr>
          <w:rFonts w:ascii="Arial" w:hAnsi="Arial" w:cs="Arial"/>
        </w:rPr>
        <w:t>2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Раздел 1.Паспорт программы………………………………………………</w:t>
      </w:r>
      <w:proofErr w:type="gramStart"/>
      <w:r w:rsidRPr="001A1D22">
        <w:rPr>
          <w:rFonts w:ascii="Arial" w:hAnsi="Arial" w:cs="Arial"/>
        </w:rPr>
        <w:t>…....</w:t>
      </w:r>
      <w:proofErr w:type="gramEnd"/>
      <w:r w:rsidRPr="001A1D22">
        <w:rPr>
          <w:rFonts w:ascii="Arial" w:hAnsi="Arial" w:cs="Arial"/>
        </w:rPr>
        <w:t>3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Раздел 2. Характеристика существующего состояния </w:t>
      </w:r>
      <w:proofErr w:type="gramStart"/>
      <w:r w:rsidRPr="001A1D22">
        <w:rPr>
          <w:rFonts w:ascii="Arial" w:hAnsi="Arial" w:cs="Arial"/>
        </w:rPr>
        <w:t>транспортной  инфраструктуры</w:t>
      </w:r>
      <w:proofErr w:type="gramEnd"/>
      <w:r w:rsidRPr="001A1D22">
        <w:rPr>
          <w:rFonts w:ascii="Arial" w:hAnsi="Arial" w:cs="Arial"/>
        </w:rPr>
        <w:t>………………………………………………………………….5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Раздел 3. Прогноз транспортного спроса, изменение объемов и характера передвижения населения и перевозок грузов на территории поселения……12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  <w:r w:rsidRPr="001A1D22">
        <w:rPr>
          <w:rFonts w:ascii="Arial" w:hAnsi="Arial" w:cs="Arial"/>
        </w:rPr>
        <w:t>Раздел 4. Перечень программных мероприятий…………………………</w:t>
      </w:r>
      <w:proofErr w:type="gramStart"/>
      <w:r w:rsidRPr="001A1D22">
        <w:rPr>
          <w:rFonts w:ascii="Arial" w:hAnsi="Arial" w:cs="Arial"/>
        </w:rPr>
        <w:t>…….</w:t>
      </w:r>
      <w:proofErr w:type="gramEnd"/>
      <w:r w:rsidRPr="001A1D22">
        <w:rPr>
          <w:rFonts w:ascii="Arial" w:hAnsi="Arial" w:cs="Arial"/>
        </w:rPr>
        <w:t>12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Раздел 5. </w:t>
      </w:r>
      <w:proofErr w:type="gramStart"/>
      <w:r w:rsidRPr="001A1D22">
        <w:rPr>
          <w:rFonts w:ascii="Arial" w:hAnsi="Arial" w:cs="Arial"/>
        </w:rPr>
        <w:t>Перечень  инвестиционных</w:t>
      </w:r>
      <w:proofErr w:type="gramEnd"/>
      <w:r w:rsidRPr="001A1D22">
        <w:rPr>
          <w:rFonts w:ascii="Arial" w:hAnsi="Arial" w:cs="Arial"/>
        </w:rPr>
        <w:t xml:space="preserve"> проектов, обеспечивающих достижение целевых показателей…………………………………………………………….14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  <w:r w:rsidRPr="001A1D22">
        <w:rPr>
          <w:rFonts w:ascii="Arial" w:hAnsi="Arial" w:cs="Arial"/>
        </w:rPr>
        <w:t>Раздел 6. Оценка эффективности реализации программы</w:t>
      </w:r>
      <w:r w:rsidRPr="001A1D22">
        <w:rPr>
          <w:rFonts w:ascii="Arial" w:hAnsi="Arial" w:cs="Arial"/>
          <w:b/>
        </w:rPr>
        <w:t>…………………</w:t>
      </w:r>
      <w:proofErr w:type="gramStart"/>
      <w:r w:rsidRPr="001A1D22">
        <w:rPr>
          <w:rFonts w:ascii="Arial" w:hAnsi="Arial" w:cs="Arial"/>
          <w:b/>
        </w:rPr>
        <w:t>…….</w:t>
      </w:r>
      <w:proofErr w:type="gramEnd"/>
      <w:r w:rsidRPr="001A1D22">
        <w:rPr>
          <w:rFonts w:ascii="Arial" w:hAnsi="Arial" w:cs="Arial"/>
          <w:b/>
        </w:rPr>
        <w:t>.</w:t>
      </w:r>
      <w:r w:rsidRPr="001A1D22">
        <w:rPr>
          <w:rFonts w:ascii="Arial" w:hAnsi="Arial" w:cs="Arial"/>
        </w:rPr>
        <w:t>15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  <w:r w:rsidRPr="001A1D22">
        <w:rPr>
          <w:rFonts w:ascii="Arial" w:hAnsi="Arial" w:cs="Arial"/>
        </w:rPr>
        <w:t>Раздел 7.</w:t>
      </w:r>
      <w:r w:rsidRPr="001A1D22">
        <w:rPr>
          <w:rFonts w:ascii="Arial" w:hAnsi="Arial" w:cs="Arial"/>
          <w:b/>
        </w:rPr>
        <w:t xml:space="preserve"> </w:t>
      </w:r>
      <w:r w:rsidRPr="001A1D22">
        <w:rPr>
          <w:rFonts w:ascii="Arial" w:hAnsi="Arial" w:cs="Arial"/>
        </w:rPr>
        <w:t>Ожидаемые результаты при реализации программы………………16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lastRenderedPageBreak/>
        <w:t>Программа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Комплексного </w:t>
      </w:r>
      <w:proofErr w:type="gramStart"/>
      <w:r w:rsidRPr="001A1D22">
        <w:rPr>
          <w:rFonts w:ascii="Arial" w:hAnsi="Arial" w:cs="Arial"/>
        </w:rPr>
        <w:t>развитие  транспортной</w:t>
      </w:r>
      <w:proofErr w:type="gramEnd"/>
      <w:r w:rsidRPr="001A1D22">
        <w:rPr>
          <w:rFonts w:ascii="Arial" w:hAnsi="Arial" w:cs="Arial"/>
        </w:rPr>
        <w:t xml:space="preserve"> инфраструктуры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 на 2016-</w:t>
      </w:r>
      <w:smartTag w:uri="urn:schemas-microsoft-com:office:smarttags" w:element="metricconverter">
        <w:smartTagPr>
          <w:attr w:name="ProductID" w:val="2030 г"/>
        </w:smartTagPr>
        <w:r w:rsidRPr="001A1D22">
          <w:rPr>
            <w:rFonts w:ascii="Arial" w:hAnsi="Arial" w:cs="Arial"/>
          </w:rPr>
          <w:t>2030 г</w:t>
        </w:r>
      </w:smartTag>
      <w:r w:rsidRPr="001A1D22">
        <w:rPr>
          <w:rFonts w:ascii="Arial" w:hAnsi="Arial" w:cs="Arial"/>
        </w:rPr>
        <w:t>оды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 xml:space="preserve">Раздел 1. Паспорт программы 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 xml:space="preserve">мма     </w:t>
            </w:r>
            <w:r w:rsidRPr="001A1D22">
              <w:rPr>
                <w:rFonts w:ascii="Arial" w:hAnsi="Arial" w:cs="Arial"/>
                <w:spacing w:val="32"/>
              </w:rPr>
              <w:t xml:space="preserve"> </w:t>
            </w:r>
            <w:r w:rsidRPr="001A1D22">
              <w:rPr>
                <w:rFonts w:ascii="Arial" w:hAnsi="Arial" w:cs="Arial"/>
                <w:spacing w:val="3"/>
              </w:rPr>
              <w:t>К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к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3"/>
              </w:rPr>
              <w:t>н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е</w:t>
            </w:r>
            <w:r w:rsidRPr="001A1D22">
              <w:rPr>
                <w:rFonts w:ascii="Arial" w:hAnsi="Arial" w:cs="Arial"/>
              </w:rPr>
              <w:t xml:space="preserve">     </w:t>
            </w:r>
            <w:r w:rsidRPr="001A1D22">
              <w:rPr>
                <w:rFonts w:ascii="Arial" w:hAnsi="Arial" w:cs="Arial"/>
                <w:spacing w:val="35"/>
              </w:rPr>
              <w:t xml:space="preserve"> 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зв</w:t>
            </w:r>
            <w:r w:rsidRPr="001A1D22">
              <w:rPr>
                <w:rFonts w:ascii="Arial" w:hAnsi="Arial" w:cs="Arial"/>
                <w:spacing w:val="-2"/>
              </w:rPr>
              <w:t>и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  <w:spacing w:val="-2"/>
              </w:rPr>
              <w:t>и</w:t>
            </w:r>
            <w:r w:rsidRPr="001A1D22">
              <w:rPr>
                <w:rFonts w:ascii="Arial" w:hAnsi="Arial" w:cs="Arial"/>
              </w:rPr>
              <w:t xml:space="preserve">е транспортной     </w:t>
            </w:r>
            <w:r w:rsidRPr="001A1D22">
              <w:rPr>
                <w:rFonts w:ascii="Arial" w:hAnsi="Arial" w:cs="Arial"/>
                <w:spacing w:val="32"/>
              </w:rPr>
              <w:t xml:space="preserve"> </w:t>
            </w:r>
            <w:r w:rsidRPr="001A1D22">
              <w:rPr>
                <w:rFonts w:ascii="Arial" w:hAnsi="Arial" w:cs="Arial"/>
                <w:w w:val="101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ин</w:t>
            </w:r>
            <w:r w:rsidRPr="001A1D22">
              <w:rPr>
                <w:rFonts w:ascii="Arial" w:hAnsi="Arial" w:cs="Arial"/>
                <w:spacing w:val="2"/>
              </w:rPr>
              <w:t>ф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10"/>
              </w:rPr>
              <w:t>у</w:t>
            </w:r>
            <w:r w:rsidRPr="001A1D22">
              <w:rPr>
                <w:rFonts w:ascii="Arial" w:hAnsi="Arial" w:cs="Arial"/>
                <w:spacing w:val="-2"/>
              </w:rPr>
              <w:t>к</w:t>
            </w:r>
            <w:r w:rsidRPr="001A1D22">
              <w:rPr>
                <w:rFonts w:ascii="Arial" w:hAnsi="Arial" w:cs="Arial"/>
                <w:spacing w:val="7"/>
              </w:rPr>
              <w:t>т</w:t>
            </w:r>
            <w:r w:rsidRPr="001A1D22">
              <w:rPr>
                <w:rFonts w:ascii="Arial" w:hAnsi="Arial" w:cs="Arial"/>
                <w:spacing w:val="-10"/>
              </w:rPr>
              <w:t>у</w:t>
            </w:r>
            <w:r w:rsidRPr="001A1D22">
              <w:rPr>
                <w:rFonts w:ascii="Arial" w:hAnsi="Arial" w:cs="Arial"/>
              </w:rPr>
              <w:t xml:space="preserve">ры </w:t>
            </w:r>
            <w:proofErr w:type="spellStart"/>
            <w:r w:rsidRPr="001A1D22">
              <w:rPr>
                <w:rFonts w:ascii="Arial" w:hAnsi="Arial" w:cs="Arial"/>
              </w:rPr>
              <w:t>Устьб-Нейского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сельского поселения</w:t>
            </w:r>
            <w:r w:rsidRPr="001A1D22">
              <w:rPr>
                <w:rFonts w:ascii="Arial" w:hAnsi="Arial" w:cs="Arial"/>
                <w:spacing w:val="16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</w:rPr>
              <w:t>а</w:t>
            </w:r>
            <w:r w:rsidRPr="001A1D22">
              <w:rPr>
                <w:rFonts w:ascii="Arial" w:hAnsi="Arial" w:cs="Arial"/>
                <w:spacing w:val="1"/>
              </w:rPr>
              <w:t xml:space="preserve"> </w:t>
            </w:r>
            <w:r w:rsidRPr="001A1D22">
              <w:rPr>
                <w:rFonts w:ascii="Arial" w:hAnsi="Arial" w:cs="Arial"/>
              </w:rPr>
              <w:t>20</w:t>
            </w:r>
            <w:r w:rsidRPr="001A1D22">
              <w:rPr>
                <w:rFonts w:ascii="Arial" w:hAnsi="Arial" w:cs="Arial"/>
                <w:spacing w:val="-5"/>
              </w:rPr>
              <w:t>1</w:t>
            </w:r>
            <w:r w:rsidRPr="001A1D22">
              <w:rPr>
                <w:rFonts w:ascii="Arial" w:hAnsi="Arial" w:cs="Arial"/>
              </w:rPr>
              <w:t>6</w:t>
            </w:r>
            <w:r w:rsidRPr="001A1D22">
              <w:rPr>
                <w:rFonts w:ascii="Arial" w:hAnsi="Arial" w:cs="Arial"/>
                <w:spacing w:val="-3"/>
              </w:rPr>
              <w:t>-</w:t>
            </w:r>
            <w:r w:rsidRPr="001A1D22">
              <w:rPr>
                <w:rFonts w:ascii="Arial" w:hAnsi="Arial" w:cs="Arial"/>
              </w:rPr>
              <w:t>2030</w:t>
            </w:r>
            <w:r w:rsidRPr="001A1D22">
              <w:rPr>
                <w:rFonts w:ascii="Arial" w:hAnsi="Arial" w:cs="Arial"/>
                <w:spacing w:val="6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  <w:w w:val="101"/>
              </w:rPr>
              <w:t>г</w:t>
            </w:r>
            <w:r w:rsidRPr="001A1D22">
              <w:rPr>
                <w:rFonts w:ascii="Arial" w:hAnsi="Arial" w:cs="Arial"/>
                <w:spacing w:val="-5"/>
                <w:w w:val="101"/>
              </w:rPr>
              <w:t>о</w:t>
            </w:r>
            <w:r w:rsidRPr="001A1D22">
              <w:rPr>
                <w:rFonts w:ascii="Arial" w:hAnsi="Arial" w:cs="Arial"/>
                <w:spacing w:val="-2"/>
                <w:w w:val="101"/>
              </w:rPr>
              <w:t>д</w:t>
            </w:r>
            <w:r w:rsidRPr="001A1D22">
              <w:rPr>
                <w:rFonts w:ascii="Arial" w:hAnsi="Arial" w:cs="Arial"/>
                <w:w w:val="101"/>
              </w:rPr>
              <w:t>ы (далее –Программа)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A1D22">
              <w:rPr>
                <w:rFonts w:ascii="Arial" w:hAnsi="Arial" w:cs="Arial"/>
                <w:color w:val="000000"/>
                <w:lang w:eastAsia="en-US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EF74A7" w:rsidRPr="001A1D22" w:rsidRDefault="00EF7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Градостроительный кодекс Российской Федерации; </w:t>
            </w:r>
          </w:p>
          <w:p w:rsidR="00EF74A7" w:rsidRPr="001A1D22" w:rsidRDefault="00EF7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Постановление Правительства Российской Федерации от 25.12.2015 года № 1440 «Об утверждении требований к программам комплексного развития </w:t>
            </w:r>
            <w:proofErr w:type="gramStart"/>
            <w:r w:rsidRPr="001A1D22">
              <w:rPr>
                <w:rFonts w:ascii="Arial" w:hAnsi="Arial" w:cs="Arial"/>
                <w:color w:val="000000"/>
                <w:lang w:eastAsia="en-US"/>
              </w:rPr>
              <w:t>транспортной  инфраструктуры</w:t>
            </w:r>
            <w:proofErr w:type="gramEnd"/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 поселений, городских округов»;</w:t>
            </w:r>
          </w:p>
          <w:p w:rsidR="00EF74A7" w:rsidRPr="001A1D22" w:rsidRDefault="00EF7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A1D22">
              <w:rPr>
                <w:rFonts w:ascii="Arial" w:hAnsi="Arial" w:cs="Arial"/>
                <w:color w:val="000000"/>
                <w:lang w:eastAsia="en-US"/>
              </w:rPr>
              <w:t>Устав муниципального образования;</w:t>
            </w:r>
          </w:p>
          <w:p w:rsidR="00EF74A7" w:rsidRPr="001A1D22" w:rsidRDefault="00EF7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Генеральный план </w:t>
            </w:r>
            <w:proofErr w:type="spellStart"/>
            <w:r w:rsidRPr="001A1D22">
              <w:rPr>
                <w:rFonts w:ascii="Arial" w:hAnsi="Arial" w:cs="Arial"/>
                <w:color w:val="000000"/>
                <w:lang w:eastAsia="en-US"/>
              </w:rPr>
              <w:t>Усть-Нейского</w:t>
            </w:r>
            <w:proofErr w:type="spellEnd"/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 сельского поселения, утвержден решением Собрания депутатов </w:t>
            </w:r>
            <w:proofErr w:type="spellStart"/>
            <w:r w:rsidRPr="001A1D22">
              <w:rPr>
                <w:rFonts w:ascii="Arial" w:hAnsi="Arial" w:cs="Arial"/>
                <w:color w:val="000000"/>
                <w:lang w:eastAsia="en-US"/>
              </w:rPr>
              <w:t>Макарьевского</w:t>
            </w:r>
            <w:proofErr w:type="spellEnd"/>
            <w:r w:rsidRPr="001A1D22"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26.04.2012 г. </w:t>
            </w:r>
            <w:proofErr w:type="gramStart"/>
            <w:r w:rsidRPr="001A1D22">
              <w:rPr>
                <w:rFonts w:ascii="Arial" w:hAnsi="Arial" w:cs="Arial"/>
                <w:color w:val="000000"/>
                <w:lang w:eastAsia="en-US"/>
              </w:rPr>
              <w:t>№  158</w:t>
            </w:r>
            <w:proofErr w:type="gramEnd"/>
            <w:r w:rsidRPr="001A1D22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spacing w:val="1"/>
              </w:rPr>
              <w:t xml:space="preserve"> </w:t>
            </w:r>
            <w:r w:rsidRPr="001A1D22">
              <w:rPr>
                <w:rFonts w:ascii="Arial" w:hAnsi="Arial" w:cs="Arial"/>
                <w:spacing w:val="-7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2"/>
              </w:rPr>
              <w:t>ин</w:t>
            </w:r>
            <w:r w:rsidRPr="001A1D22">
              <w:rPr>
                <w:rFonts w:ascii="Arial" w:hAnsi="Arial" w:cs="Arial"/>
                <w:spacing w:val="3"/>
              </w:rPr>
              <w:t>и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ци</w:t>
            </w:r>
            <w:r w:rsidRPr="001A1D22">
              <w:rPr>
                <w:rFonts w:ascii="Arial" w:hAnsi="Arial" w:cs="Arial"/>
              </w:rPr>
              <w:t>я</w:t>
            </w:r>
            <w:r w:rsidRPr="001A1D22">
              <w:rPr>
                <w:rFonts w:ascii="Arial" w:hAnsi="Arial" w:cs="Arial"/>
                <w:spacing w:val="8"/>
              </w:rPr>
              <w:t xml:space="preserve"> </w:t>
            </w:r>
            <w:r w:rsidRPr="001A1D22">
              <w:rPr>
                <w:rFonts w:ascii="Arial" w:hAnsi="Arial" w:cs="Arial"/>
                <w:spacing w:val="1"/>
              </w:rPr>
              <w:t>М</w:t>
            </w:r>
            <w:r w:rsidRPr="001A1D22">
              <w:rPr>
                <w:rFonts w:ascii="Arial" w:hAnsi="Arial" w:cs="Arial"/>
              </w:rPr>
              <w:t>О</w:t>
            </w:r>
            <w:r w:rsidRPr="001A1D22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  <w:spacing w:val="-10"/>
              </w:rPr>
              <w:t>Усть-Нейского</w:t>
            </w:r>
            <w:proofErr w:type="spellEnd"/>
            <w:r w:rsidRPr="001A1D22">
              <w:rPr>
                <w:rFonts w:ascii="Arial" w:hAnsi="Arial" w:cs="Arial"/>
                <w:spacing w:val="-10"/>
              </w:rPr>
              <w:t xml:space="preserve"> 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ь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3"/>
              </w:rPr>
              <w:t>к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е</w:t>
            </w:r>
            <w:r w:rsidRPr="001A1D22">
              <w:rPr>
                <w:rFonts w:ascii="Arial" w:hAnsi="Arial" w:cs="Arial"/>
                <w:spacing w:val="11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  <w:w w:val="101"/>
              </w:rPr>
              <w:t>п</w:t>
            </w:r>
            <w:r w:rsidRPr="001A1D22">
              <w:rPr>
                <w:rFonts w:ascii="Arial" w:hAnsi="Arial" w:cs="Arial"/>
                <w:w w:val="101"/>
              </w:rPr>
              <w:t>о</w:t>
            </w:r>
            <w:r w:rsidRPr="001A1D22">
              <w:rPr>
                <w:rFonts w:ascii="Arial" w:hAnsi="Arial" w:cs="Arial"/>
                <w:spacing w:val="-4"/>
                <w:w w:val="101"/>
              </w:rPr>
              <w:t>с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spacing w:val="-2"/>
                <w:w w:val="101"/>
              </w:rPr>
              <w:t>ни</w:t>
            </w:r>
            <w:r w:rsidRPr="001A1D22">
              <w:rPr>
                <w:rFonts w:ascii="Arial" w:hAnsi="Arial" w:cs="Arial"/>
                <w:spacing w:val="1"/>
                <w:w w:val="101"/>
              </w:rPr>
              <w:t>я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spacing w:val="1"/>
              </w:rPr>
              <w:t xml:space="preserve"> </w:t>
            </w:r>
            <w:r w:rsidRPr="001A1D22">
              <w:rPr>
                <w:rFonts w:ascii="Arial" w:hAnsi="Arial" w:cs="Arial"/>
                <w:spacing w:val="-7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2"/>
              </w:rPr>
              <w:t>ин</w:t>
            </w:r>
            <w:r w:rsidRPr="001A1D22">
              <w:rPr>
                <w:rFonts w:ascii="Arial" w:hAnsi="Arial" w:cs="Arial"/>
                <w:spacing w:val="3"/>
              </w:rPr>
              <w:t>и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ци</w:t>
            </w:r>
            <w:r w:rsidRPr="001A1D22">
              <w:rPr>
                <w:rFonts w:ascii="Arial" w:hAnsi="Arial" w:cs="Arial"/>
              </w:rPr>
              <w:t>я</w:t>
            </w:r>
            <w:r w:rsidRPr="001A1D22">
              <w:rPr>
                <w:rFonts w:ascii="Arial" w:hAnsi="Arial" w:cs="Arial"/>
                <w:spacing w:val="8"/>
              </w:rPr>
              <w:t xml:space="preserve"> </w:t>
            </w:r>
            <w:r w:rsidRPr="001A1D22">
              <w:rPr>
                <w:rFonts w:ascii="Arial" w:hAnsi="Arial" w:cs="Arial"/>
                <w:spacing w:val="1"/>
              </w:rPr>
              <w:t>М</w:t>
            </w:r>
            <w:r w:rsidRPr="001A1D22">
              <w:rPr>
                <w:rFonts w:ascii="Arial" w:hAnsi="Arial" w:cs="Arial"/>
              </w:rPr>
              <w:t>О</w:t>
            </w:r>
            <w:r w:rsidRPr="001A1D22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  <w:spacing w:val="-10"/>
              </w:rPr>
              <w:t>Усть-Нейское</w:t>
            </w:r>
            <w:proofErr w:type="spellEnd"/>
            <w:r w:rsidRPr="001A1D22">
              <w:rPr>
                <w:rFonts w:ascii="Arial" w:hAnsi="Arial" w:cs="Arial"/>
                <w:spacing w:val="-10"/>
              </w:rPr>
              <w:t xml:space="preserve"> 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ь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3"/>
              </w:rPr>
              <w:t>к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е</w:t>
            </w:r>
            <w:r w:rsidRPr="001A1D22">
              <w:rPr>
                <w:rFonts w:ascii="Arial" w:hAnsi="Arial" w:cs="Arial"/>
                <w:spacing w:val="11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  <w:w w:val="101"/>
              </w:rPr>
              <w:t>п</w:t>
            </w:r>
            <w:r w:rsidRPr="001A1D22">
              <w:rPr>
                <w:rFonts w:ascii="Arial" w:hAnsi="Arial" w:cs="Arial"/>
                <w:w w:val="101"/>
              </w:rPr>
              <w:t>о</w:t>
            </w:r>
            <w:r w:rsidRPr="001A1D22">
              <w:rPr>
                <w:rFonts w:ascii="Arial" w:hAnsi="Arial" w:cs="Arial"/>
                <w:spacing w:val="-4"/>
                <w:w w:val="101"/>
              </w:rPr>
              <w:t>с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spacing w:val="-2"/>
                <w:w w:val="101"/>
              </w:rPr>
              <w:t>ни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</w:t>
            </w:r>
            <w:r w:rsidRPr="001A1D22">
              <w:rPr>
                <w:rFonts w:ascii="Arial" w:hAnsi="Arial" w:cs="Arial"/>
                <w:spacing w:val="-7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2"/>
              </w:rPr>
              <w:t>ин</w:t>
            </w:r>
            <w:r w:rsidRPr="001A1D22">
              <w:rPr>
                <w:rFonts w:ascii="Arial" w:hAnsi="Arial" w:cs="Arial"/>
                <w:spacing w:val="3"/>
              </w:rPr>
              <w:t>и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ци</w:t>
            </w:r>
            <w:r w:rsidRPr="001A1D22">
              <w:rPr>
                <w:rFonts w:ascii="Arial" w:hAnsi="Arial" w:cs="Arial"/>
              </w:rPr>
              <w:t>я</w:t>
            </w:r>
            <w:r w:rsidRPr="001A1D22">
              <w:rPr>
                <w:rFonts w:ascii="Arial" w:hAnsi="Arial" w:cs="Arial"/>
                <w:spacing w:val="8"/>
              </w:rPr>
              <w:t xml:space="preserve"> </w:t>
            </w:r>
            <w:r w:rsidRPr="001A1D22">
              <w:rPr>
                <w:rFonts w:ascii="Arial" w:hAnsi="Arial" w:cs="Arial"/>
                <w:spacing w:val="1"/>
              </w:rPr>
              <w:t>М</w:t>
            </w:r>
            <w:r w:rsidRPr="001A1D22">
              <w:rPr>
                <w:rFonts w:ascii="Arial" w:hAnsi="Arial" w:cs="Arial"/>
              </w:rPr>
              <w:t>О</w:t>
            </w:r>
            <w:r w:rsidRPr="001A1D22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  <w:spacing w:val="-10"/>
              </w:rPr>
              <w:t>Усть-Нейское</w:t>
            </w:r>
            <w:proofErr w:type="spellEnd"/>
            <w:r w:rsidRPr="001A1D22">
              <w:rPr>
                <w:rFonts w:ascii="Arial" w:hAnsi="Arial" w:cs="Arial"/>
                <w:spacing w:val="-10"/>
              </w:rPr>
              <w:t xml:space="preserve"> 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ь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3"/>
              </w:rPr>
              <w:t>к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е</w:t>
            </w:r>
            <w:r w:rsidRPr="001A1D22">
              <w:rPr>
                <w:rFonts w:ascii="Arial" w:hAnsi="Arial" w:cs="Arial"/>
                <w:spacing w:val="11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  <w:w w:val="101"/>
              </w:rPr>
              <w:t>п</w:t>
            </w:r>
            <w:r w:rsidRPr="001A1D22">
              <w:rPr>
                <w:rFonts w:ascii="Arial" w:hAnsi="Arial" w:cs="Arial"/>
                <w:w w:val="101"/>
              </w:rPr>
              <w:t>о</w:t>
            </w:r>
            <w:r w:rsidRPr="001A1D22">
              <w:rPr>
                <w:rFonts w:ascii="Arial" w:hAnsi="Arial" w:cs="Arial"/>
                <w:spacing w:val="-4"/>
                <w:w w:val="101"/>
              </w:rPr>
              <w:t>с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spacing w:val="-2"/>
                <w:w w:val="101"/>
              </w:rPr>
              <w:t>ни</w:t>
            </w:r>
            <w:r w:rsidRPr="001A1D22">
              <w:rPr>
                <w:rFonts w:ascii="Arial" w:hAnsi="Arial" w:cs="Arial"/>
                <w:spacing w:val="1"/>
                <w:w w:val="101"/>
              </w:rPr>
              <w:t>я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3"/>
              </w:rPr>
              <w:t>н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в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  <w:spacing w:val="2"/>
              </w:rPr>
              <w:t>ы</w:t>
            </w:r>
            <w:r w:rsidRPr="001A1D22">
              <w:rPr>
                <w:rFonts w:ascii="Arial" w:hAnsi="Arial" w:cs="Arial"/>
              </w:rPr>
              <w:t>ми</w:t>
            </w:r>
            <w:r w:rsidRPr="001A1D22">
              <w:rPr>
                <w:rFonts w:ascii="Arial" w:hAnsi="Arial" w:cs="Arial"/>
                <w:spacing w:val="10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ц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я</w:t>
            </w:r>
            <w:r w:rsidRPr="001A1D22">
              <w:rPr>
                <w:rFonts w:ascii="Arial" w:hAnsi="Arial" w:cs="Arial"/>
              </w:rPr>
              <w:t>ми</w:t>
            </w:r>
            <w:r w:rsidRPr="001A1D22">
              <w:rPr>
                <w:rFonts w:ascii="Arial" w:hAnsi="Arial" w:cs="Arial"/>
                <w:spacing w:val="3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  <w:spacing w:val="-5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5"/>
              </w:rPr>
              <w:t>м</w:t>
            </w:r>
            <w:r w:rsidRPr="001A1D22">
              <w:rPr>
                <w:rFonts w:ascii="Arial" w:hAnsi="Arial" w:cs="Arial"/>
              </w:rPr>
              <w:t>ы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  <w:w w:val="101"/>
              </w:rPr>
              <w:t>я</w:t>
            </w:r>
            <w:r w:rsidRPr="001A1D22">
              <w:rPr>
                <w:rFonts w:ascii="Arial" w:hAnsi="Arial" w:cs="Arial"/>
                <w:w w:val="101"/>
              </w:rPr>
              <w:t>вл</w:t>
            </w:r>
            <w:r w:rsidRPr="001A1D22">
              <w:rPr>
                <w:rFonts w:ascii="Arial" w:hAnsi="Arial" w:cs="Arial"/>
                <w:spacing w:val="-2"/>
                <w:w w:val="101"/>
              </w:rPr>
              <w:t>яю</w:t>
            </w:r>
            <w:r w:rsidRPr="001A1D22">
              <w:rPr>
                <w:rFonts w:ascii="Arial" w:hAnsi="Arial" w:cs="Arial"/>
                <w:spacing w:val="2"/>
                <w:w w:val="101"/>
              </w:rPr>
              <w:t>т</w:t>
            </w:r>
            <w:r w:rsidRPr="001A1D22">
              <w:rPr>
                <w:rFonts w:ascii="Arial" w:hAnsi="Arial" w:cs="Arial"/>
                <w:spacing w:val="-4"/>
                <w:w w:val="101"/>
              </w:rPr>
              <w:t>с</w:t>
            </w:r>
            <w:r w:rsidRPr="001A1D22">
              <w:rPr>
                <w:rFonts w:ascii="Arial" w:hAnsi="Arial" w:cs="Arial"/>
                <w:spacing w:val="-2"/>
                <w:w w:val="101"/>
              </w:rPr>
              <w:t>я</w:t>
            </w:r>
            <w:r w:rsidRPr="001A1D22">
              <w:rPr>
                <w:rFonts w:ascii="Arial" w:hAnsi="Arial" w:cs="Arial"/>
                <w:w w:val="101"/>
              </w:rPr>
              <w:t>: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105" w:right="44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spacing w:val="-5"/>
              </w:rPr>
              <w:t xml:space="preserve"> - </w:t>
            </w:r>
            <w:proofErr w:type="gramStart"/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2"/>
              </w:rPr>
              <w:t>б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1"/>
              </w:rPr>
              <w:t>ч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ни</w:t>
            </w:r>
            <w:r w:rsidRPr="001A1D22">
              <w:rPr>
                <w:rFonts w:ascii="Arial" w:hAnsi="Arial" w:cs="Arial"/>
              </w:rPr>
              <w:t xml:space="preserve">е </w:t>
            </w:r>
            <w:r w:rsidRPr="001A1D22">
              <w:rPr>
                <w:rFonts w:ascii="Arial" w:hAnsi="Arial" w:cs="Arial"/>
                <w:spacing w:val="3"/>
              </w:rPr>
              <w:t xml:space="preserve"> безопасности</w:t>
            </w:r>
            <w:proofErr w:type="gramEnd"/>
            <w:r w:rsidRPr="001A1D22">
              <w:rPr>
                <w:rFonts w:ascii="Arial" w:hAnsi="Arial" w:cs="Arial"/>
                <w:spacing w:val="3"/>
              </w:rPr>
              <w:t xml:space="preserve">, качества и эффективности транспортного обслуживания 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  <w:spacing w:val="1"/>
              </w:rPr>
              <w:t>аселения, юридических лиц и индивидуальных предпринимателей, осуществляющих экономическую деятельность на территории поселения;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-10"/>
              </w:rPr>
              <w:t xml:space="preserve">     - доступность объектов транспортной инфраструктуры для населения и субъектов экономической </w:t>
            </w:r>
            <w:proofErr w:type="gramStart"/>
            <w:r w:rsidRPr="001A1D22">
              <w:rPr>
                <w:rFonts w:ascii="Arial" w:hAnsi="Arial" w:cs="Arial"/>
                <w:spacing w:val="-10"/>
              </w:rPr>
              <w:t>деятельности  в</w:t>
            </w:r>
            <w:proofErr w:type="gramEnd"/>
            <w:r w:rsidRPr="001A1D22">
              <w:rPr>
                <w:rFonts w:ascii="Arial" w:hAnsi="Arial" w:cs="Arial"/>
                <w:spacing w:val="-10"/>
              </w:rPr>
              <w:t xml:space="preserve"> соответствии с нормативами градостроительного проектирования поселения</w:t>
            </w:r>
            <w:r w:rsidRPr="001A1D22">
              <w:rPr>
                <w:rFonts w:ascii="Arial" w:hAnsi="Arial" w:cs="Arial"/>
                <w:w w:val="101"/>
              </w:rPr>
              <w:t>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 - развитие транспортной инфраструктуры в соответствии с потребностями населения в передвижении, субъектов экономической деятельности- в перевозке пассажиров и грузов на территории поселения;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  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  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w w:val="101"/>
              </w:rPr>
              <w:lastRenderedPageBreak/>
              <w:t xml:space="preserve">      - условия для пешеходного и велосипедного передвижения населения;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105" w:right="44" w:firstLine="720"/>
              <w:jc w:val="both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spacing w:val="-5"/>
              </w:rPr>
              <w:t xml:space="preserve">      </w:t>
            </w:r>
            <w:r w:rsidRPr="001A1D22">
              <w:rPr>
                <w:rFonts w:ascii="Arial" w:hAnsi="Arial" w:cs="Arial"/>
              </w:rPr>
              <w:t>- обеспечение транспортных связей периферийных территорий с районным центром, между собой, основными зонами размещения мест приложения труда;</w:t>
            </w:r>
          </w:p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 w:firstLine="54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 сокращение средних затрат времени на трудовые поездки (не более 30 минут);</w:t>
            </w:r>
          </w:p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 w:firstLine="54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развитие технической базы обслуживания транспорта;   </w:t>
            </w:r>
          </w:p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 w:firstLine="54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развитие улично-дорожной сети с учетом прогнозируемого на расчетный срок увеличения уровня автомобилизации населения до 220 легковых автомобилей на 1000 жителей на </w:t>
            </w:r>
            <w:r w:rsidRPr="001A1D22">
              <w:rPr>
                <w:rFonts w:ascii="Arial" w:hAnsi="Arial" w:cs="Arial"/>
                <w:lang w:val="en-US"/>
              </w:rPr>
              <w:t>I</w:t>
            </w:r>
            <w:r w:rsidRPr="001A1D22">
              <w:rPr>
                <w:rFonts w:ascii="Arial" w:hAnsi="Arial" w:cs="Arial"/>
              </w:rPr>
              <w:t xml:space="preserve"> очередь и до 250 легковых автомобилей на расчетный срок;</w:t>
            </w:r>
          </w:p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 w:firstLine="540"/>
              <w:jc w:val="both"/>
              <w:rPr>
                <w:rFonts w:ascii="Arial" w:hAnsi="Arial" w:cs="Arial"/>
                <w:color w:val="FF0000"/>
              </w:rPr>
            </w:pPr>
            <w:r w:rsidRPr="001A1D22">
              <w:rPr>
                <w:rFonts w:ascii="Arial" w:hAnsi="Arial" w:cs="Arial"/>
              </w:rPr>
              <w:t>- повышение безопасности движения транспорта и пешеходов.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-5"/>
              </w:rPr>
            </w:pP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2016</w:t>
            </w:r>
            <w:r w:rsidRPr="001A1D22">
              <w:rPr>
                <w:rFonts w:ascii="Arial" w:hAnsi="Arial" w:cs="Arial"/>
                <w:spacing w:val="2"/>
              </w:rPr>
              <w:t xml:space="preserve"> </w:t>
            </w:r>
            <w:r w:rsidRPr="001A1D22">
              <w:rPr>
                <w:rFonts w:ascii="Arial" w:hAnsi="Arial" w:cs="Arial"/>
              </w:rPr>
              <w:t>–</w:t>
            </w:r>
            <w:r w:rsidRPr="001A1D22">
              <w:rPr>
                <w:rFonts w:ascii="Arial" w:hAnsi="Arial" w:cs="Arial"/>
                <w:spacing w:val="-1"/>
              </w:rPr>
              <w:t xml:space="preserve"> </w:t>
            </w:r>
            <w:r w:rsidRPr="001A1D22">
              <w:rPr>
                <w:rFonts w:ascii="Arial" w:hAnsi="Arial" w:cs="Arial"/>
              </w:rPr>
              <w:t>20</w:t>
            </w:r>
            <w:r w:rsidRPr="001A1D22">
              <w:rPr>
                <w:rFonts w:ascii="Arial" w:hAnsi="Arial" w:cs="Arial"/>
                <w:spacing w:val="-5"/>
              </w:rPr>
              <w:t>30</w:t>
            </w:r>
            <w:r w:rsidRPr="001A1D22">
              <w:rPr>
                <w:rFonts w:ascii="Arial" w:hAnsi="Arial" w:cs="Arial"/>
                <w:spacing w:val="2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  <w:w w:val="101"/>
              </w:rPr>
              <w:t>г</w:t>
            </w:r>
            <w:r w:rsidRPr="001A1D22">
              <w:rPr>
                <w:rFonts w:ascii="Arial" w:hAnsi="Arial" w:cs="Arial"/>
                <w:spacing w:val="-5"/>
                <w:w w:val="101"/>
              </w:rPr>
              <w:t>о</w:t>
            </w:r>
            <w:r w:rsidRPr="001A1D22">
              <w:rPr>
                <w:rFonts w:ascii="Arial" w:hAnsi="Arial" w:cs="Arial"/>
                <w:spacing w:val="-2"/>
                <w:w w:val="101"/>
              </w:rPr>
              <w:t>д</w:t>
            </w:r>
            <w:r w:rsidRPr="001A1D22">
              <w:rPr>
                <w:rFonts w:ascii="Arial" w:hAnsi="Arial" w:cs="Arial"/>
                <w:w w:val="101"/>
              </w:rPr>
              <w:t>ы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  <w:r w:rsidRPr="001A1D22">
              <w:rPr>
                <w:rFonts w:ascii="Arial" w:hAnsi="Arial" w:cs="Arial"/>
                <w:spacing w:val="5"/>
              </w:rPr>
              <w:t xml:space="preserve"> </w:t>
            </w:r>
            <w:r w:rsidRPr="001A1D22">
              <w:rPr>
                <w:rFonts w:ascii="Arial" w:hAnsi="Arial" w:cs="Arial"/>
                <w:spacing w:val="-1"/>
              </w:rPr>
              <w:t>э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 xml:space="preserve">п </w:t>
            </w:r>
            <w:r w:rsidRPr="001A1D22">
              <w:rPr>
                <w:rFonts w:ascii="Arial" w:hAnsi="Arial" w:cs="Arial"/>
                <w:spacing w:val="2"/>
              </w:rPr>
              <w:t>(</w:t>
            </w:r>
            <w:r w:rsidRPr="001A1D22">
              <w:rPr>
                <w:rFonts w:ascii="Arial" w:hAnsi="Arial" w:cs="Arial"/>
              </w:rPr>
              <w:t>20</w:t>
            </w:r>
            <w:r w:rsidRPr="001A1D22">
              <w:rPr>
                <w:rFonts w:ascii="Arial" w:hAnsi="Arial" w:cs="Arial"/>
                <w:spacing w:val="-5"/>
              </w:rPr>
              <w:t>1</w:t>
            </w:r>
            <w:r w:rsidRPr="001A1D22">
              <w:rPr>
                <w:rFonts w:ascii="Arial" w:hAnsi="Arial" w:cs="Arial"/>
              </w:rPr>
              <w:t>6–</w:t>
            </w:r>
            <w:r w:rsidRPr="001A1D22">
              <w:rPr>
                <w:rFonts w:ascii="Arial" w:hAnsi="Arial" w:cs="Arial"/>
                <w:spacing w:val="-5"/>
              </w:rPr>
              <w:t>2</w:t>
            </w:r>
            <w:r w:rsidRPr="001A1D22">
              <w:rPr>
                <w:rFonts w:ascii="Arial" w:hAnsi="Arial" w:cs="Arial"/>
              </w:rPr>
              <w:t>021</w:t>
            </w:r>
            <w:r w:rsidRPr="001A1D22">
              <w:rPr>
                <w:rFonts w:ascii="Arial" w:hAnsi="Arial" w:cs="Arial"/>
                <w:spacing w:val="2"/>
              </w:rPr>
              <w:t xml:space="preserve"> г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2"/>
              </w:rPr>
              <w:t>ы)</w:t>
            </w:r>
            <w:r w:rsidRPr="001A1D22">
              <w:rPr>
                <w:rFonts w:ascii="Arial" w:hAnsi="Arial" w:cs="Arial"/>
              </w:rPr>
              <w:t>:</w:t>
            </w:r>
            <w:r w:rsidRPr="001A1D22">
              <w:rPr>
                <w:rFonts w:ascii="Arial" w:hAnsi="Arial" w:cs="Arial"/>
                <w:spacing w:val="1"/>
              </w:rPr>
              <w:t xml:space="preserve">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1"/>
              </w:rPr>
              <w:t xml:space="preserve">    - ремонт и реконструкция дорожного покрытия существующей уличной сети</w:t>
            </w:r>
            <w:r w:rsidRPr="001A1D22">
              <w:rPr>
                <w:rFonts w:ascii="Arial" w:hAnsi="Arial" w:cs="Arial"/>
                <w:w w:val="101"/>
              </w:rPr>
              <w:t xml:space="preserve">;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- содержание дорог;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- разработка проектно-сметной документации;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- строительство и ремонт пешеходных переходов.</w:t>
            </w:r>
            <w:r w:rsidRPr="001A1D22">
              <w:rPr>
                <w:rFonts w:ascii="Arial" w:hAnsi="Arial" w:cs="Arial"/>
              </w:rPr>
              <w:t xml:space="preserve">              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  <w:spacing w:val="1"/>
              </w:rPr>
            </w:pPr>
            <w:r w:rsidRPr="001A1D22">
              <w:rPr>
                <w:rFonts w:ascii="Arial" w:hAnsi="Arial" w:cs="Arial"/>
                <w:spacing w:val="3"/>
              </w:rPr>
              <w:t xml:space="preserve">           </w:t>
            </w:r>
            <w:r w:rsidRPr="001A1D22">
              <w:rPr>
                <w:rFonts w:ascii="Arial" w:hAnsi="Arial" w:cs="Arial"/>
                <w:spacing w:val="3"/>
                <w:lang w:val="en-US"/>
              </w:rPr>
              <w:t>II</w:t>
            </w:r>
            <w:r w:rsidRPr="001A1D22">
              <w:rPr>
                <w:rFonts w:ascii="Arial" w:hAnsi="Arial" w:cs="Arial"/>
                <w:spacing w:val="3"/>
              </w:rPr>
              <w:t xml:space="preserve"> </w:t>
            </w:r>
            <w:r w:rsidRPr="001A1D22">
              <w:rPr>
                <w:rFonts w:ascii="Arial" w:hAnsi="Arial" w:cs="Arial"/>
                <w:spacing w:val="-1"/>
              </w:rPr>
              <w:t>э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 xml:space="preserve">п </w:t>
            </w:r>
            <w:r w:rsidRPr="001A1D22">
              <w:rPr>
                <w:rFonts w:ascii="Arial" w:hAnsi="Arial" w:cs="Arial"/>
                <w:spacing w:val="2"/>
              </w:rPr>
              <w:t>(</w:t>
            </w:r>
            <w:r w:rsidRPr="001A1D22">
              <w:rPr>
                <w:rFonts w:ascii="Arial" w:hAnsi="Arial" w:cs="Arial"/>
                <w:spacing w:val="-5"/>
              </w:rPr>
              <w:t>2</w:t>
            </w:r>
            <w:r w:rsidRPr="001A1D22">
              <w:rPr>
                <w:rFonts w:ascii="Arial" w:hAnsi="Arial" w:cs="Arial"/>
              </w:rPr>
              <w:t>022</w:t>
            </w:r>
            <w:r w:rsidRPr="001A1D22">
              <w:rPr>
                <w:rFonts w:ascii="Arial" w:hAnsi="Arial" w:cs="Arial"/>
                <w:spacing w:val="-3"/>
              </w:rPr>
              <w:t>-</w:t>
            </w:r>
            <w:r w:rsidRPr="001A1D22">
              <w:rPr>
                <w:rFonts w:ascii="Arial" w:hAnsi="Arial" w:cs="Arial"/>
              </w:rPr>
              <w:t>20</w:t>
            </w:r>
            <w:r w:rsidRPr="001A1D22">
              <w:rPr>
                <w:rFonts w:ascii="Arial" w:hAnsi="Arial" w:cs="Arial"/>
                <w:spacing w:val="-5"/>
              </w:rPr>
              <w:t>30</w:t>
            </w:r>
            <w:r w:rsidRPr="001A1D22">
              <w:rPr>
                <w:rFonts w:ascii="Arial" w:hAnsi="Arial" w:cs="Arial"/>
                <w:spacing w:val="7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2"/>
              </w:rPr>
              <w:t>ы)</w:t>
            </w:r>
            <w:r w:rsidRPr="001A1D22">
              <w:rPr>
                <w:rFonts w:ascii="Arial" w:hAnsi="Arial" w:cs="Arial"/>
              </w:rPr>
              <w:t>:</w:t>
            </w:r>
            <w:r w:rsidRPr="001A1D22">
              <w:rPr>
                <w:rFonts w:ascii="Arial" w:hAnsi="Arial" w:cs="Arial"/>
                <w:spacing w:val="1"/>
              </w:rPr>
              <w:t xml:space="preserve"> 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  <w:spacing w:val="1"/>
              </w:rPr>
            </w:pPr>
            <w:r w:rsidRPr="001A1D22">
              <w:rPr>
                <w:rFonts w:ascii="Arial" w:hAnsi="Arial" w:cs="Arial"/>
                <w:spacing w:val="1"/>
              </w:rPr>
              <w:t xml:space="preserve">     - строительство улично-дорожной сети на территории районов нового жилищного строительства;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  <w:spacing w:val="1"/>
              </w:rPr>
            </w:pPr>
            <w:r w:rsidRPr="001A1D22">
              <w:rPr>
                <w:rFonts w:ascii="Arial" w:hAnsi="Arial" w:cs="Arial"/>
                <w:spacing w:val="1"/>
              </w:rPr>
              <w:t xml:space="preserve">     - строительство </w:t>
            </w:r>
            <w:proofErr w:type="gramStart"/>
            <w:r w:rsidRPr="001A1D22">
              <w:rPr>
                <w:rFonts w:ascii="Arial" w:hAnsi="Arial" w:cs="Arial"/>
                <w:spacing w:val="1"/>
              </w:rPr>
              <w:t>тротуаров  и</w:t>
            </w:r>
            <w:proofErr w:type="gramEnd"/>
            <w:r w:rsidRPr="001A1D22">
              <w:rPr>
                <w:rFonts w:ascii="Arial" w:hAnsi="Arial" w:cs="Arial"/>
                <w:spacing w:val="1"/>
              </w:rPr>
              <w:t xml:space="preserve"> пешеходных пространств (скверы, бульвары)</w:t>
            </w:r>
          </w:p>
          <w:p w:rsidR="00EF74A7" w:rsidRPr="001A1D22" w:rsidRDefault="00EF74A7">
            <w:pPr>
              <w:tabs>
                <w:tab w:val="left" w:pos="9524"/>
              </w:tabs>
              <w:autoSpaceDE w:val="0"/>
              <w:autoSpaceDN w:val="0"/>
              <w:adjustRightInd w:val="0"/>
              <w:ind w:right="-16" w:firstLine="720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EF74A7" w:rsidRPr="001A1D22" w:rsidRDefault="00EF74A7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Объём и источники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-  </w:t>
            </w:r>
            <w:r w:rsidRPr="001A1D22">
              <w:rPr>
                <w:rFonts w:ascii="Arial" w:hAnsi="Arial" w:cs="Arial"/>
                <w:spacing w:val="1"/>
              </w:rPr>
              <w:t>с</w:t>
            </w:r>
            <w:r w:rsidRPr="001A1D22">
              <w:rPr>
                <w:rFonts w:ascii="Arial" w:hAnsi="Arial" w:cs="Arial"/>
                <w:spacing w:val="-5"/>
              </w:rPr>
              <w:t>у</w:t>
            </w:r>
            <w:r w:rsidRPr="001A1D22">
              <w:rPr>
                <w:rFonts w:ascii="Arial" w:hAnsi="Arial" w:cs="Arial"/>
              </w:rPr>
              <w:t>мм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  <w:spacing w:val="2"/>
              </w:rPr>
              <w:t>ы</w:t>
            </w:r>
            <w:r w:rsidRPr="001A1D22">
              <w:rPr>
                <w:rFonts w:ascii="Arial" w:hAnsi="Arial" w:cs="Arial"/>
              </w:rPr>
              <w:t xml:space="preserve">й  </w:t>
            </w:r>
            <w:r w:rsidRPr="001A1D22">
              <w:rPr>
                <w:rFonts w:ascii="Arial" w:hAnsi="Arial" w:cs="Arial"/>
                <w:spacing w:val="16"/>
              </w:rPr>
              <w:t xml:space="preserve"> 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2"/>
              </w:rPr>
              <w:t>б</w:t>
            </w:r>
            <w:r w:rsidRPr="001A1D22">
              <w:rPr>
                <w:rFonts w:ascii="Arial" w:hAnsi="Arial" w:cs="Arial"/>
                <w:spacing w:val="2"/>
              </w:rPr>
              <w:t>ъ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 xml:space="preserve">м  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</w:rPr>
              <w:t>ф</w:t>
            </w:r>
            <w:r w:rsidRPr="001A1D22">
              <w:rPr>
                <w:rFonts w:ascii="Arial" w:hAnsi="Arial" w:cs="Arial"/>
                <w:spacing w:val="-2"/>
              </w:rPr>
              <w:t>ин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-2"/>
              </w:rPr>
              <w:t>и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</w:rPr>
              <w:t>в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ни</w:t>
            </w:r>
            <w:r w:rsidRPr="001A1D22">
              <w:rPr>
                <w:rFonts w:ascii="Arial" w:hAnsi="Arial" w:cs="Arial"/>
              </w:rPr>
              <w:t xml:space="preserve">я  </w:t>
            </w:r>
            <w:r w:rsidRPr="001A1D22">
              <w:rPr>
                <w:rFonts w:ascii="Arial" w:hAnsi="Arial" w:cs="Arial"/>
                <w:spacing w:val="20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5"/>
              </w:rPr>
              <w:t>м</w:t>
            </w:r>
            <w:r w:rsidRPr="001A1D22">
              <w:rPr>
                <w:rFonts w:ascii="Arial" w:hAnsi="Arial" w:cs="Arial"/>
              </w:rPr>
              <w:t xml:space="preserve">ы  </w:t>
            </w:r>
            <w:r w:rsidRPr="001A1D22">
              <w:rPr>
                <w:rFonts w:ascii="Arial" w:hAnsi="Arial" w:cs="Arial"/>
                <w:spacing w:val="20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</w:rPr>
              <w:t xml:space="preserve">а  </w:t>
            </w:r>
            <w:r w:rsidRPr="001A1D22">
              <w:rPr>
                <w:rFonts w:ascii="Arial" w:hAnsi="Arial" w:cs="Arial"/>
                <w:spacing w:val="7"/>
              </w:rPr>
              <w:t xml:space="preserve"> </w:t>
            </w:r>
            <w:r w:rsidRPr="001A1D22">
              <w:rPr>
                <w:rFonts w:ascii="Arial" w:hAnsi="Arial" w:cs="Arial"/>
              </w:rPr>
              <w:t>20</w:t>
            </w:r>
            <w:r w:rsidRPr="001A1D22">
              <w:rPr>
                <w:rFonts w:ascii="Arial" w:hAnsi="Arial" w:cs="Arial"/>
                <w:spacing w:val="-5"/>
              </w:rPr>
              <w:t>1</w:t>
            </w:r>
            <w:r w:rsidRPr="001A1D22">
              <w:rPr>
                <w:rFonts w:ascii="Arial" w:hAnsi="Arial" w:cs="Arial"/>
              </w:rPr>
              <w:t>6</w:t>
            </w:r>
            <w:r w:rsidRPr="001A1D22">
              <w:rPr>
                <w:rFonts w:ascii="Arial" w:hAnsi="Arial" w:cs="Arial"/>
                <w:spacing w:val="-3"/>
              </w:rPr>
              <w:t>-</w:t>
            </w:r>
            <w:r w:rsidRPr="001A1D22">
              <w:rPr>
                <w:rFonts w:ascii="Arial" w:hAnsi="Arial" w:cs="Arial"/>
              </w:rPr>
              <w:t xml:space="preserve">2030  </w:t>
            </w:r>
            <w:r w:rsidRPr="001A1D22">
              <w:rPr>
                <w:rFonts w:ascii="Arial" w:hAnsi="Arial" w:cs="Arial"/>
                <w:spacing w:val="17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  <w:w w:val="101"/>
              </w:rPr>
              <w:t>г</w:t>
            </w:r>
            <w:r w:rsidRPr="001A1D22">
              <w:rPr>
                <w:rFonts w:ascii="Arial" w:hAnsi="Arial" w:cs="Arial"/>
                <w:spacing w:val="-5"/>
                <w:w w:val="101"/>
              </w:rPr>
              <w:t>о</w:t>
            </w:r>
            <w:r w:rsidRPr="001A1D22">
              <w:rPr>
                <w:rFonts w:ascii="Arial" w:hAnsi="Arial" w:cs="Arial"/>
                <w:spacing w:val="-2"/>
                <w:w w:val="101"/>
              </w:rPr>
              <w:t>д</w:t>
            </w:r>
            <w:r w:rsidRPr="001A1D22">
              <w:rPr>
                <w:rFonts w:ascii="Arial" w:hAnsi="Arial" w:cs="Arial"/>
                <w:w w:val="101"/>
              </w:rPr>
              <w:t>ы составляет   175,</w:t>
            </w:r>
            <w:proofErr w:type="gramStart"/>
            <w:r w:rsidRPr="001A1D22">
              <w:rPr>
                <w:rFonts w:ascii="Arial" w:hAnsi="Arial" w:cs="Arial"/>
                <w:w w:val="101"/>
              </w:rPr>
              <w:t>79  млн.</w:t>
            </w:r>
            <w:proofErr w:type="gramEnd"/>
            <w:r w:rsidRPr="001A1D22">
              <w:rPr>
                <w:rFonts w:ascii="Arial" w:hAnsi="Arial" w:cs="Arial"/>
                <w:w w:val="101"/>
              </w:rPr>
              <w:t xml:space="preserve"> рублей, из них: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-4"/>
              </w:rPr>
            </w:pPr>
            <w:r w:rsidRPr="001A1D22">
              <w:rPr>
                <w:rFonts w:ascii="Arial" w:hAnsi="Arial" w:cs="Arial"/>
                <w:spacing w:val="-4"/>
              </w:rPr>
              <w:t xml:space="preserve">    с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ва</w:t>
            </w:r>
            <w:r w:rsidRPr="001A1D22">
              <w:rPr>
                <w:rFonts w:ascii="Arial" w:hAnsi="Arial" w:cs="Arial"/>
                <w:spacing w:val="6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</w:rPr>
              <w:t>ф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-4"/>
              </w:rPr>
              <w:t>е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ьн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</w:rPr>
              <w:t>о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бюд</w:t>
            </w:r>
            <w:r w:rsidRPr="001A1D22">
              <w:rPr>
                <w:rFonts w:ascii="Arial" w:hAnsi="Arial" w:cs="Arial"/>
                <w:spacing w:val="-1"/>
              </w:rPr>
              <w:t>ж</w:t>
            </w:r>
            <w:r w:rsidRPr="001A1D22">
              <w:rPr>
                <w:rFonts w:ascii="Arial" w:hAnsi="Arial" w:cs="Arial"/>
                <w:spacing w:val="-4"/>
              </w:rPr>
              <w:t>е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а</w:t>
            </w:r>
            <w:r w:rsidRPr="001A1D22">
              <w:rPr>
                <w:rFonts w:ascii="Arial" w:hAnsi="Arial" w:cs="Arial"/>
                <w:spacing w:val="6"/>
              </w:rPr>
              <w:t xml:space="preserve"> </w:t>
            </w:r>
            <w:r w:rsidRPr="001A1D22">
              <w:rPr>
                <w:rFonts w:ascii="Arial" w:hAnsi="Arial" w:cs="Arial"/>
              </w:rPr>
              <w:t>–</w:t>
            </w:r>
            <w:r w:rsidRPr="001A1D22">
              <w:rPr>
                <w:rFonts w:ascii="Arial" w:hAnsi="Arial" w:cs="Arial"/>
                <w:spacing w:val="-1"/>
              </w:rPr>
              <w:t xml:space="preserve"> </w:t>
            </w:r>
            <w:r w:rsidRPr="001A1D22">
              <w:rPr>
                <w:rFonts w:ascii="Arial" w:hAnsi="Arial" w:cs="Arial"/>
              </w:rPr>
              <w:t>0</w:t>
            </w:r>
            <w:r w:rsidRPr="001A1D22">
              <w:rPr>
                <w:rFonts w:ascii="Arial" w:hAnsi="Arial" w:cs="Arial"/>
                <w:spacing w:val="-1"/>
              </w:rPr>
              <w:t xml:space="preserve"> млн. </w:t>
            </w:r>
            <w:r w:rsidRPr="001A1D22">
              <w:rPr>
                <w:rFonts w:ascii="Arial" w:hAnsi="Arial" w:cs="Arial"/>
                <w:w w:val="101"/>
              </w:rPr>
              <w:t>р</w:t>
            </w:r>
            <w:r w:rsidRPr="001A1D22">
              <w:rPr>
                <w:rFonts w:ascii="Arial" w:hAnsi="Arial" w:cs="Arial"/>
                <w:spacing w:val="-10"/>
                <w:w w:val="101"/>
              </w:rPr>
              <w:t>у</w:t>
            </w:r>
            <w:r w:rsidRPr="001A1D22">
              <w:rPr>
                <w:rFonts w:ascii="Arial" w:hAnsi="Arial" w:cs="Arial"/>
                <w:spacing w:val="-2"/>
                <w:w w:val="101"/>
              </w:rPr>
              <w:t>б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й</w:t>
            </w:r>
            <w:r w:rsidRPr="001A1D22">
              <w:rPr>
                <w:rFonts w:ascii="Arial" w:hAnsi="Arial" w:cs="Arial"/>
                <w:spacing w:val="-4"/>
              </w:rPr>
              <w:t xml:space="preserve">; 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-4"/>
              </w:rPr>
              <w:t xml:space="preserve">    с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ва</w:t>
            </w:r>
            <w:r w:rsidRPr="001A1D22">
              <w:rPr>
                <w:rFonts w:ascii="Arial" w:hAnsi="Arial" w:cs="Arial"/>
                <w:spacing w:val="6"/>
              </w:rPr>
              <w:t xml:space="preserve"> </w:t>
            </w:r>
            <w:r w:rsidRPr="001A1D22">
              <w:rPr>
                <w:rFonts w:ascii="Arial" w:hAnsi="Arial" w:cs="Arial"/>
                <w:spacing w:val="2"/>
              </w:rPr>
              <w:t>областного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бюд</w:t>
            </w:r>
            <w:r w:rsidRPr="001A1D22">
              <w:rPr>
                <w:rFonts w:ascii="Arial" w:hAnsi="Arial" w:cs="Arial"/>
                <w:spacing w:val="-1"/>
              </w:rPr>
              <w:t>ж</w:t>
            </w:r>
            <w:r w:rsidRPr="001A1D22">
              <w:rPr>
                <w:rFonts w:ascii="Arial" w:hAnsi="Arial" w:cs="Arial"/>
                <w:spacing w:val="-4"/>
              </w:rPr>
              <w:t>е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а</w:t>
            </w:r>
            <w:r w:rsidRPr="001A1D22">
              <w:rPr>
                <w:rFonts w:ascii="Arial" w:hAnsi="Arial" w:cs="Arial"/>
                <w:spacing w:val="6"/>
              </w:rPr>
              <w:t xml:space="preserve"> </w:t>
            </w:r>
            <w:r w:rsidRPr="001A1D22">
              <w:rPr>
                <w:rFonts w:ascii="Arial" w:hAnsi="Arial" w:cs="Arial"/>
              </w:rPr>
              <w:t>–</w:t>
            </w:r>
            <w:r w:rsidRPr="001A1D22">
              <w:rPr>
                <w:rFonts w:ascii="Arial" w:hAnsi="Arial" w:cs="Arial"/>
                <w:spacing w:val="-1"/>
              </w:rPr>
              <w:t xml:space="preserve"> </w:t>
            </w:r>
            <w:r w:rsidRPr="001A1D22">
              <w:rPr>
                <w:rFonts w:ascii="Arial" w:hAnsi="Arial" w:cs="Arial"/>
              </w:rPr>
              <w:t xml:space="preserve">125,7 млн. </w:t>
            </w:r>
            <w:r w:rsidRPr="001A1D22">
              <w:rPr>
                <w:rFonts w:ascii="Arial" w:hAnsi="Arial" w:cs="Arial"/>
                <w:w w:val="101"/>
              </w:rPr>
              <w:t>р</w:t>
            </w:r>
            <w:r w:rsidRPr="001A1D22">
              <w:rPr>
                <w:rFonts w:ascii="Arial" w:hAnsi="Arial" w:cs="Arial"/>
                <w:spacing w:val="-10"/>
                <w:w w:val="101"/>
              </w:rPr>
              <w:t>у</w:t>
            </w:r>
            <w:r w:rsidRPr="001A1D22">
              <w:rPr>
                <w:rFonts w:ascii="Arial" w:hAnsi="Arial" w:cs="Arial"/>
                <w:spacing w:val="-2"/>
                <w:w w:val="101"/>
              </w:rPr>
              <w:t>б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й</w:t>
            </w:r>
            <w:r w:rsidRPr="001A1D22">
              <w:rPr>
                <w:rFonts w:ascii="Arial" w:hAnsi="Arial" w:cs="Arial"/>
                <w:spacing w:val="-4"/>
              </w:rPr>
              <w:t xml:space="preserve">;       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-4"/>
              </w:rPr>
              <w:t xml:space="preserve">   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715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средства муниципального района – </w:t>
            </w:r>
            <w:proofErr w:type="gramStart"/>
            <w:r w:rsidRPr="001A1D22">
              <w:rPr>
                <w:rFonts w:ascii="Arial" w:hAnsi="Arial" w:cs="Arial"/>
                <w:w w:val="101"/>
              </w:rPr>
              <w:t>0  млн.</w:t>
            </w:r>
            <w:proofErr w:type="gramEnd"/>
            <w:r w:rsidRPr="001A1D22">
              <w:rPr>
                <w:rFonts w:ascii="Arial" w:hAnsi="Arial" w:cs="Arial"/>
                <w:w w:val="101"/>
              </w:rPr>
              <w:t xml:space="preserve"> рублей;                 </w:t>
            </w:r>
          </w:p>
          <w:p w:rsidR="00EF74A7" w:rsidRPr="001A1D22" w:rsidRDefault="00EF74A7">
            <w:pPr>
              <w:rPr>
                <w:rFonts w:ascii="Arial" w:hAnsi="Arial" w:cs="Arial"/>
                <w:w w:val="101"/>
              </w:rPr>
            </w:pPr>
            <w:r w:rsidRPr="001A1D22">
              <w:rPr>
                <w:rFonts w:ascii="Arial" w:hAnsi="Arial" w:cs="Arial"/>
                <w:spacing w:val="-4"/>
              </w:rPr>
              <w:t xml:space="preserve">     с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ва</w:t>
            </w:r>
            <w:r w:rsidRPr="001A1D22">
              <w:rPr>
                <w:rFonts w:ascii="Arial" w:hAnsi="Arial" w:cs="Arial"/>
                <w:spacing w:val="11"/>
              </w:rPr>
              <w:t xml:space="preserve"> местного </w:t>
            </w:r>
            <w:r w:rsidRPr="001A1D22">
              <w:rPr>
                <w:rFonts w:ascii="Arial" w:hAnsi="Arial" w:cs="Arial"/>
                <w:spacing w:val="-2"/>
              </w:rPr>
              <w:t>бюд</w:t>
            </w:r>
            <w:r w:rsidRPr="001A1D22">
              <w:rPr>
                <w:rFonts w:ascii="Arial" w:hAnsi="Arial" w:cs="Arial"/>
                <w:spacing w:val="-1"/>
              </w:rPr>
              <w:t>ж</w:t>
            </w:r>
            <w:r w:rsidRPr="001A1D22">
              <w:rPr>
                <w:rFonts w:ascii="Arial" w:hAnsi="Arial" w:cs="Arial"/>
                <w:spacing w:val="-4"/>
              </w:rPr>
              <w:t>е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а</w:t>
            </w:r>
            <w:r w:rsidRPr="001A1D22">
              <w:rPr>
                <w:rFonts w:ascii="Arial" w:hAnsi="Arial" w:cs="Arial"/>
                <w:spacing w:val="2"/>
              </w:rPr>
              <w:t xml:space="preserve"> </w:t>
            </w:r>
            <w:r w:rsidRPr="001A1D22">
              <w:rPr>
                <w:rFonts w:ascii="Arial" w:hAnsi="Arial" w:cs="Arial"/>
              </w:rPr>
              <w:t>–</w:t>
            </w:r>
            <w:r w:rsidRPr="001A1D22">
              <w:rPr>
                <w:rFonts w:ascii="Arial" w:hAnsi="Arial" w:cs="Arial"/>
                <w:spacing w:val="1"/>
              </w:rPr>
              <w:t xml:space="preserve"> 40,09 млн. </w:t>
            </w:r>
            <w:r w:rsidRPr="001A1D22">
              <w:rPr>
                <w:rFonts w:ascii="Arial" w:hAnsi="Arial" w:cs="Arial"/>
                <w:w w:val="101"/>
              </w:rPr>
              <w:t>р</w:t>
            </w:r>
            <w:r w:rsidRPr="001A1D22">
              <w:rPr>
                <w:rFonts w:ascii="Arial" w:hAnsi="Arial" w:cs="Arial"/>
                <w:spacing w:val="-10"/>
                <w:w w:val="101"/>
              </w:rPr>
              <w:t>у</w:t>
            </w:r>
            <w:r w:rsidRPr="001A1D22">
              <w:rPr>
                <w:rFonts w:ascii="Arial" w:hAnsi="Arial" w:cs="Arial"/>
                <w:spacing w:val="-2"/>
                <w:w w:val="101"/>
              </w:rPr>
              <w:t>б</w:t>
            </w:r>
            <w:r w:rsidRPr="001A1D22">
              <w:rPr>
                <w:rFonts w:ascii="Arial" w:hAnsi="Arial" w:cs="Arial"/>
                <w:w w:val="101"/>
              </w:rPr>
              <w:t>л</w:t>
            </w:r>
            <w:r w:rsidRPr="001A1D22">
              <w:rPr>
                <w:rFonts w:ascii="Arial" w:hAnsi="Arial" w:cs="Arial"/>
                <w:spacing w:val="1"/>
                <w:w w:val="101"/>
              </w:rPr>
              <w:t>е</w:t>
            </w:r>
            <w:r w:rsidRPr="001A1D22">
              <w:rPr>
                <w:rFonts w:ascii="Arial" w:hAnsi="Arial" w:cs="Arial"/>
                <w:w w:val="101"/>
              </w:rPr>
              <w:t>й</w:t>
            </w:r>
          </w:p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w w:val="101"/>
              </w:rPr>
              <w:t xml:space="preserve">     прочие средства - 10,0 млн. рублей.</w:t>
            </w:r>
          </w:p>
        </w:tc>
      </w:tr>
      <w:tr w:rsidR="00EF74A7" w:rsidRPr="001A1D22" w:rsidTr="00EF74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  <w:highlight w:val="yellow"/>
              </w:rPr>
            </w:pPr>
            <w:r w:rsidRPr="001A1D22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В</w:t>
            </w:r>
            <w:r w:rsidRPr="001A1D22">
              <w:rPr>
                <w:rFonts w:ascii="Arial" w:hAnsi="Arial" w:cs="Arial"/>
                <w:spacing w:val="3"/>
              </w:rPr>
              <w:t xml:space="preserve"> 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з</w:t>
            </w:r>
            <w:r w:rsidRPr="001A1D22">
              <w:rPr>
                <w:rFonts w:ascii="Arial" w:hAnsi="Arial" w:cs="Arial"/>
                <w:spacing w:val="-10"/>
              </w:rPr>
              <w:t>у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ь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2"/>
              </w:rPr>
              <w:t>т</w:t>
            </w:r>
            <w:r w:rsidRPr="001A1D22">
              <w:rPr>
                <w:rFonts w:ascii="Arial" w:hAnsi="Arial" w:cs="Arial"/>
              </w:rPr>
              <w:t>е</w:t>
            </w:r>
            <w:r w:rsidRPr="001A1D22">
              <w:rPr>
                <w:rFonts w:ascii="Arial" w:hAnsi="Arial" w:cs="Arial"/>
                <w:spacing w:val="7"/>
              </w:rPr>
              <w:t xml:space="preserve"> 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4"/>
              </w:rPr>
              <w:t>а</w:t>
            </w:r>
            <w:r w:rsidRPr="001A1D22">
              <w:rPr>
                <w:rFonts w:ascii="Arial" w:hAnsi="Arial" w:cs="Arial"/>
              </w:rPr>
              <w:t>л</w:t>
            </w:r>
            <w:r w:rsidRPr="001A1D22">
              <w:rPr>
                <w:rFonts w:ascii="Arial" w:hAnsi="Arial" w:cs="Arial"/>
                <w:spacing w:val="-2"/>
              </w:rPr>
              <w:t>и</w:t>
            </w:r>
            <w:r w:rsidRPr="001A1D22">
              <w:rPr>
                <w:rFonts w:ascii="Arial" w:hAnsi="Arial" w:cs="Arial"/>
              </w:rPr>
              <w:t>з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  <w:spacing w:val="-2"/>
              </w:rPr>
              <w:t>ци</w:t>
            </w:r>
            <w:r w:rsidRPr="001A1D22">
              <w:rPr>
                <w:rFonts w:ascii="Arial" w:hAnsi="Arial" w:cs="Arial"/>
              </w:rPr>
              <w:t>и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</w:rPr>
              <w:t>р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2"/>
              </w:rPr>
              <w:t>г</w:t>
            </w:r>
            <w:r w:rsidRPr="001A1D22">
              <w:rPr>
                <w:rFonts w:ascii="Arial" w:hAnsi="Arial" w:cs="Arial"/>
                <w:spacing w:val="-5"/>
              </w:rPr>
              <w:t>р</w:t>
            </w:r>
            <w:r w:rsidRPr="001A1D22">
              <w:rPr>
                <w:rFonts w:ascii="Arial" w:hAnsi="Arial" w:cs="Arial"/>
                <w:spacing w:val="1"/>
              </w:rPr>
              <w:t>а</w:t>
            </w:r>
            <w:r w:rsidRPr="001A1D22">
              <w:rPr>
                <w:rFonts w:ascii="Arial" w:hAnsi="Arial" w:cs="Arial"/>
              </w:rPr>
              <w:t>м</w:t>
            </w:r>
            <w:r w:rsidRPr="001A1D22">
              <w:rPr>
                <w:rFonts w:ascii="Arial" w:hAnsi="Arial" w:cs="Arial"/>
                <w:spacing w:val="-5"/>
              </w:rPr>
              <w:t>м</w:t>
            </w:r>
            <w:r w:rsidRPr="001A1D22">
              <w:rPr>
                <w:rFonts w:ascii="Arial" w:hAnsi="Arial" w:cs="Arial"/>
              </w:rPr>
              <w:t>ы</w:t>
            </w:r>
            <w:r w:rsidRPr="001A1D22">
              <w:rPr>
                <w:rFonts w:ascii="Arial" w:hAnsi="Arial" w:cs="Arial"/>
                <w:spacing w:val="13"/>
              </w:rPr>
              <w:t xml:space="preserve"> </w:t>
            </w:r>
            <w:r w:rsidRPr="001A1D22">
              <w:rPr>
                <w:rFonts w:ascii="Arial" w:hAnsi="Arial" w:cs="Arial"/>
                <w:spacing w:val="-2"/>
              </w:rPr>
              <w:t>б</w:t>
            </w:r>
            <w:r w:rsidRPr="001A1D22">
              <w:rPr>
                <w:rFonts w:ascii="Arial" w:hAnsi="Arial" w:cs="Arial"/>
                <w:spacing w:val="-10"/>
              </w:rPr>
              <w:t>у</w:t>
            </w:r>
            <w:r w:rsidRPr="001A1D22">
              <w:rPr>
                <w:rFonts w:ascii="Arial" w:hAnsi="Arial" w:cs="Arial"/>
                <w:spacing w:val="-2"/>
              </w:rPr>
              <w:t>д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</w:rPr>
              <w:t>т</w:t>
            </w:r>
            <w:r w:rsidRPr="001A1D22">
              <w:rPr>
                <w:rFonts w:ascii="Arial" w:hAnsi="Arial" w:cs="Arial"/>
                <w:spacing w:val="9"/>
              </w:rPr>
              <w:t xml:space="preserve"> </w:t>
            </w:r>
            <w:r w:rsidRPr="001A1D22">
              <w:rPr>
                <w:rFonts w:ascii="Arial" w:hAnsi="Arial" w:cs="Arial"/>
                <w:spacing w:val="-5"/>
              </w:rPr>
              <w:t>о</w:t>
            </w:r>
            <w:r w:rsidRPr="001A1D22">
              <w:rPr>
                <w:rFonts w:ascii="Arial" w:hAnsi="Arial" w:cs="Arial"/>
                <w:spacing w:val="-2"/>
              </w:rPr>
              <w:t>б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4"/>
              </w:rPr>
              <w:t>с</w:t>
            </w:r>
            <w:r w:rsidRPr="001A1D22">
              <w:rPr>
                <w:rFonts w:ascii="Arial" w:hAnsi="Arial" w:cs="Arial"/>
                <w:spacing w:val="-2"/>
              </w:rPr>
              <w:t>п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1"/>
              </w:rPr>
              <w:t>ч</w:t>
            </w:r>
            <w:r w:rsidRPr="001A1D22">
              <w:rPr>
                <w:rFonts w:ascii="Arial" w:hAnsi="Arial" w:cs="Arial"/>
                <w:spacing w:val="1"/>
              </w:rPr>
              <w:t>е</w:t>
            </w:r>
            <w:r w:rsidRPr="001A1D22">
              <w:rPr>
                <w:rFonts w:ascii="Arial" w:hAnsi="Arial" w:cs="Arial"/>
                <w:spacing w:val="-2"/>
              </w:rPr>
              <w:t>н</w:t>
            </w:r>
            <w:r w:rsidRPr="001A1D22">
              <w:rPr>
                <w:rFonts w:ascii="Arial" w:hAnsi="Arial" w:cs="Arial"/>
              </w:rPr>
              <w:t>о: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-  развитие транспортной системы поселения;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pacing w:val="7"/>
              </w:rPr>
            </w:pPr>
            <w:r w:rsidRPr="001A1D22">
              <w:rPr>
                <w:rFonts w:ascii="Arial" w:hAnsi="Arial" w:cs="Arial"/>
              </w:rPr>
              <w:t xml:space="preserve">     </w:t>
            </w:r>
            <w:r w:rsidRPr="001A1D22">
              <w:rPr>
                <w:rFonts w:ascii="Arial" w:hAnsi="Arial" w:cs="Arial"/>
                <w:spacing w:val="11"/>
              </w:rPr>
              <w:t>- совершенствование системы организации движения транспортных средств, пешеходов, повышение безопасности дорожных условий</w:t>
            </w:r>
            <w:r w:rsidRPr="001A1D22">
              <w:rPr>
                <w:rFonts w:ascii="Arial" w:hAnsi="Arial" w:cs="Arial"/>
              </w:rPr>
              <w:t xml:space="preserve"> </w:t>
            </w:r>
            <w:r w:rsidRPr="001A1D22">
              <w:rPr>
                <w:rFonts w:ascii="Arial" w:hAnsi="Arial" w:cs="Arial"/>
                <w:spacing w:val="7"/>
              </w:rPr>
              <w:t xml:space="preserve"> </w:t>
            </w:r>
          </w:p>
          <w:p w:rsidR="00EF74A7" w:rsidRPr="001A1D22" w:rsidRDefault="00EF74A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- комфортность и безопасность транспортного обеспечения;</w:t>
            </w:r>
          </w:p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</w:t>
            </w:r>
          </w:p>
        </w:tc>
      </w:tr>
    </w:tbl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widowControl w:val="0"/>
        <w:autoSpaceDE w:val="0"/>
        <w:autoSpaceDN w:val="0"/>
        <w:adjustRightInd w:val="0"/>
        <w:spacing w:before="5" w:line="206" w:lineRule="exact"/>
        <w:ind w:right="177"/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lastRenderedPageBreak/>
        <w:t xml:space="preserve">Раздел 2. Характеристика существующего состояния транспортной инфраструктуры </w:t>
      </w:r>
      <w:proofErr w:type="spellStart"/>
      <w:r w:rsidRPr="001A1D22">
        <w:rPr>
          <w:rFonts w:ascii="Arial" w:hAnsi="Arial" w:cs="Arial"/>
          <w:b/>
        </w:rPr>
        <w:t>Усть-Нейского</w:t>
      </w:r>
      <w:proofErr w:type="spellEnd"/>
      <w:r w:rsidRPr="001A1D22">
        <w:rPr>
          <w:rFonts w:ascii="Arial" w:hAnsi="Arial" w:cs="Arial"/>
          <w:b/>
        </w:rPr>
        <w:t xml:space="preserve"> сельского поселения</w:t>
      </w:r>
    </w:p>
    <w:p w:rsidR="00EF74A7" w:rsidRPr="001A1D22" w:rsidRDefault="00EF74A7" w:rsidP="00EF74A7">
      <w:pPr>
        <w:widowControl w:val="0"/>
        <w:autoSpaceDE w:val="0"/>
        <w:autoSpaceDN w:val="0"/>
        <w:adjustRightInd w:val="0"/>
        <w:spacing w:before="12" w:line="200" w:lineRule="exact"/>
        <w:rPr>
          <w:rFonts w:ascii="Arial" w:hAnsi="Arial" w:cs="Arial"/>
        </w:rPr>
      </w:pP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</w:rPr>
      </w:pPr>
      <w:r w:rsidRPr="001A1D22">
        <w:rPr>
          <w:rFonts w:ascii="Arial" w:hAnsi="Arial" w:cs="Arial"/>
          <w:spacing w:val="-2"/>
        </w:rPr>
        <w:t xml:space="preserve">               </w:t>
      </w:r>
      <w:proofErr w:type="gramStart"/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2"/>
        </w:rPr>
        <w:t>г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1"/>
        </w:rPr>
        <w:t>а</w:t>
      </w:r>
      <w:r w:rsidRPr="001A1D22">
        <w:rPr>
          <w:rFonts w:ascii="Arial" w:hAnsi="Arial" w:cs="Arial"/>
        </w:rPr>
        <w:t>м</w:t>
      </w:r>
      <w:r w:rsidRPr="001A1D22">
        <w:rPr>
          <w:rFonts w:ascii="Arial" w:hAnsi="Arial" w:cs="Arial"/>
          <w:spacing w:val="-5"/>
        </w:rPr>
        <w:t>м</w:t>
      </w:r>
      <w:r w:rsidRPr="001A1D22">
        <w:rPr>
          <w:rFonts w:ascii="Arial" w:hAnsi="Arial" w:cs="Arial"/>
        </w:rPr>
        <w:t xml:space="preserve">а </w:t>
      </w:r>
      <w:r w:rsidRPr="001A1D22">
        <w:rPr>
          <w:rFonts w:ascii="Arial" w:hAnsi="Arial" w:cs="Arial"/>
          <w:spacing w:val="25"/>
        </w:rPr>
        <w:t xml:space="preserve"> </w:t>
      </w:r>
      <w:r w:rsidRPr="001A1D22">
        <w:rPr>
          <w:rFonts w:ascii="Arial" w:hAnsi="Arial" w:cs="Arial"/>
          <w:spacing w:val="-10"/>
        </w:rPr>
        <w:t>«</w:t>
      </w:r>
      <w:proofErr w:type="gramEnd"/>
      <w:r w:rsidRPr="001A1D22">
        <w:rPr>
          <w:rFonts w:ascii="Arial" w:hAnsi="Arial" w:cs="Arial"/>
          <w:spacing w:val="3"/>
        </w:rPr>
        <w:t>К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</w:rPr>
        <w:t>м</w:t>
      </w:r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л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  <w:spacing w:val="-2"/>
        </w:rPr>
        <w:t>к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3"/>
        </w:rPr>
        <w:t>н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2"/>
        </w:rPr>
        <w:t>е</w:t>
      </w:r>
      <w:r w:rsidRPr="001A1D22">
        <w:rPr>
          <w:rFonts w:ascii="Arial" w:hAnsi="Arial" w:cs="Arial"/>
        </w:rPr>
        <w:t xml:space="preserve"> </w:t>
      </w:r>
      <w:r w:rsidRPr="001A1D22">
        <w:rPr>
          <w:rFonts w:ascii="Arial" w:hAnsi="Arial" w:cs="Arial"/>
          <w:spacing w:val="23"/>
        </w:rPr>
        <w:t xml:space="preserve"> 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1"/>
        </w:rPr>
        <w:t>а</w:t>
      </w:r>
      <w:r w:rsidRPr="001A1D22">
        <w:rPr>
          <w:rFonts w:ascii="Arial" w:hAnsi="Arial" w:cs="Arial"/>
        </w:rPr>
        <w:t>зв</w:t>
      </w:r>
      <w:r w:rsidRPr="001A1D22">
        <w:rPr>
          <w:rFonts w:ascii="Arial" w:hAnsi="Arial" w:cs="Arial"/>
          <w:spacing w:val="-2"/>
        </w:rPr>
        <w:t>и</w:t>
      </w:r>
      <w:r w:rsidRPr="001A1D22">
        <w:rPr>
          <w:rFonts w:ascii="Arial" w:hAnsi="Arial" w:cs="Arial"/>
          <w:spacing w:val="2"/>
        </w:rPr>
        <w:t>т</w:t>
      </w:r>
      <w:r w:rsidRPr="001A1D22">
        <w:rPr>
          <w:rFonts w:ascii="Arial" w:hAnsi="Arial" w:cs="Arial"/>
          <w:spacing w:val="-2"/>
        </w:rPr>
        <w:t>и</w:t>
      </w:r>
      <w:r w:rsidRPr="001A1D22">
        <w:rPr>
          <w:rFonts w:ascii="Arial" w:hAnsi="Arial" w:cs="Arial"/>
        </w:rPr>
        <w:t xml:space="preserve">е </w:t>
      </w:r>
      <w:r w:rsidRPr="001A1D22">
        <w:rPr>
          <w:rFonts w:ascii="Arial" w:hAnsi="Arial" w:cs="Arial"/>
          <w:spacing w:val="20"/>
        </w:rPr>
        <w:t xml:space="preserve"> </w:t>
      </w:r>
      <w:r w:rsidRPr="001A1D22">
        <w:rPr>
          <w:rFonts w:ascii="Arial" w:hAnsi="Arial" w:cs="Arial"/>
          <w:spacing w:val="-4"/>
        </w:rPr>
        <w:t>транспортной</w:t>
      </w:r>
      <w:r w:rsidRPr="001A1D22">
        <w:rPr>
          <w:rFonts w:ascii="Arial" w:hAnsi="Arial" w:cs="Arial"/>
          <w:spacing w:val="30"/>
        </w:rPr>
        <w:t xml:space="preserve"> </w:t>
      </w:r>
      <w:r w:rsidRPr="001A1D22">
        <w:rPr>
          <w:rFonts w:ascii="Arial" w:hAnsi="Arial" w:cs="Arial"/>
          <w:spacing w:val="-2"/>
        </w:rPr>
        <w:t>ин</w:t>
      </w:r>
      <w:r w:rsidRPr="001A1D22">
        <w:rPr>
          <w:rFonts w:ascii="Arial" w:hAnsi="Arial" w:cs="Arial"/>
          <w:spacing w:val="2"/>
        </w:rPr>
        <w:t>ф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1"/>
        </w:rPr>
        <w:t>а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2"/>
        </w:rPr>
        <w:t>т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-10"/>
        </w:rPr>
        <w:t>у</w:t>
      </w:r>
      <w:r w:rsidRPr="001A1D22">
        <w:rPr>
          <w:rFonts w:ascii="Arial" w:hAnsi="Arial" w:cs="Arial"/>
          <w:spacing w:val="-2"/>
        </w:rPr>
        <w:t>к</w:t>
      </w:r>
      <w:r w:rsidRPr="001A1D22">
        <w:rPr>
          <w:rFonts w:ascii="Arial" w:hAnsi="Arial" w:cs="Arial"/>
          <w:spacing w:val="7"/>
        </w:rPr>
        <w:t>т</w:t>
      </w:r>
      <w:r w:rsidRPr="001A1D22">
        <w:rPr>
          <w:rFonts w:ascii="Arial" w:hAnsi="Arial" w:cs="Arial"/>
          <w:spacing w:val="-10"/>
        </w:rPr>
        <w:t>у</w:t>
      </w:r>
      <w:r w:rsidRPr="001A1D22">
        <w:rPr>
          <w:rFonts w:ascii="Arial" w:hAnsi="Arial" w:cs="Arial"/>
        </w:rPr>
        <w:t xml:space="preserve">ры </w:t>
      </w:r>
      <w:r w:rsidRPr="001A1D22">
        <w:rPr>
          <w:rFonts w:ascii="Arial" w:hAnsi="Arial" w:cs="Arial"/>
          <w:spacing w:val="31"/>
        </w:rPr>
        <w:t xml:space="preserve">    </w:t>
      </w:r>
      <w:r w:rsidRPr="001A1D22">
        <w:rPr>
          <w:rFonts w:ascii="Arial" w:hAnsi="Arial" w:cs="Arial"/>
          <w:spacing w:val="12"/>
        </w:rPr>
        <w:t xml:space="preserve"> </w:t>
      </w:r>
      <w:proofErr w:type="spellStart"/>
      <w:r w:rsidRPr="001A1D22">
        <w:rPr>
          <w:rFonts w:ascii="Arial" w:hAnsi="Arial" w:cs="Arial"/>
          <w:spacing w:val="12"/>
        </w:rPr>
        <w:t>Усть-Нейского</w:t>
      </w:r>
      <w:proofErr w:type="spellEnd"/>
      <w:r w:rsidRPr="001A1D22">
        <w:rPr>
          <w:rFonts w:ascii="Arial" w:hAnsi="Arial" w:cs="Arial"/>
          <w:spacing w:val="12"/>
        </w:rPr>
        <w:t xml:space="preserve"> 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</w:rPr>
        <w:t>л</w:t>
      </w:r>
      <w:r w:rsidRPr="001A1D22">
        <w:rPr>
          <w:rFonts w:ascii="Arial" w:hAnsi="Arial" w:cs="Arial"/>
          <w:spacing w:val="-2"/>
        </w:rPr>
        <w:t>ь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3"/>
        </w:rPr>
        <w:t>к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</w:rPr>
        <w:t>го</w:t>
      </w:r>
      <w:r w:rsidRPr="001A1D22">
        <w:rPr>
          <w:rFonts w:ascii="Arial" w:hAnsi="Arial" w:cs="Arial"/>
          <w:spacing w:val="9"/>
        </w:rPr>
        <w:t xml:space="preserve"> </w:t>
      </w:r>
      <w:r w:rsidRPr="001A1D22">
        <w:rPr>
          <w:rFonts w:ascii="Arial" w:hAnsi="Arial" w:cs="Arial"/>
          <w:spacing w:val="3"/>
        </w:rPr>
        <w:t>п</w:t>
      </w:r>
      <w:r w:rsidRPr="001A1D22">
        <w:rPr>
          <w:rFonts w:ascii="Arial" w:hAnsi="Arial" w:cs="Arial"/>
        </w:rPr>
        <w:t>о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</w:rPr>
        <w:t>л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  <w:spacing w:val="-2"/>
        </w:rPr>
        <w:t>ни</w:t>
      </w:r>
      <w:r w:rsidRPr="001A1D22">
        <w:rPr>
          <w:rFonts w:ascii="Arial" w:hAnsi="Arial" w:cs="Arial"/>
          <w:spacing w:val="1"/>
        </w:rPr>
        <w:t>я</w:t>
      </w:r>
      <w:r w:rsidRPr="001A1D22">
        <w:rPr>
          <w:rFonts w:ascii="Arial" w:hAnsi="Arial" w:cs="Arial"/>
        </w:rPr>
        <w:t xml:space="preserve">» </w:t>
      </w:r>
      <w:r w:rsidRPr="001A1D22">
        <w:rPr>
          <w:rFonts w:ascii="Arial" w:hAnsi="Arial" w:cs="Arial"/>
          <w:spacing w:val="-2"/>
        </w:rPr>
        <w:t>н</w:t>
      </w:r>
      <w:r w:rsidRPr="001A1D22">
        <w:rPr>
          <w:rFonts w:ascii="Arial" w:hAnsi="Arial" w:cs="Arial"/>
        </w:rPr>
        <w:t>а</w:t>
      </w:r>
      <w:r w:rsidRPr="001A1D22">
        <w:rPr>
          <w:rFonts w:ascii="Arial" w:hAnsi="Arial" w:cs="Arial"/>
          <w:spacing w:val="4"/>
        </w:rPr>
        <w:t xml:space="preserve"> </w:t>
      </w:r>
      <w:r w:rsidRPr="001A1D22">
        <w:rPr>
          <w:rFonts w:ascii="Arial" w:hAnsi="Arial" w:cs="Arial"/>
        </w:rPr>
        <w:t>2016</w:t>
      </w:r>
      <w:r w:rsidRPr="001A1D22">
        <w:rPr>
          <w:rFonts w:ascii="Arial" w:hAnsi="Arial" w:cs="Arial"/>
          <w:spacing w:val="-3"/>
        </w:rPr>
        <w:t>-</w:t>
      </w:r>
      <w:r w:rsidRPr="001A1D22">
        <w:rPr>
          <w:rFonts w:ascii="Arial" w:hAnsi="Arial" w:cs="Arial"/>
        </w:rPr>
        <w:t>2030</w:t>
      </w:r>
      <w:r w:rsidRPr="001A1D22">
        <w:rPr>
          <w:rFonts w:ascii="Arial" w:hAnsi="Arial" w:cs="Arial"/>
          <w:spacing w:val="9"/>
        </w:rPr>
        <w:t xml:space="preserve"> </w:t>
      </w:r>
      <w:r w:rsidRPr="001A1D22">
        <w:rPr>
          <w:rFonts w:ascii="Arial" w:hAnsi="Arial" w:cs="Arial"/>
          <w:spacing w:val="2"/>
        </w:rPr>
        <w:t>г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-2"/>
        </w:rPr>
        <w:t>д</w:t>
      </w:r>
      <w:r w:rsidRPr="001A1D22">
        <w:rPr>
          <w:rFonts w:ascii="Arial" w:hAnsi="Arial" w:cs="Arial"/>
          <w:spacing w:val="2"/>
        </w:rPr>
        <w:t>ы</w:t>
      </w:r>
      <w:r w:rsidRPr="001A1D22">
        <w:rPr>
          <w:rFonts w:ascii="Arial" w:hAnsi="Arial" w:cs="Arial"/>
        </w:rPr>
        <w:t>»</w:t>
      </w:r>
      <w:r w:rsidRPr="001A1D22">
        <w:rPr>
          <w:rFonts w:ascii="Arial" w:hAnsi="Arial" w:cs="Arial"/>
          <w:spacing w:val="1"/>
        </w:rPr>
        <w:t xml:space="preserve"> 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  <w:spacing w:val="-2"/>
        </w:rPr>
        <w:t>д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</w:rPr>
        <w:t>л</w:t>
      </w:r>
      <w:r w:rsidRPr="001A1D22">
        <w:rPr>
          <w:rFonts w:ascii="Arial" w:hAnsi="Arial" w:cs="Arial"/>
          <w:spacing w:val="-2"/>
        </w:rPr>
        <w:t>я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</w:rPr>
        <w:t>т</w:t>
      </w:r>
      <w:r w:rsidRPr="001A1D22">
        <w:rPr>
          <w:rFonts w:ascii="Arial" w:hAnsi="Arial" w:cs="Arial"/>
          <w:spacing w:val="12"/>
        </w:rPr>
        <w:t xml:space="preserve"> </w:t>
      </w:r>
      <w:r w:rsidRPr="001A1D22">
        <w:rPr>
          <w:rFonts w:ascii="Arial" w:hAnsi="Arial" w:cs="Arial"/>
          <w:spacing w:val="-2"/>
        </w:rPr>
        <w:t>к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</w:rPr>
        <w:t>м</w:t>
      </w:r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л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  <w:spacing w:val="-2"/>
        </w:rPr>
        <w:t>к</w:t>
      </w:r>
      <w:r w:rsidRPr="001A1D22">
        <w:rPr>
          <w:rFonts w:ascii="Arial" w:hAnsi="Arial" w:cs="Arial"/>
        </w:rPr>
        <w:t>с</w:t>
      </w:r>
      <w:r w:rsidRPr="001A1D22">
        <w:rPr>
          <w:rFonts w:ascii="Arial" w:hAnsi="Arial" w:cs="Arial"/>
          <w:spacing w:val="4"/>
        </w:rPr>
        <w:t xml:space="preserve"> </w:t>
      </w:r>
      <w:r w:rsidRPr="001A1D22">
        <w:rPr>
          <w:rFonts w:ascii="Arial" w:hAnsi="Arial" w:cs="Arial"/>
        </w:rPr>
        <w:t>м</w:t>
      </w:r>
      <w:r w:rsidRPr="001A1D22">
        <w:rPr>
          <w:rFonts w:ascii="Arial" w:hAnsi="Arial" w:cs="Arial"/>
          <w:spacing w:val="1"/>
        </w:rPr>
        <w:t>е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р</w:t>
      </w:r>
      <w:r w:rsidRPr="001A1D22">
        <w:rPr>
          <w:rFonts w:ascii="Arial" w:hAnsi="Arial" w:cs="Arial"/>
          <w:spacing w:val="-2"/>
        </w:rPr>
        <w:t>ия</w:t>
      </w:r>
      <w:r w:rsidRPr="001A1D22">
        <w:rPr>
          <w:rFonts w:ascii="Arial" w:hAnsi="Arial" w:cs="Arial"/>
          <w:spacing w:val="2"/>
        </w:rPr>
        <w:t>т</w:t>
      </w:r>
      <w:r w:rsidRPr="001A1D22">
        <w:rPr>
          <w:rFonts w:ascii="Arial" w:hAnsi="Arial" w:cs="Arial"/>
          <w:spacing w:val="-2"/>
        </w:rPr>
        <w:t>ий</w:t>
      </w:r>
      <w:r w:rsidRPr="001A1D22">
        <w:rPr>
          <w:rFonts w:ascii="Arial" w:hAnsi="Arial" w:cs="Arial"/>
        </w:rPr>
        <w:t>,</w:t>
      </w:r>
      <w:r w:rsidRPr="001A1D22">
        <w:rPr>
          <w:rFonts w:ascii="Arial" w:hAnsi="Arial" w:cs="Arial"/>
          <w:spacing w:val="14"/>
        </w:rPr>
        <w:t xml:space="preserve"> 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-2"/>
        </w:rPr>
        <w:t>п</w:t>
      </w:r>
      <w:r w:rsidRPr="001A1D22">
        <w:rPr>
          <w:rFonts w:ascii="Arial" w:hAnsi="Arial" w:cs="Arial"/>
        </w:rPr>
        <w:t>о</w:t>
      </w:r>
      <w:r w:rsidRPr="001A1D22">
        <w:rPr>
          <w:rFonts w:ascii="Arial" w:hAnsi="Arial" w:cs="Arial"/>
          <w:spacing w:val="1"/>
        </w:rPr>
        <w:t>с</w:t>
      </w:r>
      <w:r w:rsidRPr="001A1D22">
        <w:rPr>
          <w:rFonts w:ascii="Arial" w:hAnsi="Arial" w:cs="Arial"/>
          <w:spacing w:val="-5"/>
        </w:rPr>
        <w:t>о</w:t>
      </w:r>
      <w:r w:rsidRPr="001A1D22">
        <w:rPr>
          <w:rFonts w:ascii="Arial" w:hAnsi="Arial" w:cs="Arial"/>
          <w:spacing w:val="-2"/>
        </w:rPr>
        <w:t>б</w:t>
      </w:r>
      <w:r w:rsidRPr="001A1D22">
        <w:rPr>
          <w:rFonts w:ascii="Arial" w:hAnsi="Arial" w:cs="Arial"/>
          <w:spacing w:val="-4"/>
        </w:rPr>
        <w:t>с</w:t>
      </w:r>
      <w:r w:rsidRPr="001A1D22">
        <w:rPr>
          <w:rFonts w:ascii="Arial" w:hAnsi="Arial" w:cs="Arial"/>
          <w:spacing w:val="2"/>
        </w:rPr>
        <w:t>т</w:t>
      </w:r>
      <w:r w:rsidRPr="001A1D22">
        <w:rPr>
          <w:rFonts w:ascii="Arial" w:hAnsi="Arial" w:cs="Arial"/>
          <w:spacing w:val="5"/>
        </w:rPr>
        <w:t>в</w:t>
      </w:r>
      <w:r w:rsidRPr="001A1D22">
        <w:rPr>
          <w:rFonts w:ascii="Arial" w:hAnsi="Arial" w:cs="Arial"/>
          <w:spacing w:val="-10"/>
        </w:rPr>
        <w:t>у</w:t>
      </w:r>
      <w:r w:rsidRPr="001A1D22">
        <w:rPr>
          <w:rFonts w:ascii="Arial" w:hAnsi="Arial" w:cs="Arial"/>
          <w:spacing w:val="-2"/>
        </w:rPr>
        <w:t>ю</w:t>
      </w:r>
      <w:r w:rsidRPr="001A1D22">
        <w:rPr>
          <w:rFonts w:ascii="Arial" w:hAnsi="Arial" w:cs="Arial"/>
          <w:spacing w:val="-1"/>
        </w:rPr>
        <w:t>щ</w:t>
      </w:r>
      <w:r w:rsidRPr="001A1D22">
        <w:rPr>
          <w:rFonts w:ascii="Arial" w:hAnsi="Arial" w:cs="Arial"/>
          <w:spacing w:val="-2"/>
        </w:rPr>
        <w:t>и</w:t>
      </w:r>
      <w:r w:rsidRPr="001A1D22">
        <w:rPr>
          <w:rFonts w:ascii="Arial" w:hAnsi="Arial" w:cs="Arial"/>
        </w:rPr>
        <w:t>х:</w:t>
      </w:r>
    </w:p>
    <w:p w:rsidR="00EF74A7" w:rsidRPr="001A1D22" w:rsidRDefault="00EF74A7" w:rsidP="00EF74A7">
      <w:pPr>
        <w:pStyle w:val="a3"/>
        <w:spacing w:before="0" w:beforeAutospacing="0" w:after="231" w:afterAutospacing="0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</w:rPr>
        <w:t xml:space="preserve">-  </w:t>
      </w:r>
      <w:r w:rsidRPr="001A1D22">
        <w:rPr>
          <w:rFonts w:ascii="Arial" w:hAnsi="Arial" w:cs="Arial"/>
          <w:spacing w:val="14"/>
        </w:rPr>
        <w:t xml:space="preserve">безопасности и эффективности транспортного обслуживания населения, а </w:t>
      </w:r>
      <w:proofErr w:type="gramStart"/>
      <w:r w:rsidRPr="001A1D22">
        <w:rPr>
          <w:rFonts w:ascii="Arial" w:hAnsi="Arial" w:cs="Arial"/>
          <w:spacing w:val="14"/>
        </w:rPr>
        <w:t>также</w:t>
      </w:r>
      <w:r w:rsidRPr="001A1D22">
        <w:rPr>
          <w:rFonts w:ascii="Arial" w:hAnsi="Arial" w:cs="Arial"/>
          <w:color w:val="000000"/>
        </w:rPr>
        <w:t xml:space="preserve">  юридических</w:t>
      </w:r>
      <w:proofErr w:type="gramEnd"/>
      <w:r w:rsidRPr="001A1D22">
        <w:rPr>
          <w:rFonts w:ascii="Arial" w:hAnsi="Arial" w:cs="Arial"/>
          <w:color w:val="000000"/>
        </w:rPr>
        <w:t xml:space="preserve">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 xml:space="preserve">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 условия для пешеходного и велосипедного передвижения населения;</w:t>
      </w:r>
    </w:p>
    <w:p w:rsidR="00EF74A7" w:rsidRPr="001A1D22" w:rsidRDefault="00EF74A7" w:rsidP="00EF74A7">
      <w:pPr>
        <w:pStyle w:val="a3"/>
        <w:spacing w:before="0" w:beforeAutospacing="0" w:after="231" w:afterAutospacing="0" w:line="231" w:lineRule="atLeast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-  эффективность функционирования действующей транспортной инфраструктуры.</w:t>
      </w:r>
      <w:r w:rsidRPr="001A1D22">
        <w:rPr>
          <w:rFonts w:ascii="Arial" w:hAnsi="Arial" w:cs="Arial"/>
          <w:spacing w:val="14"/>
        </w:rPr>
        <w:t xml:space="preserve"> </w:t>
      </w:r>
    </w:p>
    <w:p w:rsidR="00EF74A7" w:rsidRPr="001A1D22" w:rsidRDefault="00EF74A7" w:rsidP="00EF74A7">
      <w:pPr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 xml:space="preserve">   2.1. Краткий анализ существующего состояния транспортной инфраструктуры       </w:t>
      </w:r>
      <w:proofErr w:type="spellStart"/>
      <w:r w:rsidRPr="001A1D22">
        <w:rPr>
          <w:rFonts w:ascii="Arial" w:hAnsi="Arial" w:cs="Arial"/>
          <w:b/>
        </w:rPr>
        <w:t>Усть-</w:t>
      </w:r>
      <w:proofErr w:type="gramStart"/>
      <w:r w:rsidRPr="001A1D22">
        <w:rPr>
          <w:rFonts w:ascii="Arial" w:hAnsi="Arial" w:cs="Arial"/>
          <w:b/>
        </w:rPr>
        <w:t>Нейского</w:t>
      </w:r>
      <w:proofErr w:type="spellEnd"/>
      <w:r w:rsidRPr="001A1D22">
        <w:rPr>
          <w:rFonts w:ascii="Arial" w:hAnsi="Arial" w:cs="Arial"/>
          <w:b/>
        </w:rPr>
        <w:t xml:space="preserve">  сельского</w:t>
      </w:r>
      <w:proofErr w:type="gramEnd"/>
      <w:r w:rsidRPr="001A1D22">
        <w:rPr>
          <w:rFonts w:ascii="Arial" w:hAnsi="Arial" w:cs="Arial"/>
          <w:b/>
        </w:rPr>
        <w:t xml:space="preserve"> поселения.</w:t>
      </w:r>
    </w:p>
    <w:p w:rsidR="00EF74A7" w:rsidRPr="001A1D22" w:rsidRDefault="00EF74A7" w:rsidP="00EF74A7">
      <w:pPr>
        <w:tabs>
          <w:tab w:val="left" w:pos="1875"/>
          <w:tab w:val="center" w:pos="4677"/>
        </w:tabs>
        <w:jc w:val="both"/>
        <w:rPr>
          <w:rFonts w:ascii="Arial" w:hAnsi="Arial" w:cs="Arial"/>
          <w:b/>
          <w:bCs/>
        </w:rPr>
      </w:pPr>
      <w:r w:rsidRPr="001A1D22">
        <w:rPr>
          <w:rFonts w:ascii="Arial" w:hAnsi="Arial" w:cs="Arial"/>
          <w:b/>
        </w:rPr>
        <w:t xml:space="preserve">  </w:t>
      </w:r>
      <w:r w:rsidRPr="001A1D22">
        <w:rPr>
          <w:rFonts w:ascii="Arial" w:hAnsi="Arial" w:cs="Arial"/>
          <w:b/>
          <w:bCs/>
        </w:rPr>
        <w:t xml:space="preserve">                                                  </w:t>
      </w:r>
    </w:p>
    <w:p w:rsidR="00EF74A7" w:rsidRPr="001A1D22" w:rsidRDefault="00EF74A7" w:rsidP="00EF74A7">
      <w:pPr>
        <w:pStyle w:val="a8"/>
        <w:spacing w:line="360" w:lineRule="auto"/>
        <w:rPr>
          <w:rFonts w:ascii="Arial" w:hAnsi="Arial" w:cs="Arial"/>
          <w:b/>
        </w:rPr>
      </w:pPr>
    </w:p>
    <w:p w:rsidR="00EF74A7" w:rsidRPr="001A1D22" w:rsidRDefault="00EF74A7" w:rsidP="00EF74A7">
      <w:pPr>
        <w:pStyle w:val="a8"/>
        <w:spacing w:line="360" w:lineRule="auto"/>
        <w:rPr>
          <w:rFonts w:ascii="Arial" w:hAnsi="Arial" w:cs="Arial"/>
          <w:b/>
        </w:rPr>
      </w:pP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Нейское</w:t>
      </w:r>
      <w:proofErr w:type="spellEnd"/>
      <w:r w:rsidRPr="001A1D22">
        <w:rPr>
          <w:rFonts w:ascii="Arial" w:hAnsi="Arial" w:cs="Arial"/>
        </w:rPr>
        <w:t xml:space="preserve">  сельское</w:t>
      </w:r>
      <w:proofErr w:type="gramEnd"/>
      <w:r w:rsidRPr="001A1D22">
        <w:rPr>
          <w:rFonts w:ascii="Arial" w:hAnsi="Arial" w:cs="Arial"/>
        </w:rPr>
        <w:t xml:space="preserve">  поселение  расположено в  западной   части  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 Костромской области. На севере оно </w:t>
      </w:r>
      <w:proofErr w:type="gramStart"/>
      <w:r w:rsidRPr="001A1D22">
        <w:rPr>
          <w:rFonts w:ascii="Arial" w:hAnsi="Arial" w:cs="Arial"/>
        </w:rPr>
        <w:t>граничит  с</w:t>
      </w:r>
      <w:proofErr w:type="gramEnd"/>
      <w:r w:rsidRPr="001A1D22">
        <w:rPr>
          <w:rFonts w:ascii="Arial" w:hAnsi="Arial" w:cs="Arial"/>
        </w:rPr>
        <w:t xml:space="preserve">  </w:t>
      </w:r>
      <w:proofErr w:type="spellStart"/>
      <w:r w:rsidRPr="001A1D22">
        <w:rPr>
          <w:rFonts w:ascii="Arial" w:hAnsi="Arial" w:cs="Arial"/>
        </w:rPr>
        <w:t>Солтановским</w:t>
      </w:r>
      <w:proofErr w:type="spellEnd"/>
      <w:r w:rsidRPr="001A1D22">
        <w:rPr>
          <w:rFonts w:ascii="Arial" w:hAnsi="Arial" w:cs="Arial"/>
        </w:rPr>
        <w:t xml:space="preserve">  сельским   поселением  муниципального  района город </w:t>
      </w:r>
      <w:proofErr w:type="spellStart"/>
      <w:r w:rsidRPr="001A1D22">
        <w:rPr>
          <w:rFonts w:ascii="Arial" w:hAnsi="Arial" w:cs="Arial"/>
        </w:rPr>
        <w:t>Нея</w:t>
      </w:r>
      <w:proofErr w:type="spellEnd"/>
      <w:r w:rsidRPr="001A1D22">
        <w:rPr>
          <w:rFonts w:ascii="Arial" w:hAnsi="Arial" w:cs="Arial"/>
        </w:rPr>
        <w:t xml:space="preserve"> и </w:t>
      </w:r>
      <w:proofErr w:type="spellStart"/>
      <w:r w:rsidRPr="001A1D22">
        <w:rPr>
          <w:rFonts w:ascii="Arial" w:hAnsi="Arial" w:cs="Arial"/>
        </w:rPr>
        <w:t>Нейский</w:t>
      </w:r>
      <w:proofErr w:type="spellEnd"/>
      <w:r w:rsidRPr="001A1D22">
        <w:rPr>
          <w:rFonts w:ascii="Arial" w:hAnsi="Arial" w:cs="Arial"/>
        </w:rPr>
        <w:t xml:space="preserve">  район,  с   запада  примыкает к землям   сельских поселений </w:t>
      </w:r>
      <w:proofErr w:type="spellStart"/>
      <w:r w:rsidRPr="001A1D22">
        <w:rPr>
          <w:rFonts w:ascii="Arial" w:hAnsi="Arial" w:cs="Arial"/>
        </w:rPr>
        <w:t>Антроповского</w:t>
      </w:r>
      <w:proofErr w:type="spellEnd"/>
      <w:r w:rsidRPr="001A1D22">
        <w:rPr>
          <w:rFonts w:ascii="Arial" w:hAnsi="Arial" w:cs="Arial"/>
        </w:rPr>
        <w:t xml:space="preserve"> и  </w:t>
      </w:r>
      <w:proofErr w:type="spellStart"/>
      <w:r w:rsidRPr="001A1D22">
        <w:rPr>
          <w:rFonts w:ascii="Arial" w:hAnsi="Arial" w:cs="Arial"/>
        </w:rPr>
        <w:t>Кадыйского</w:t>
      </w:r>
      <w:proofErr w:type="spellEnd"/>
      <w:r w:rsidRPr="001A1D22">
        <w:rPr>
          <w:rFonts w:ascii="Arial" w:hAnsi="Arial" w:cs="Arial"/>
        </w:rPr>
        <w:t xml:space="preserve"> муниципальных районов  Костромской  области. С других </w:t>
      </w:r>
      <w:proofErr w:type="gramStart"/>
      <w:r w:rsidRPr="001A1D22">
        <w:rPr>
          <w:rFonts w:ascii="Arial" w:hAnsi="Arial" w:cs="Arial"/>
        </w:rPr>
        <w:t xml:space="preserve">сторон  </w:t>
      </w:r>
      <w:proofErr w:type="spellStart"/>
      <w:r w:rsidRPr="001A1D22">
        <w:rPr>
          <w:rFonts w:ascii="Arial" w:hAnsi="Arial" w:cs="Arial"/>
        </w:rPr>
        <w:t>Усть</w:t>
      </w:r>
      <w:proofErr w:type="gramEnd"/>
      <w:r w:rsidRPr="001A1D22">
        <w:rPr>
          <w:rFonts w:ascii="Arial" w:hAnsi="Arial" w:cs="Arial"/>
        </w:rPr>
        <w:t>-Нейское</w:t>
      </w:r>
      <w:proofErr w:type="spellEnd"/>
      <w:r w:rsidRPr="001A1D22">
        <w:rPr>
          <w:rFonts w:ascii="Arial" w:hAnsi="Arial" w:cs="Arial"/>
        </w:rPr>
        <w:t xml:space="preserve">  сельское поселение имеет общие  границы с  сельскими </w:t>
      </w:r>
      <w:proofErr w:type="spellStart"/>
      <w:r w:rsidRPr="001A1D22">
        <w:rPr>
          <w:rFonts w:ascii="Arial" w:hAnsi="Arial" w:cs="Arial"/>
        </w:rPr>
        <w:t>поселенями</w:t>
      </w:r>
      <w:proofErr w:type="spellEnd"/>
      <w:r w:rsidRPr="001A1D22">
        <w:rPr>
          <w:rFonts w:ascii="Arial" w:hAnsi="Arial" w:cs="Arial"/>
        </w:rPr>
        <w:t xml:space="preserve">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: на юге с  </w:t>
      </w:r>
      <w:proofErr w:type="spellStart"/>
      <w:r w:rsidRPr="001A1D22">
        <w:rPr>
          <w:rFonts w:ascii="Arial" w:hAnsi="Arial" w:cs="Arial"/>
        </w:rPr>
        <w:t>Горчухинским</w:t>
      </w:r>
      <w:proofErr w:type="spellEnd"/>
      <w:r w:rsidRPr="001A1D22">
        <w:rPr>
          <w:rFonts w:ascii="Arial" w:hAnsi="Arial" w:cs="Arial"/>
        </w:rPr>
        <w:t xml:space="preserve"> и  </w:t>
      </w:r>
      <w:proofErr w:type="spellStart"/>
      <w:r w:rsidRPr="001A1D22">
        <w:rPr>
          <w:rFonts w:ascii="Arial" w:hAnsi="Arial" w:cs="Arial"/>
        </w:rPr>
        <w:t>Николо</w:t>
      </w:r>
      <w:proofErr w:type="spellEnd"/>
      <w:r w:rsidRPr="001A1D22">
        <w:rPr>
          <w:rFonts w:ascii="Arial" w:hAnsi="Arial" w:cs="Arial"/>
        </w:rPr>
        <w:t xml:space="preserve">- </w:t>
      </w:r>
      <w:proofErr w:type="spellStart"/>
      <w:r w:rsidRPr="001A1D22">
        <w:rPr>
          <w:rFonts w:ascii="Arial" w:hAnsi="Arial" w:cs="Arial"/>
        </w:rPr>
        <w:t>Макаровским,сельскими</w:t>
      </w:r>
      <w:proofErr w:type="spellEnd"/>
      <w:r w:rsidRPr="001A1D22">
        <w:rPr>
          <w:rFonts w:ascii="Arial" w:hAnsi="Arial" w:cs="Arial"/>
        </w:rPr>
        <w:t xml:space="preserve">  поселениями, на  востоке  с  городским  поселением город Макарьев. Протяженность сельского поселения с </w:t>
      </w:r>
      <w:proofErr w:type="gramStart"/>
      <w:r w:rsidRPr="001A1D22">
        <w:rPr>
          <w:rFonts w:ascii="Arial" w:hAnsi="Arial" w:cs="Arial"/>
        </w:rPr>
        <w:t>севера  на</w:t>
      </w:r>
      <w:proofErr w:type="gramEnd"/>
      <w:r w:rsidRPr="001A1D22">
        <w:rPr>
          <w:rFonts w:ascii="Arial" w:hAnsi="Arial" w:cs="Arial"/>
        </w:rPr>
        <w:t xml:space="preserve"> юг 40.5 км и 27.6 км с  запада   на восток.</w:t>
      </w: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В соответствии с законом Костромской области от 08 .</w:t>
      </w:r>
      <w:proofErr w:type="gramStart"/>
      <w:r w:rsidRPr="001A1D22">
        <w:rPr>
          <w:rFonts w:ascii="Arial" w:hAnsi="Arial" w:cs="Arial"/>
        </w:rPr>
        <w:t>12  2010</w:t>
      </w:r>
      <w:proofErr w:type="gramEnd"/>
      <w:r w:rsidRPr="001A1D22">
        <w:rPr>
          <w:rFonts w:ascii="Arial" w:hAnsi="Arial" w:cs="Arial"/>
        </w:rPr>
        <w:t xml:space="preserve"> года №13-5-ЗКО «О преобразовании некоторых муниципальных образований в  </w:t>
      </w:r>
      <w:proofErr w:type="spellStart"/>
      <w:r w:rsidRPr="001A1D22">
        <w:rPr>
          <w:rFonts w:ascii="Arial" w:hAnsi="Arial" w:cs="Arial"/>
        </w:rPr>
        <w:t>Макарьевском</w:t>
      </w:r>
      <w:proofErr w:type="spellEnd"/>
      <w:r w:rsidRPr="001A1D22">
        <w:rPr>
          <w:rFonts w:ascii="Arial" w:hAnsi="Arial" w:cs="Arial"/>
        </w:rPr>
        <w:t xml:space="preserve">  муниципальном  районе Костромской области» и внесении изменений в Закон  Костромской области «Об установлении границ  муниципальных образований в Костромской области и наделении их статусом» </w:t>
      </w:r>
      <w:proofErr w:type="spellStart"/>
      <w:r w:rsidRPr="001A1D22">
        <w:rPr>
          <w:rFonts w:ascii="Arial" w:hAnsi="Arial" w:cs="Arial"/>
        </w:rPr>
        <w:t>Усть-Неское</w:t>
      </w:r>
      <w:proofErr w:type="spellEnd"/>
      <w:r w:rsidRPr="001A1D22">
        <w:rPr>
          <w:rFonts w:ascii="Arial" w:hAnsi="Arial" w:cs="Arial"/>
        </w:rPr>
        <w:t xml:space="preserve">  сельское поселение  объединилось  с Красногорским,  </w:t>
      </w:r>
      <w:proofErr w:type="spellStart"/>
      <w:r w:rsidRPr="001A1D22">
        <w:rPr>
          <w:rFonts w:ascii="Arial" w:hAnsi="Arial" w:cs="Arial"/>
        </w:rPr>
        <w:t>Юркинским</w:t>
      </w:r>
      <w:proofErr w:type="spellEnd"/>
      <w:r w:rsidRPr="001A1D22">
        <w:rPr>
          <w:rFonts w:ascii="Arial" w:hAnsi="Arial" w:cs="Arial"/>
        </w:rPr>
        <w:t xml:space="preserve">  и  Нижне-</w:t>
      </w:r>
      <w:proofErr w:type="spellStart"/>
      <w:r w:rsidRPr="001A1D22">
        <w:rPr>
          <w:rFonts w:ascii="Arial" w:hAnsi="Arial" w:cs="Arial"/>
        </w:rPr>
        <w:t>Нейским</w:t>
      </w:r>
      <w:proofErr w:type="spellEnd"/>
      <w:r w:rsidRPr="001A1D22">
        <w:rPr>
          <w:rFonts w:ascii="Arial" w:hAnsi="Arial" w:cs="Arial"/>
        </w:rPr>
        <w:t xml:space="preserve">    сельскими  поселениями.</w:t>
      </w: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1A1D22">
        <w:rPr>
          <w:rFonts w:ascii="Arial" w:hAnsi="Arial" w:cs="Arial"/>
        </w:rPr>
        <w:lastRenderedPageBreak/>
        <w:t>Административным  центром</w:t>
      </w:r>
      <w:proofErr w:type="gramEnd"/>
      <w:r w:rsidRPr="001A1D22">
        <w:rPr>
          <w:rFonts w:ascii="Arial" w:hAnsi="Arial" w:cs="Arial"/>
        </w:rPr>
        <w:t xml:space="preserve">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является деревня 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, которая связана с населенными пунктами поселения муниципальными дорогами  4-5 категории. Расстояние до районного центра </w:t>
      </w:r>
      <w:proofErr w:type="spellStart"/>
      <w:r w:rsidRPr="001A1D22">
        <w:rPr>
          <w:rFonts w:ascii="Arial" w:hAnsi="Arial" w:cs="Arial"/>
        </w:rPr>
        <w:t>г.Макарье</w:t>
      </w:r>
      <w:proofErr w:type="spellEnd"/>
      <w:r w:rsidRPr="001A1D22">
        <w:rPr>
          <w:rFonts w:ascii="Arial" w:hAnsi="Arial" w:cs="Arial"/>
        </w:rPr>
        <w:t>– 9,</w:t>
      </w:r>
      <w:proofErr w:type="gramStart"/>
      <w:r w:rsidRPr="001A1D22">
        <w:rPr>
          <w:rFonts w:ascii="Arial" w:hAnsi="Arial" w:cs="Arial"/>
        </w:rPr>
        <w:t>5  км</w:t>
      </w:r>
      <w:proofErr w:type="gramEnd"/>
      <w:r w:rsidRPr="001A1D22">
        <w:rPr>
          <w:rFonts w:ascii="Arial" w:hAnsi="Arial" w:cs="Arial"/>
        </w:rPr>
        <w:t xml:space="preserve">. </w:t>
      </w:r>
      <w:proofErr w:type="gramStart"/>
      <w:r w:rsidRPr="001A1D22">
        <w:rPr>
          <w:rFonts w:ascii="Arial" w:hAnsi="Arial" w:cs="Arial"/>
        </w:rPr>
        <w:t xml:space="preserve">Территорию  </w:t>
      </w:r>
      <w:proofErr w:type="spellStart"/>
      <w:r w:rsidRPr="001A1D22">
        <w:rPr>
          <w:rFonts w:ascii="Arial" w:hAnsi="Arial" w:cs="Arial"/>
        </w:rPr>
        <w:t>Усть</w:t>
      </w:r>
      <w:proofErr w:type="gramEnd"/>
      <w:r w:rsidRPr="001A1D22">
        <w:rPr>
          <w:rFonts w:ascii="Arial" w:hAnsi="Arial" w:cs="Arial"/>
        </w:rPr>
        <w:t>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с   востока на запад  пересекает  автомобильная  дорога  общего пользования   регионального значения  Кострома- Верхнеспасское. От </w:t>
      </w:r>
      <w:proofErr w:type="gramStart"/>
      <w:r w:rsidRPr="001A1D22">
        <w:rPr>
          <w:rFonts w:ascii="Arial" w:hAnsi="Arial" w:cs="Arial"/>
        </w:rPr>
        <w:t>нее  на</w:t>
      </w:r>
      <w:proofErr w:type="gramEnd"/>
      <w:r w:rsidRPr="001A1D22">
        <w:rPr>
          <w:rFonts w:ascii="Arial" w:hAnsi="Arial" w:cs="Arial"/>
        </w:rPr>
        <w:t xml:space="preserve"> юг уходит  межмуниципальная   автомобильная   дорога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- </w:t>
      </w:r>
      <w:proofErr w:type="spellStart"/>
      <w:r w:rsidRPr="001A1D22">
        <w:rPr>
          <w:rFonts w:ascii="Arial" w:hAnsi="Arial" w:cs="Arial"/>
        </w:rPr>
        <w:t>Нежитино</w:t>
      </w:r>
      <w:proofErr w:type="spellEnd"/>
      <w:r w:rsidRPr="001A1D22">
        <w:rPr>
          <w:rFonts w:ascii="Arial" w:hAnsi="Arial" w:cs="Arial"/>
        </w:rPr>
        <w:t xml:space="preserve">,  на север межмуниципальная  автомобильная  дорога </w:t>
      </w:r>
      <w:proofErr w:type="spellStart"/>
      <w:r w:rsidRPr="001A1D22">
        <w:rPr>
          <w:rFonts w:ascii="Arial" w:hAnsi="Arial" w:cs="Arial"/>
        </w:rPr>
        <w:t>Якимово-Нея</w:t>
      </w:r>
      <w:proofErr w:type="spellEnd"/>
      <w:r w:rsidRPr="001A1D22">
        <w:rPr>
          <w:rFonts w:ascii="Arial" w:hAnsi="Arial" w:cs="Arial"/>
        </w:rPr>
        <w:t xml:space="preserve">. Дороги местного </w:t>
      </w:r>
      <w:proofErr w:type="gramStart"/>
      <w:r w:rsidRPr="001A1D22">
        <w:rPr>
          <w:rFonts w:ascii="Arial" w:hAnsi="Arial" w:cs="Arial"/>
        </w:rPr>
        <w:t>значения  представляют</w:t>
      </w:r>
      <w:proofErr w:type="gramEnd"/>
      <w:r w:rsidRPr="001A1D22">
        <w:rPr>
          <w:rFonts w:ascii="Arial" w:hAnsi="Arial" w:cs="Arial"/>
        </w:rPr>
        <w:t xml:space="preserve">   собой  сеть  щебеночных   или  грунтовых дорог, соединяющие  между собой  населенные  пункты поселения.  </w:t>
      </w:r>
      <w:proofErr w:type="gramStart"/>
      <w:r w:rsidRPr="001A1D22">
        <w:rPr>
          <w:rFonts w:ascii="Arial" w:hAnsi="Arial" w:cs="Arial"/>
        </w:rPr>
        <w:t>Административный  центр</w:t>
      </w:r>
      <w:proofErr w:type="gramEnd"/>
      <w:r w:rsidRPr="001A1D22">
        <w:rPr>
          <w:rFonts w:ascii="Arial" w:hAnsi="Arial" w:cs="Arial"/>
        </w:rPr>
        <w:t xml:space="preserve">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 имеет  регулярную связь с районным  центром, а так же  населенными пунктами , расположенными на автодороге Кострома- Макарьев.</w:t>
      </w: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Общая площадь территории 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 – 726,75 </w:t>
      </w:r>
      <w:proofErr w:type="spellStart"/>
      <w:r w:rsidRPr="001A1D22">
        <w:rPr>
          <w:rFonts w:ascii="Arial" w:hAnsi="Arial" w:cs="Arial"/>
        </w:rPr>
        <w:t>кв.км</w:t>
      </w:r>
      <w:proofErr w:type="spellEnd"/>
      <w:r w:rsidRPr="001A1D22">
        <w:rPr>
          <w:rFonts w:ascii="Arial" w:hAnsi="Arial" w:cs="Arial"/>
        </w:rPr>
        <w:t xml:space="preserve">. На территории поселения 43 </w:t>
      </w:r>
      <w:proofErr w:type="gramStart"/>
      <w:r w:rsidRPr="001A1D22">
        <w:rPr>
          <w:rFonts w:ascii="Arial" w:hAnsi="Arial" w:cs="Arial"/>
        </w:rPr>
        <w:t>населенных  пункта</w:t>
      </w:r>
      <w:proofErr w:type="gramEnd"/>
      <w:r w:rsidRPr="001A1D22">
        <w:rPr>
          <w:rFonts w:ascii="Arial" w:hAnsi="Arial" w:cs="Arial"/>
        </w:rPr>
        <w:t>, 8 из них  являются нежилыми.</w:t>
      </w: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Численность населения в поселении </w:t>
      </w:r>
      <w:proofErr w:type="gramStart"/>
      <w:r w:rsidRPr="001A1D22">
        <w:rPr>
          <w:rFonts w:ascii="Arial" w:hAnsi="Arial" w:cs="Arial"/>
        </w:rPr>
        <w:t>составляет  на</w:t>
      </w:r>
      <w:proofErr w:type="gramEnd"/>
      <w:r w:rsidRPr="001A1D22">
        <w:rPr>
          <w:rFonts w:ascii="Arial" w:hAnsi="Arial" w:cs="Arial"/>
        </w:rPr>
        <w:t xml:space="preserve"> 01  января 2016  года  составляет  1676 человек., детей  в  возрасте  до 18  лет 167 человек, трудоспособного населения  898, пенсионеров 611 человек.</w:t>
      </w:r>
    </w:p>
    <w:p w:rsidR="00EF74A7" w:rsidRPr="001A1D22" w:rsidRDefault="00EF74A7" w:rsidP="00EF74A7">
      <w:pPr>
        <w:shd w:val="clear" w:color="auto" w:fill="FFFFFF"/>
        <w:jc w:val="both"/>
        <w:rPr>
          <w:rFonts w:ascii="Arial" w:hAnsi="Arial" w:cs="Arial"/>
        </w:rPr>
      </w:pPr>
    </w:p>
    <w:p w:rsidR="00EF74A7" w:rsidRPr="001A1D22" w:rsidRDefault="00EF74A7" w:rsidP="00EF74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</w:t>
      </w:r>
      <w:proofErr w:type="gramStart"/>
      <w:r w:rsidRPr="001A1D22">
        <w:rPr>
          <w:rFonts w:ascii="Arial" w:hAnsi="Arial" w:cs="Arial"/>
        </w:rPr>
        <w:t>Территория  сельского</w:t>
      </w:r>
      <w:proofErr w:type="gramEnd"/>
      <w:r w:rsidRPr="001A1D22">
        <w:rPr>
          <w:rFonts w:ascii="Arial" w:hAnsi="Arial" w:cs="Arial"/>
        </w:rPr>
        <w:t xml:space="preserve"> поселения  находится  в  междуречье   рек  Унжа  и </w:t>
      </w:r>
      <w:proofErr w:type="spellStart"/>
      <w:r w:rsidRPr="001A1D22">
        <w:rPr>
          <w:rFonts w:ascii="Arial" w:hAnsi="Arial" w:cs="Arial"/>
        </w:rPr>
        <w:t>Нея</w:t>
      </w:r>
      <w:proofErr w:type="spellEnd"/>
      <w:r w:rsidRPr="001A1D22">
        <w:rPr>
          <w:rFonts w:ascii="Arial" w:hAnsi="Arial" w:cs="Arial"/>
        </w:rPr>
        <w:t>.</w:t>
      </w:r>
    </w:p>
    <w:p w:rsidR="00EF74A7" w:rsidRPr="001A1D22" w:rsidRDefault="00EF74A7" w:rsidP="00EF74A7">
      <w:pPr>
        <w:pStyle w:val="a8"/>
        <w:spacing w:line="360" w:lineRule="auto"/>
        <w:ind w:firstLine="284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Всего населенных пунктов – 57, из них в 22 постоянного населения нет.</w:t>
      </w:r>
    </w:p>
    <w:p w:rsidR="00EF74A7" w:rsidRPr="001A1D22" w:rsidRDefault="00EF74A7" w:rsidP="00EF74A7">
      <w:pPr>
        <w:pStyle w:val="a8"/>
        <w:spacing w:line="360" w:lineRule="auto"/>
        <w:ind w:firstLine="284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Наименования населенных </w:t>
      </w:r>
      <w:proofErr w:type="gramStart"/>
      <w:r w:rsidRPr="001A1D22">
        <w:rPr>
          <w:rFonts w:ascii="Arial" w:hAnsi="Arial" w:cs="Arial"/>
        </w:rPr>
        <w:t>пунктов :</w:t>
      </w:r>
      <w:proofErr w:type="gramEnd"/>
      <w:r w:rsidRPr="001A1D22">
        <w:rPr>
          <w:rFonts w:ascii="Arial" w:hAnsi="Arial" w:cs="Arial"/>
        </w:rPr>
        <w:t xml:space="preserve">  Стариково, </w:t>
      </w:r>
      <w:proofErr w:type="spellStart"/>
      <w:r w:rsidRPr="001A1D22">
        <w:rPr>
          <w:rFonts w:ascii="Arial" w:hAnsi="Arial" w:cs="Arial"/>
        </w:rPr>
        <w:t>Аксентьево</w:t>
      </w:r>
      <w:proofErr w:type="spellEnd"/>
      <w:r w:rsidRPr="001A1D22">
        <w:rPr>
          <w:rFonts w:ascii="Arial" w:hAnsi="Arial" w:cs="Arial"/>
        </w:rPr>
        <w:t xml:space="preserve">, Алешино, Березники, </w:t>
      </w:r>
      <w:proofErr w:type="spellStart"/>
      <w:r w:rsidRPr="001A1D22">
        <w:rPr>
          <w:rFonts w:ascii="Arial" w:hAnsi="Arial" w:cs="Arial"/>
        </w:rPr>
        <w:t>Булино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Демидьево,Исаково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Климитино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Колбино</w:t>
      </w:r>
      <w:proofErr w:type="spellEnd"/>
      <w:r w:rsidRPr="001A1D22">
        <w:rPr>
          <w:rFonts w:ascii="Arial" w:hAnsi="Arial" w:cs="Arial"/>
        </w:rPr>
        <w:t xml:space="preserve">,  Починок, </w:t>
      </w:r>
      <w:proofErr w:type="spellStart"/>
      <w:r w:rsidRPr="001A1D22">
        <w:rPr>
          <w:rFonts w:ascii="Arial" w:hAnsi="Arial" w:cs="Arial"/>
        </w:rPr>
        <w:t>Селезенево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п.Лопаты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,  Андреевское, Власово,  </w:t>
      </w:r>
      <w:proofErr w:type="spellStart"/>
      <w:r w:rsidRPr="001A1D22">
        <w:rPr>
          <w:rFonts w:ascii="Arial" w:hAnsi="Arial" w:cs="Arial"/>
        </w:rPr>
        <w:t>Высоковка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Вышково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Кондратово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Куриловка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Манылово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Ракульское</w:t>
      </w:r>
      <w:proofErr w:type="spellEnd"/>
      <w:r w:rsidRPr="001A1D22">
        <w:rPr>
          <w:rFonts w:ascii="Arial" w:hAnsi="Arial" w:cs="Arial"/>
        </w:rPr>
        <w:t xml:space="preserve">,  Селище, </w:t>
      </w:r>
      <w:proofErr w:type="spellStart"/>
      <w:r w:rsidRPr="001A1D22">
        <w:rPr>
          <w:rFonts w:ascii="Arial" w:hAnsi="Arial" w:cs="Arial"/>
        </w:rPr>
        <w:t>Старово</w:t>
      </w:r>
      <w:proofErr w:type="spellEnd"/>
      <w:r w:rsidRPr="001A1D22">
        <w:rPr>
          <w:rFonts w:ascii="Arial" w:hAnsi="Arial" w:cs="Arial"/>
        </w:rPr>
        <w:t xml:space="preserve">,  </w:t>
      </w:r>
      <w:proofErr w:type="spellStart"/>
      <w:r w:rsidRPr="001A1D22">
        <w:rPr>
          <w:rFonts w:ascii="Arial" w:hAnsi="Arial" w:cs="Arial"/>
        </w:rPr>
        <w:t>Хребтово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с.Усть-Нея</w:t>
      </w:r>
      <w:proofErr w:type="spellEnd"/>
      <w:r w:rsidRPr="001A1D22">
        <w:rPr>
          <w:rFonts w:ascii="Arial" w:hAnsi="Arial" w:cs="Arial"/>
        </w:rPr>
        <w:t xml:space="preserve">, Юркино, Заречье, </w:t>
      </w:r>
      <w:proofErr w:type="spellStart"/>
      <w:r w:rsidRPr="001A1D22">
        <w:rPr>
          <w:rFonts w:ascii="Arial" w:hAnsi="Arial" w:cs="Arial"/>
        </w:rPr>
        <w:t>Киселиха</w:t>
      </w:r>
      <w:proofErr w:type="spellEnd"/>
      <w:r w:rsidRPr="001A1D22">
        <w:rPr>
          <w:rFonts w:ascii="Arial" w:hAnsi="Arial" w:cs="Arial"/>
        </w:rPr>
        <w:t xml:space="preserve">,  Малое </w:t>
      </w:r>
      <w:proofErr w:type="spellStart"/>
      <w:r w:rsidRPr="001A1D22">
        <w:rPr>
          <w:rFonts w:ascii="Arial" w:hAnsi="Arial" w:cs="Arial"/>
        </w:rPr>
        <w:t>Ивакино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Никулиха</w:t>
      </w:r>
      <w:proofErr w:type="spellEnd"/>
      <w:r w:rsidRPr="001A1D22">
        <w:rPr>
          <w:rFonts w:ascii="Arial" w:hAnsi="Arial" w:cs="Arial"/>
        </w:rPr>
        <w:t xml:space="preserve">, Полома, </w:t>
      </w:r>
      <w:proofErr w:type="spellStart"/>
      <w:r w:rsidRPr="001A1D22">
        <w:rPr>
          <w:rFonts w:ascii="Arial" w:hAnsi="Arial" w:cs="Arial"/>
        </w:rPr>
        <w:t>Ефино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Быстрово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Великуша</w:t>
      </w:r>
      <w:proofErr w:type="spellEnd"/>
      <w:r w:rsidRPr="001A1D22">
        <w:rPr>
          <w:rFonts w:ascii="Arial" w:hAnsi="Arial" w:cs="Arial"/>
        </w:rPr>
        <w:t xml:space="preserve">, Выломы,  </w:t>
      </w:r>
      <w:proofErr w:type="spellStart"/>
      <w:r w:rsidRPr="001A1D22">
        <w:rPr>
          <w:rFonts w:ascii="Arial" w:hAnsi="Arial" w:cs="Arial"/>
        </w:rPr>
        <w:t>Домань</w:t>
      </w:r>
      <w:proofErr w:type="spellEnd"/>
      <w:r w:rsidRPr="001A1D22">
        <w:rPr>
          <w:rFonts w:ascii="Arial" w:hAnsi="Arial" w:cs="Arial"/>
        </w:rPr>
        <w:t xml:space="preserve">, Завражье, </w:t>
      </w:r>
      <w:proofErr w:type="spellStart"/>
      <w:r w:rsidRPr="001A1D22">
        <w:rPr>
          <w:rFonts w:ascii="Arial" w:hAnsi="Arial" w:cs="Arial"/>
        </w:rPr>
        <w:t>Косуево</w:t>
      </w:r>
      <w:proofErr w:type="spellEnd"/>
      <w:r w:rsidRPr="001A1D22">
        <w:rPr>
          <w:rFonts w:ascii="Arial" w:hAnsi="Arial" w:cs="Arial"/>
        </w:rPr>
        <w:t xml:space="preserve">, с. </w:t>
      </w:r>
      <w:proofErr w:type="spellStart"/>
      <w:r w:rsidRPr="001A1D22">
        <w:rPr>
          <w:rFonts w:ascii="Arial" w:hAnsi="Arial" w:cs="Arial"/>
        </w:rPr>
        <w:t>Красногорье</w:t>
      </w:r>
      <w:proofErr w:type="spellEnd"/>
      <w:r w:rsidRPr="001A1D22">
        <w:rPr>
          <w:rFonts w:ascii="Arial" w:hAnsi="Arial" w:cs="Arial"/>
        </w:rPr>
        <w:t xml:space="preserve">, д. </w:t>
      </w:r>
      <w:proofErr w:type="spellStart"/>
      <w:r w:rsidRPr="001A1D22">
        <w:rPr>
          <w:rFonts w:ascii="Arial" w:hAnsi="Arial" w:cs="Arial"/>
        </w:rPr>
        <w:t>Марковица</w:t>
      </w:r>
      <w:proofErr w:type="spellEnd"/>
      <w:r w:rsidRPr="001A1D22">
        <w:rPr>
          <w:rFonts w:ascii="Arial" w:hAnsi="Arial" w:cs="Arial"/>
        </w:rPr>
        <w:t xml:space="preserve">, Новоселки, Сосновка, Хмелевка. </w:t>
      </w:r>
    </w:p>
    <w:p w:rsidR="00EF74A7" w:rsidRPr="001A1D22" w:rsidRDefault="00EF74A7" w:rsidP="00EF74A7">
      <w:pPr>
        <w:pStyle w:val="a8"/>
        <w:spacing w:line="360" w:lineRule="auto"/>
        <w:ind w:firstLine="284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Самые крупные населенные пункты дер. </w:t>
      </w:r>
      <w:proofErr w:type="spellStart"/>
      <w:r w:rsidRPr="001A1D22">
        <w:rPr>
          <w:rFonts w:ascii="Arial" w:hAnsi="Arial" w:cs="Arial"/>
        </w:rPr>
        <w:t>Ефино</w:t>
      </w:r>
      <w:proofErr w:type="spellEnd"/>
      <w:r w:rsidRPr="001A1D22">
        <w:rPr>
          <w:rFonts w:ascii="Arial" w:hAnsi="Arial" w:cs="Arial"/>
        </w:rPr>
        <w:t xml:space="preserve">- </w:t>
      </w:r>
      <w:proofErr w:type="gramStart"/>
      <w:r w:rsidRPr="001A1D22">
        <w:rPr>
          <w:rFonts w:ascii="Arial" w:hAnsi="Arial" w:cs="Arial"/>
        </w:rPr>
        <w:t>117  чел.,,</w:t>
      </w:r>
      <w:proofErr w:type="gramEnd"/>
      <w:r w:rsidRPr="001A1D22">
        <w:rPr>
          <w:rFonts w:ascii="Arial" w:hAnsi="Arial" w:cs="Arial"/>
        </w:rPr>
        <w:t xml:space="preserve"> Юркино-– </w:t>
      </w:r>
      <w:r w:rsidRPr="001A1D22">
        <w:rPr>
          <w:rFonts w:ascii="Arial" w:hAnsi="Arial" w:cs="Arial"/>
          <w:u w:val="single"/>
        </w:rPr>
        <w:t>281</w:t>
      </w:r>
      <w:r w:rsidRPr="001A1D22">
        <w:rPr>
          <w:rFonts w:ascii="Arial" w:hAnsi="Arial" w:cs="Arial"/>
        </w:rPr>
        <w:t xml:space="preserve"> чел., </w:t>
      </w:r>
      <w:proofErr w:type="spellStart"/>
      <w:r w:rsidRPr="001A1D22">
        <w:rPr>
          <w:rFonts w:ascii="Arial" w:hAnsi="Arial" w:cs="Arial"/>
        </w:rPr>
        <w:t>дер.Заречье</w:t>
      </w:r>
      <w:proofErr w:type="spellEnd"/>
      <w:r w:rsidRPr="001A1D22">
        <w:rPr>
          <w:rFonts w:ascii="Arial" w:hAnsi="Arial" w:cs="Arial"/>
        </w:rPr>
        <w:t xml:space="preserve"> – 223 чел., дер. </w:t>
      </w:r>
      <w:proofErr w:type="spellStart"/>
      <w:r w:rsidRPr="001A1D22">
        <w:rPr>
          <w:rFonts w:ascii="Arial" w:hAnsi="Arial" w:cs="Arial"/>
        </w:rPr>
        <w:t>Климитино</w:t>
      </w:r>
      <w:proofErr w:type="spellEnd"/>
      <w:r w:rsidRPr="001A1D22">
        <w:rPr>
          <w:rFonts w:ascii="Arial" w:hAnsi="Arial" w:cs="Arial"/>
        </w:rPr>
        <w:t xml:space="preserve"> -130,   поселок Лопаты- 155 , д.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>- 244   человека.</w:t>
      </w:r>
    </w:p>
    <w:p w:rsidR="00EF74A7" w:rsidRPr="001A1D22" w:rsidRDefault="00EF74A7" w:rsidP="00EF74A7">
      <w:pPr>
        <w:pStyle w:val="a8"/>
        <w:spacing w:line="360" w:lineRule="auto"/>
        <w:ind w:firstLine="284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</w:t>
      </w:r>
    </w:p>
    <w:p w:rsidR="00EF74A7" w:rsidRPr="001A1D22" w:rsidRDefault="00EF74A7" w:rsidP="00EF74A7">
      <w:pPr>
        <w:pStyle w:val="a8"/>
        <w:spacing w:line="360" w:lineRule="auto"/>
        <w:ind w:firstLine="284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Отличительными особенностями планировочной структуры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являются: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- наличие линейной формы расселения вдоль реки и основной автомобильной дороги;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- контрастность </w:t>
      </w:r>
      <w:proofErr w:type="spellStart"/>
      <w:r w:rsidRPr="001A1D22">
        <w:rPr>
          <w:rFonts w:ascii="Arial" w:hAnsi="Arial" w:cs="Arial"/>
        </w:rPr>
        <w:t>внутрипоселенческой</w:t>
      </w:r>
      <w:proofErr w:type="spellEnd"/>
      <w:r w:rsidRPr="001A1D22">
        <w:rPr>
          <w:rFonts w:ascii="Arial" w:hAnsi="Arial" w:cs="Arial"/>
        </w:rPr>
        <w:t xml:space="preserve"> системы расселения, выражающаяся в аккумуляции населения в </w:t>
      </w:r>
      <w:proofErr w:type="gramStart"/>
      <w:r w:rsidRPr="001A1D22">
        <w:rPr>
          <w:rFonts w:ascii="Arial" w:hAnsi="Arial" w:cs="Arial"/>
        </w:rPr>
        <w:t>крупных  населенных</w:t>
      </w:r>
      <w:proofErr w:type="gramEnd"/>
      <w:r w:rsidRPr="001A1D22">
        <w:rPr>
          <w:rFonts w:ascii="Arial" w:hAnsi="Arial" w:cs="Arial"/>
        </w:rPr>
        <w:t xml:space="preserve"> пунктах   поселения Заречье,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, Лопаты,  Юркино, </w:t>
      </w:r>
      <w:proofErr w:type="spellStart"/>
      <w:r w:rsidRPr="001A1D22">
        <w:rPr>
          <w:rFonts w:ascii="Arial" w:hAnsi="Arial" w:cs="Arial"/>
        </w:rPr>
        <w:t>Ефино</w:t>
      </w:r>
      <w:proofErr w:type="spellEnd"/>
      <w:r w:rsidRPr="001A1D22">
        <w:rPr>
          <w:rFonts w:ascii="Arial" w:hAnsi="Arial" w:cs="Arial"/>
        </w:rPr>
        <w:t xml:space="preserve">, </w:t>
      </w:r>
      <w:proofErr w:type="spellStart"/>
      <w:r w:rsidRPr="001A1D22">
        <w:rPr>
          <w:rFonts w:ascii="Arial" w:hAnsi="Arial" w:cs="Arial"/>
        </w:rPr>
        <w:t>Климитино</w:t>
      </w:r>
      <w:proofErr w:type="spellEnd"/>
      <w:r w:rsidRPr="001A1D22">
        <w:rPr>
          <w:rFonts w:ascii="Arial" w:hAnsi="Arial" w:cs="Arial"/>
        </w:rPr>
        <w:t xml:space="preserve">  в которых проживает более  70 % всех жителей сельского поселения.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Усиление концентрации населения в центрах систем расселения – повсеместная тенденция, отражающая внутреннюю миграцию и, характерную для большинства территорий демографическую тенденцию, характеризующуюся </w:t>
      </w:r>
      <w:r w:rsidRPr="001A1D22">
        <w:rPr>
          <w:rFonts w:ascii="Arial" w:hAnsi="Arial" w:cs="Arial"/>
        </w:rPr>
        <w:lastRenderedPageBreak/>
        <w:t>сокращением числа населенных пунктов и снижением в них численности населения. Кроме этого, данные процессы сопровождаются старением населения.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По территории сельского поселения проходит региональная дорога Кострома – </w:t>
      </w:r>
      <w:proofErr w:type="spellStart"/>
      <w:r w:rsidRPr="001A1D22">
        <w:rPr>
          <w:rFonts w:ascii="Arial" w:hAnsi="Arial" w:cs="Arial"/>
        </w:rPr>
        <w:t>Верхнепасское</w:t>
      </w:r>
      <w:proofErr w:type="spellEnd"/>
      <w:r w:rsidRPr="001A1D22">
        <w:rPr>
          <w:rFonts w:ascii="Arial" w:hAnsi="Arial" w:cs="Arial"/>
        </w:rPr>
        <w:t xml:space="preserve"> (протяженность   </w:t>
      </w:r>
      <w:proofErr w:type="gramStart"/>
      <w:r w:rsidRPr="001A1D22">
        <w:rPr>
          <w:rFonts w:ascii="Arial" w:hAnsi="Arial" w:cs="Arial"/>
        </w:rPr>
        <w:t>по  территории</w:t>
      </w:r>
      <w:proofErr w:type="gramEnd"/>
      <w:r w:rsidRPr="001A1D22">
        <w:rPr>
          <w:rFonts w:ascii="Arial" w:hAnsi="Arial" w:cs="Arial"/>
        </w:rPr>
        <w:t xml:space="preserve">   поселения  16 км), автодороги региональные   и  межмуниципальные составляют  63,9 км, межмуниципальные   значения  39,4 км. </w:t>
      </w:r>
      <w:proofErr w:type="gramStart"/>
      <w:r w:rsidRPr="001A1D22">
        <w:rPr>
          <w:rFonts w:ascii="Arial" w:hAnsi="Arial" w:cs="Arial"/>
        </w:rPr>
        <w:t>Общая  протяженность</w:t>
      </w:r>
      <w:proofErr w:type="gramEnd"/>
      <w:r w:rsidRPr="001A1D22">
        <w:rPr>
          <w:rFonts w:ascii="Arial" w:hAnsi="Arial" w:cs="Arial"/>
        </w:rPr>
        <w:t xml:space="preserve"> дорог  общего пользования   на  территории  сельского поселения составляет 103,3 км.  Ближайшая </w:t>
      </w:r>
      <w:proofErr w:type="gramStart"/>
      <w:r w:rsidRPr="001A1D22">
        <w:rPr>
          <w:rFonts w:ascii="Arial" w:hAnsi="Arial" w:cs="Arial"/>
        </w:rPr>
        <w:t>железнодорожная  станция</w:t>
      </w:r>
      <w:proofErr w:type="gramEnd"/>
      <w:r w:rsidRPr="001A1D22">
        <w:rPr>
          <w:rFonts w:ascii="Arial" w:hAnsi="Arial" w:cs="Arial"/>
        </w:rPr>
        <w:t xml:space="preserve">  </w:t>
      </w:r>
      <w:proofErr w:type="spellStart"/>
      <w:r w:rsidRPr="001A1D22">
        <w:rPr>
          <w:rFonts w:ascii="Arial" w:hAnsi="Arial" w:cs="Arial"/>
        </w:rPr>
        <w:t>Мантурово</w:t>
      </w:r>
      <w:proofErr w:type="spellEnd"/>
      <w:r w:rsidRPr="001A1D22">
        <w:rPr>
          <w:rFonts w:ascii="Arial" w:hAnsi="Arial" w:cs="Arial"/>
        </w:rPr>
        <w:t xml:space="preserve">  находится  в  90 км  от административного центра  поселения д. </w:t>
      </w:r>
      <w:proofErr w:type="spellStart"/>
      <w:r w:rsidRPr="001A1D22">
        <w:rPr>
          <w:rFonts w:ascii="Arial" w:hAnsi="Arial" w:cs="Arial"/>
        </w:rPr>
        <w:t>Якимово</w:t>
      </w:r>
      <w:proofErr w:type="spellEnd"/>
      <w:r w:rsidRPr="001A1D22">
        <w:rPr>
          <w:rFonts w:ascii="Arial" w:hAnsi="Arial" w:cs="Arial"/>
        </w:rPr>
        <w:t xml:space="preserve">. </w:t>
      </w:r>
      <w:proofErr w:type="gramStart"/>
      <w:r w:rsidRPr="001A1D22">
        <w:rPr>
          <w:rFonts w:ascii="Arial" w:hAnsi="Arial" w:cs="Arial"/>
        </w:rPr>
        <w:t>Аэропорты  находятся</w:t>
      </w:r>
      <w:proofErr w:type="gramEnd"/>
      <w:r w:rsidRPr="001A1D22">
        <w:rPr>
          <w:rFonts w:ascii="Arial" w:hAnsi="Arial" w:cs="Arial"/>
        </w:rPr>
        <w:t xml:space="preserve">  в  г Шарья, расстояние  до которого  по   автомобильной дороге составляет  141.0 км , или  в  областном центре г Кострома ( 177 , 0 км).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spacing w:line="360" w:lineRule="auto"/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2.2 Социально-экономическая характеристика поселения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По производственному направлению поселение является сельскохозяйственным. Агропромышленный комплекс на сегодняшний день представляют три    </w:t>
      </w:r>
      <w:proofErr w:type="spellStart"/>
      <w:r w:rsidRPr="001A1D22">
        <w:rPr>
          <w:rFonts w:ascii="Arial" w:hAnsi="Arial" w:cs="Arial"/>
        </w:rPr>
        <w:t>сельскохозяственных</w:t>
      </w:r>
      <w:proofErr w:type="spellEnd"/>
      <w:r w:rsidRPr="001A1D22">
        <w:rPr>
          <w:rFonts w:ascii="Arial" w:hAnsi="Arial" w:cs="Arial"/>
        </w:rPr>
        <w:t xml:space="preserve">   предприятия и 733 личных подсобных хозяйства. Ведущими отраслями сельского </w:t>
      </w:r>
      <w:proofErr w:type="gramStart"/>
      <w:r w:rsidRPr="001A1D22">
        <w:rPr>
          <w:rFonts w:ascii="Arial" w:hAnsi="Arial" w:cs="Arial"/>
        </w:rPr>
        <w:t>хозяйства  является</w:t>
      </w:r>
      <w:proofErr w:type="gramEnd"/>
      <w:r w:rsidRPr="001A1D22">
        <w:rPr>
          <w:rFonts w:ascii="Arial" w:hAnsi="Arial" w:cs="Arial"/>
        </w:rPr>
        <w:t xml:space="preserve"> мясомолочное животноводство.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К обслуживающим отраслям относятся предприятия торговли, здравоохранения, культуры и образования. В </w:t>
      </w:r>
      <w:proofErr w:type="gramStart"/>
      <w:r w:rsidRPr="001A1D22">
        <w:rPr>
          <w:rFonts w:ascii="Arial" w:hAnsi="Arial" w:cs="Arial"/>
        </w:rPr>
        <w:t>поселении  имеется</w:t>
      </w:r>
      <w:proofErr w:type="gramEnd"/>
      <w:r w:rsidRPr="001A1D22">
        <w:rPr>
          <w:rFonts w:ascii="Arial" w:hAnsi="Arial" w:cs="Arial"/>
        </w:rPr>
        <w:t xml:space="preserve"> МКОУ </w:t>
      </w:r>
      <w:proofErr w:type="spellStart"/>
      <w:r w:rsidRPr="001A1D22">
        <w:rPr>
          <w:rFonts w:ascii="Arial" w:hAnsi="Arial" w:cs="Arial"/>
        </w:rPr>
        <w:t>Усть-Нейская</w:t>
      </w:r>
      <w:proofErr w:type="spellEnd"/>
      <w:r w:rsidRPr="001A1D22">
        <w:rPr>
          <w:rFonts w:ascii="Arial" w:hAnsi="Arial" w:cs="Arial"/>
        </w:rPr>
        <w:t xml:space="preserve">  общеобразовательная школа в селе </w:t>
      </w:r>
      <w:proofErr w:type="spellStart"/>
      <w:r w:rsidRPr="001A1D22">
        <w:rPr>
          <w:rFonts w:ascii="Arial" w:hAnsi="Arial" w:cs="Arial"/>
        </w:rPr>
        <w:t>Усть-Нея</w:t>
      </w:r>
      <w:proofErr w:type="spellEnd"/>
      <w:r w:rsidRPr="001A1D22">
        <w:rPr>
          <w:rFonts w:ascii="Arial" w:hAnsi="Arial" w:cs="Arial"/>
        </w:rPr>
        <w:t xml:space="preserve"> и МКОУ </w:t>
      </w:r>
      <w:proofErr w:type="spellStart"/>
      <w:r w:rsidRPr="001A1D22">
        <w:rPr>
          <w:rFonts w:ascii="Arial" w:hAnsi="Arial" w:cs="Arial"/>
        </w:rPr>
        <w:t>Селезеневская</w:t>
      </w:r>
      <w:proofErr w:type="spellEnd"/>
      <w:r w:rsidRPr="001A1D22">
        <w:rPr>
          <w:rFonts w:ascii="Arial" w:hAnsi="Arial" w:cs="Arial"/>
        </w:rPr>
        <w:t xml:space="preserve">  основная  школа  в поселке  Лопаты,  пять  учреждений клубного типа,  пять  библиотек,  четыре  отделения почтовой связи, пять  фельдшерско-акушерских пункта , несколько магазинов.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</w:t>
      </w:r>
      <w:proofErr w:type="gramStart"/>
      <w:r w:rsidRPr="001A1D22">
        <w:rPr>
          <w:rFonts w:ascii="Arial" w:hAnsi="Arial" w:cs="Arial"/>
        </w:rPr>
        <w:t>База  собственных</w:t>
      </w:r>
      <w:proofErr w:type="gramEnd"/>
      <w:r w:rsidRPr="001A1D22">
        <w:rPr>
          <w:rFonts w:ascii="Arial" w:hAnsi="Arial" w:cs="Arial"/>
        </w:rPr>
        <w:t xml:space="preserve"> доходов бюджета любого  муниципального образования зависит от уровня его экономики. Анализ бюджета  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за последние годы свидетельствует о том, что собственные доходы от экономической деятельности не покрывают расходы бюджета, то есть экономика поселения развита слабо и бюджет нуждается в дотациях, что ставит поселение в сильную зависимость от поступлений вышестоящего </w:t>
      </w:r>
      <w:proofErr w:type="gramStart"/>
      <w:r w:rsidRPr="001A1D22">
        <w:rPr>
          <w:rFonts w:ascii="Arial" w:hAnsi="Arial" w:cs="Arial"/>
        </w:rPr>
        <w:t>бюджета..</w:t>
      </w:r>
      <w:proofErr w:type="gramEnd"/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Основным доходным источником собственных средств являются налоговые поступления (более 70%, а в них наибольший удельный вес занимают земельный налог и налог на доходы физических лиц. </w:t>
      </w:r>
      <w:proofErr w:type="gramStart"/>
      <w:r w:rsidRPr="001A1D22">
        <w:rPr>
          <w:rFonts w:ascii="Arial" w:hAnsi="Arial" w:cs="Arial"/>
        </w:rPr>
        <w:t>Платежи  за</w:t>
      </w:r>
      <w:proofErr w:type="gramEnd"/>
      <w:r w:rsidRPr="001A1D22">
        <w:rPr>
          <w:rFonts w:ascii="Arial" w:hAnsi="Arial" w:cs="Arial"/>
        </w:rPr>
        <w:t xml:space="preserve"> пользование природными ресурсами в структуре доходной части бюджета составляют около 40%.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Динамика численности населения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56"/>
        <w:gridCol w:w="1367"/>
        <w:gridCol w:w="1368"/>
        <w:gridCol w:w="1368"/>
        <w:gridCol w:w="1368"/>
      </w:tblGrid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2016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По поселению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tabs>
                <w:tab w:val="center" w:pos="220"/>
                <w:tab w:val="left" w:pos="390"/>
              </w:tabs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1764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1722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1711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1676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 Стариково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 </w:t>
            </w:r>
            <w:proofErr w:type="spellStart"/>
            <w:r w:rsidRPr="001A1D22">
              <w:rPr>
                <w:rFonts w:ascii="Arial" w:hAnsi="Arial" w:cs="Arial"/>
              </w:rPr>
              <w:t>Аксентьево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 Алешино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Березники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Булино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Демидьево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д.Исаково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 </w:t>
            </w:r>
            <w:proofErr w:type="spellStart"/>
            <w:r w:rsidRPr="001A1D22">
              <w:rPr>
                <w:rFonts w:ascii="Arial" w:hAnsi="Arial" w:cs="Arial"/>
              </w:rPr>
              <w:t>Климитино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130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Колбино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Починок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 </w:t>
            </w:r>
            <w:proofErr w:type="spellStart"/>
            <w:r w:rsidRPr="001A1D22">
              <w:rPr>
                <w:rFonts w:ascii="Arial" w:hAnsi="Arial" w:cs="Arial"/>
              </w:rPr>
              <w:t>Селезенево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п.  Лопаты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155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 xml:space="preserve">д. 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 238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244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 </w:t>
            </w:r>
            <w:proofErr w:type="spellStart"/>
            <w:r w:rsidRPr="001A1D22">
              <w:rPr>
                <w:rFonts w:ascii="Arial" w:hAnsi="Arial" w:cs="Arial"/>
              </w:rPr>
              <w:t>Андрееевское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Власово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35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Высоковка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 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Вышково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д.Кондратово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Куриловка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Манылово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27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Ракульское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Селище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Старово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Хребтово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с. </w:t>
            </w:r>
            <w:proofErr w:type="spellStart"/>
            <w:r w:rsidRPr="001A1D22"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Юркино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281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Заречье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223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Д.Киселиха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16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Малое </w:t>
            </w:r>
            <w:proofErr w:type="spellStart"/>
            <w:r w:rsidRPr="001A1D22">
              <w:rPr>
                <w:rFonts w:ascii="Arial" w:hAnsi="Arial" w:cs="Arial"/>
              </w:rPr>
              <w:t>Ивакино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13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Никулиха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Полома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Ефино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117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 </w:t>
            </w:r>
            <w:proofErr w:type="spellStart"/>
            <w:r w:rsidRPr="001A1D22">
              <w:rPr>
                <w:rFonts w:ascii="Arial" w:hAnsi="Arial" w:cs="Arial"/>
              </w:rPr>
              <w:t>Быстрово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89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д.Великуша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Выломы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Домань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Завражье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Косуево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с </w:t>
            </w:r>
            <w:proofErr w:type="spellStart"/>
            <w:r w:rsidRPr="001A1D22">
              <w:rPr>
                <w:rFonts w:ascii="Arial" w:hAnsi="Arial" w:cs="Arial"/>
              </w:rPr>
              <w:t>Красногорье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д. </w:t>
            </w:r>
            <w:proofErr w:type="spellStart"/>
            <w:r w:rsidRPr="001A1D22">
              <w:rPr>
                <w:rFonts w:ascii="Arial" w:hAnsi="Arial" w:cs="Arial"/>
              </w:rPr>
              <w:t>Марковица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Новоселки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33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Сосновка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33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Д. Хмелевка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</w:tr>
      <w:tr w:rsidR="00EF74A7" w:rsidRPr="001A1D22" w:rsidTr="00EF74A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Как видно из приведенных данных, население 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 уменьшается. 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Естественный прирост (убыль) населения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30"/>
        <w:gridCol w:w="1330"/>
        <w:gridCol w:w="1330"/>
        <w:gridCol w:w="1331"/>
      </w:tblGrid>
      <w:tr w:rsidR="00EF74A7" w:rsidRPr="001A1D22" w:rsidTr="00EF74A7">
        <w:trPr>
          <w:gridAfter w:val="4"/>
          <w:wAfter w:w="5321" w:type="dxa"/>
          <w:trHeight w:val="322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Наименование показателя</w:t>
            </w:r>
          </w:p>
        </w:tc>
      </w:tr>
      <w:tr w:rsidR="00EF74A7" w:rsidRPr="001A1D22" w:rsidTr="00EF7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2015</w:t>
            </w:r>
          </w:p>
        </w:tc>
      </w:tr>
      <w:tr w:rsidR="00EF74A7" w:rsidRPr="001A1D22" w:rsidTr="00EF74A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родилось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</w:tr>
      <w:tr w:rsidR="00EF74A7" w:rsidRPr="001A1D22" w:rsidTr="00EF74A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умерло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29</w:t>
            </w:r>
          </w:p>
        </w:tc>
      </w:tr>
      <w:tr w:rsidR="00EF74A7" w:rsidRPr="001A1D22" w:rsidTr="00EF74A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Естественный прирост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Общенациональная тенденция снижения рождаемости и естественного прироста при быстром увеличении смертности в полной мере проявилась в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Нейском</w:t>
      </w:r>
      <w:proofErr w:type="spellEnd"/>
      <w:r w:rsidRPr="001A1D22">
        <w:rPr>
          <w:rFonts w:ascii="Arial" w:hAnsi="Arial" w:cs="Arial"/>
        </w:rPr>
        <w:t xml:space="preserve">  сельском</w:t>
      </w:r>
      <w:proofErr w:type="gramEnd"/>
      <w:r w:rsidRPr="001A1D22">
        <w:rPr>
          <w:rFonts w:ascii="Arial" w:hAnsi="Arial" w:cs="Arial"/>
        </w:rPr>
        <w:t xml:space="preserve"> поселении. Существенное сокращение населения происходит в основном за счет его естественной убыли.</w:t>
      </w:r>
    </w:p>
    <w:p w:rsidR="00EF74A7" w:rsidRPr="001A1D22" w:rsidRDefault="00EF74A7" w:rsidP="00EF74A7">
      <w:pPr>
        <w:spacing w:line="360" w:lineRule="auto"/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2.3 Характеристика транспортного парка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lastRenderedPageBreak/>
        <w:t xml:space="preserve">          На территории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транспортных предприятий нет.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spacing w:line="360" w:lineRule="auto"/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2.4 Характеристика сети дорог поселения.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В </w:t>
      </w:r>
      <w:proofErr w:type="spellStart"/>
      <w:r w:rsidRPr="001A1D22">
        <w:rPr>
          <w:rFonts w:ascii="Arial" w:hAnsi="Arial" w:cs="Arial"/>
        </w:rPr>
        <w:t>Усть-Нейском</w:t>
      </w:r>
      <w:proofErr w:type="spellEnd"/>
      <w:r w:rsidRPr="001A1D22">
        <w:rPr>
          <w:rFonts w:ascii="Arial" w:hAnsi="Arial" w:cs="Arial"/>
        </w:rPr>
        <w:t xml:space="preserve"> сельском поселении сложился низкий уровень развития </w:t>
      </w:r>
      <w:proofErr w:type="gramStart"/>
      <w:r w:rsidRPr="001A1D22">
        <w:rPr>
          <w:rFonts w:ascii="Arial" w:hAnsi="Arial" w:cs="Arial"/>
        </w:rPr>
        <w:t>транспортной  и</w:t>
      </w:r>
      <w:proofErr w:type="gramEnd"/>
      <w:r w:rsidRPr="001A1D22">
        <w:rPr>
          <w:rFonts w:ascii="Arial" w:hAnsi="Arial" w:cs="Arial"/>
        </w:rPr>
        <w:t xml:space="preserve"> инженерной инфраструктуры.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Главным средством связи являются автомобильные дороги. Через территорию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района проходит автодорога регионального </w:t>
      </w:r>
      <w:proofErr w:type="gramStart"/>
      <w:r w:rsidRPr="001A1D22">
        <w:rPr>
          <w:rFonts w:ascii="Arial" w:hAnsi="Arial" w:cs="Arial"/>
        </w:rPr>
        <w:t>значения  Костром</w:t>
      </w:r>
      <w:proofErr w:type="gramEnd"/>
      <w:r w:rsidRPr="001A1D22">
        <w:rPr>
          <w:rFonts w:ascii="Arial" w:hAnsi="Arial" w:cs="Arial"/>
        </w:rPr>
        <w:t xml:space="preserve">-Верхнеспасское, которая является автотранспортной связью между западной и восточной частями Костромской области. Расстояние от районного центра до г. </w:t>
      </w:r>
      <w:proofErr w:type="gramStart"/>
      <w:r w:rsidRPr="001A1D22">
        <w:rPr>
          <w:rFonts w:ascii="Arial" w:hAnsi="Arial" w:cs="Arial"/>
        </w:rPr>
        <w:t>Костромы  по</w:t>
      </w:r>
      <w:proofErr w:type="gramEnd"/>
      <w:r w:rsidRPr="001A1D22">
        <w:rPr>
          <w:rFonts w:ascii="Arial" w:hAnsi="Arial" w:cs="Arial"/>
        </w:rPr>
        <w:t xml:space="preserve"> автомобильным дорогам общего пользования составляет </w:t>
      </w:r>
      <w:smartTag w:uri="urn:schemas-microsoft-com:office:smarttags" w:element="metricconverter">
        <w:smartTagPr>
          <w:attr w:name="ProductID" w:val="186 км"/>
        </w:smartTagPr>
        <w:r w:rsidRPr="001A1D22">
          <w:rPr>
            <w:rFonts w:ascii="Arial" w:hAnsi="Arial" w:cs="Arial"/>
          </w:rPr>
          <w:t>186 км</w:t>
        </w:r>
      </w:smartTag>
      <w:r w:rsidRPr="001A1D22">
        <w:rPr>
          <w:rFonts w:ascii="Arial" w:hAnsi="Arial" w:cs="Arial"/>
        </w:rPr>
        <w:t>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Сеть межмуниципальных транспортных </w:t>
      </w:r>
      <w:proofErr w:type="gramStart"/>
      <w:r w:rsidRPr="001A1D22">
        <w:rPr>
          <w:rFonts w:ascii="Arial" w:hAnsi="Arial" w:cs="Arial"/>
        </w:rPr>
        <w:t>связей  имеет</w:t>
      </w:r>
      <w:proofErr w:type="gramEnd"/>
      <w:r w:rsidRPr="001A1D22">
        <w:rPr>
          <w:rFonts w:ascii="Arial" w:hAnsi="Arial" w:cs="Arial"/>
        </w:rPr>
        <w:t xml:space="preserve"> невысокий уровень развития. Время транспортного сообщения от г. Макарьев до центров сельских поселений находится в пределах одного-двух часов. В районе </w:t>
      </w:r>
      <w:proofErr w:type="gramStart"/>
      <w:r w:rsidRPr="001A1D22">
        <w:rPr>
          <w:rFonts w:ascii="Arial" w:hAnsi="Arial" w:cs="Arial"/>
        </w:rPr>
        <w:t>имеется  одна</w:t>
      </w:r>
      <w:proofErr w:type="gramEnd"/>
      <w:r w:rsidRPr="001A1D22">
        <w:rPr>
          <w:rFonts w:ascii="Arial" w:hAnsi="Arial" w:cs="Arial"/>
        </w:rPr>
        <w:t xml:space="preserve"> автостанция, которая располагается в районном центре. </w:t>
      </w:r>
      <w:proofErr w:type="gramStart"/>
      <w:r w:rsidRPr="001A1D22">
        <w:rPr>
          <w:rFonts w:ascii="Arial" w:hAnsi="Arial" w:cs="Arial"/>
        </w:rPr>
        <w:t>В  последние</w:t>
      </w:r>
      <w:proofErr w:type="gramEnd"/>
      <w:r w:rsidRPr="001A1D22">
        <w:rPr>
          <w:rFonts w:ascii="Arial" w:hAnsi="Arial" w:cs="Arial"/>
        </w:rPr>
        <w:t xml:space="preserve"> годы наблюдается увеличение объема пассажирских перевозок, особенно в частном секторе. 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Дороги местного значения представляют собой сеть простейших дорог, в большинстве своем грунтовых, соединяющих между собой населённые пункты поселения. Техническое обслуживание этих автомобильных дорог осуществляется не на должном уровне, что негативно сказывается на качестве жизни населения, а также создаёт </w:t>
      </w:r>
      <w:proofErr w:type="gramStart"/>
      <w:r w:rsidRPr="001A1D22">
        <w:rPr>
          <w:rFonts w:ascii="Arial" w:hAnsi="Arial" w:cs="Arial"/>
        </w:rPr>
        <w:t>проблемы  для</w:t>
      </w:r>
      <w:proofErr w:type="gramEnd"/>
      <w:r w:rsidRPr="001A1D22">
        <w:rPr>
          <w:rFonts w:ascii="Arial" w:hAnsi="Arial" w:cs="Arial"/>
        </w:rPr>
        <w:t xml:space="preserve"> проезда автотранспорта экстренных служб.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На сегодняшний день основными </w:t>
      </w:r>
      <w:proofErr w:type="gramStart"/>
      <w:r w:rsidRPr="001A1D22">
        <w:rPr>
          <w:rFonts w:ascii="Arial" w:hAnsi="Arial" w:cs="Arial"/>
        </w:rPr>
        <w:t>проблемами  дорожного</w:t>
      </w:r>
      <w:proofErr w:type="gramEnd"/>
      <w:r w:rsidRPr="001A1D22">
        <w:rPr>
          <w:rFonts w:ascii="Arial" w:hAnsi="Arial" w:cs="Arial"/>
        </w:rPr>
        <w:t xml:space="preserve"> комплекса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являются высокая  степень изношенности автодорог, низкий технический уровень, плохо развитая связь с соседней Нижегородской областью. В связи с недостаточностью средств из местного бюджета содержание автодорог на протяжении многих лет осуществляется в основном за счет ямочных ремонтов и улучшения типа покрытия.</w:t>
      </w:r>
    </w:p>
    <w:p w:rsidR="00EF74A7" w:rsidRPr="001A1D22" w:rsidRDefault="00EF74A7" w:rsidP="00EF74A7">
      <w:pPr>
        <w:spacing w:line="360" w:lineRule="auto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Железнодорожный транспорт в поселении отсутствует. Ближайшая к </w:t>
      </w:r>
      <w:proofErr w:type="spellStart"/>
      <w:r w:rsidRPr="001A1D22">
        <w:rPr>
          <w:rFonts w:ascii="Arial" w:hAnsi="Arial" w:cs="Arial"/>
        </w:rPr>
        <w:t>Макарьевскому</w:t>
      </w:r>
      <w:proofErr w:type="spellEnd"/>
      <w:r w:rsidRPr="001A1D22">
        <w:rPr>
          <w:rFonts w:ascii="Arial" w:hAnsi="Arial" w:cs="Arial"/>
        </w:rPr>
        <w:t xml:space="preserve"> району железнодорожная станция находится в г. </w:t>
      </w:r>
      <w:proofErr w:type="spellStart"/>
      <w:r w:rsidRPr="001A1D22">
        <w:rPr>
          <w:rFonts w:ascii="Arial" w:hAnsi="Arial" w:cs="Arial"/>
        </w:rPr>
        <w:t>Мантурово</w:t>
      </w:r>
      <w:proofErr w:type="spellEnd"/>
      <w:r w:rsidRPr="001A1D22">
        <w:rPr>
          <w:rFonts w:ascii="Arial" w:hAnsi="Arial" w:cs="Arial"/>
        </w:rPr>
        <w:t xml:space="preserve">, расстояние до которой составляет </w:t>
      </w:r>
      <w:proofErr w:type="gramStart"/>
      <w:r w:rsidRPr="001A1D22">
        <w:rPr>
          <w:rFonts w:ascii="Arial" w:hAnsi="Arial" w:cs="Arial"/>
        </w:rPr>
        <w:t>90  км</w:t>
      </w:r>
      <w:proofErr w:type="gramEnd"/>
      <w:r w:rsidRPr="001A1D22">
        <w:rPr>
          <w:rFonts w:ascii="Arial" w:hAnsi="Arial" w:cs="Arial"/>
        </w:rPr>
        <w:t>.</w:t>
      </w:r>
    </w:p>
    <w:p w:rsidR="00EF74A7" w:rsidRPr="001A1D22" w:rsidRDefault="00EF74A7" w:rsidP="00EF74A7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1A1D22">
        <w:rPr>
          <w:rFonts w:ascii="Arial" w:hAnsi="Arial" w:cs="Arial"/>
          <w:b/>
        </w:rPr>
        <w:t>2.5  Характеристика</w:t>
      </w:r>
      <w:proofErr w:type="gramEnd"/>
      <w:r w:rsidRPr="001A1D22">
        <w:rPr>
          <w:rFonts w:ascii="Arial" w:hAnsi="Arial" w:cs="Arial"/>
          <w:b/>
        </w:rPr>
        <w:t xml:space="preserve"> автодорожного комплекса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Внешние транспортно-экономические связи осуществляются автомобильным видом транспорта по </w:t>
      </w:r>
      <w:proofErr w:type="gramStart"/>
      <w:r w:rsidRPr="001A1D22">
        <w:rPr>
          <w:rFonts w:ascii="Arial" w:hAnsi="Arial" w:cs="Arial"/>
        </w:rPr>
        <w:t>автодороге  межмуниципального</w:t>
      </w:r>
      <w:proofErr w:type="gramEnd"/>
      <w:r w:rsidRPr="001A1D22">
        <w:rPr>
          <w:rFonts w:ascii="Arial" w:hAnsi="Arial" w:cs="Arial"/>
        </w:rPr>
        <w:t xml:space="preserve"> (регионального значения) Кострома-Верхнеспасское (протяженность по территории поселения 16 км), обеспечивающей выход к железной дороге, автомобильное и автобусное сообщение с областным центром, муниципальными районами области.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Автодорожная сеть поселения представлена автодорогами регионального, межмуниципального и муниципального значения.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Перечень автомобильных дорог общего пользования 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 по состоянию на 01.01.2016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029"/>
        <w:gridCol w:w="1630"/>
        <w:gridCol w:w="1402"/>
        <w:gridCol w:w="1083"/>
        <w:gridCol w:w="1094"/>
        <w:gridCol w:w="1357"/>
      </w:tblGrid>
      <w:tr w:rsidR="00EF74A7" w:rsidRPr="001A1D22" w:rsidTr="00EF74A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Наименование дорог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Техническая</w:t>
            </w:r>
          </w:p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категория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Протяжен-</w:t>
            </w:r>
          </w:p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1D22">
              <w:rPr>
                <w:rFonts w:ascii="Arial" w:hAnsi="Arial" w:cs="Arial"/>
              </w:rPr>
              <w:t>ность</w:t>
            </w:r>
            <w:proofErr w:type="spellEnd"/>
            <w:r w:rsidRPr="001A1D22">
              <w:rPr>
                <w:rFonts w:ascii="Arial" w:hAnsi="Arial" w:cs="Arial"/>
              </w:rPr>
              <w:t xml:space="preserve">  (</w:t>
            </w:r>
            <w:proofErr w:type="gramEnd"/>
            <w:r w:rsidRPr="001A1D22">
              <w:rPr>
                <w:rFonts w:ascii="Arial" w:hAnsi="Arial" w:cs="Arial"/>
              </w:rPr>
              <w:t>км)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Тип покрытия</w:t>
            </w:r>
          </w:p>
        </w:tc>
      </w:tr>
      <w:tr w:rsidR="00EF74A7" w:rsidRPr="001A1D22" w:rsidTr="00EF7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а/бетон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щебень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грунт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 xml:space="preserve">Автомобильные дороги </w:t>
            </w:r>
            <w:proofErr w:type="gramStart"/>
            <w:r w:rsidRPr="001A1D22">
              <w:rPr>
                <w:rFonts w:ascii="Arial" w:hAnsi="Arial" w:cs="Arial"/>
                <w:b/>
              </w:rPr>
              <w:t>межмуниципального  (</w:t>
            </w:r>
            <w:proofErr w:type="gramEnd"/>
            <w:r w:rsidRPr="001A1D22">
              <w:rPr>
                <w:rFonts w:ascii="Arial" w:hAnsi="Arial" w:cs="Arial"/>
                <w:b/>
              </w:rPr>
              <w:t>регионального) значения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Косторома</w:t>
            </w:r>
            <w:proofErr w:type="spellEnd"/>
            <w:r w:rsidRPr="001A1D22">
              <w:rPr>
                <w:rFonts w:ascii="Arial" w:hAnsi="Arial" w:cs="Arial"/>
              </w:rPr>
              <w:t>-Верхнеспасское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18,7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18,7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1.2.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</w:t>
            </w:r>
            <w:proofErr w:type="spellStart"/>
            <w:r w:rsidRPr="001A1D22">
              <w:rPr>
                <w:rFonts w:ascii="Arial" w:hAnsi="Arial" w:cs="Arial"/>
              </w:rPr>
              <w:t>Якимово-Нея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A1D22">
              <w:rPr>
                <w:rFonts w:ascii="Arial" w:hAnsi="Arial" w:cs="Arial"/>
              </w:rPr>
              <w:t>1</w:t>
            </w: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1.3.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 п. Лопаты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1.4.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н. д.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 дорога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  <w:r w:rsidRPr="001A1D22">
              <w:rPr>
                <w:rFonts w:ascii="Arial" w:hAnsi="Arial" w:cs="Arial"/>
              </w:rPr>
              <w:t xml:space="preserve">- </w:t>
            </w:r>
            <w:proofErr w:type="spellStart"/>
            <w:r w:rsidRPr="001A1D22">
              <w:rPr>
                <w:rFonts w:ascii="Arial" w:hAnsi="Arial" w:cs="Arial"/>
              </w:rPr>
              <w:t>Нежитино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  <w:p w:rsidR="00EF74A7" w:rsidRPr="001A1D22" w:rsidRDefault="00EF74A7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ab/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д. </w:t>
            </w:r>
            <w:proofErr w:type="spellStart"/>
            <w:r w:rsidRPr="001A1D22">
              <w:rPr>
                <w:rFonts w:ascii="Arial" w:hAnsi="Arial" w:cs="Arial"/>
              </w:rPr>
              <w:t>Ефино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Итого межмуниципальных дорог: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63,9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61,3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 xml:space="preserve">Автомобильные дороги местного значения </w:t>
            </w:r>
            <w:proofErr w:type="spellStart"/>
            <w:r w:rsidRPr="001A1D22">
              <w:rPr>
                <w:rFonts w:ascii="Arial" w:hAnsi="Arial" w:cs="Arial"/>
                <w:b/>
              </w:rPr>
              <w:t>Макарьевского</w:t>
            </w:r>
            <w:proofErr w:type="spellEnd"/>
            <w:r w:rsidRPr="001A1D22">
              <w:rPr>
                <w:rFonts w:ascii="Arial" w:hAnsi="Arial" w:cs="Arial"/>
                <w:b/>
              </w:rPr>
              <w:t xml:space="preserve"> муниципального района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 Власово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</w:t>
            </w:r>
            <w:proofErr w:type="spellStart"/>
            <w:r w:rsidRPr="001A1D22">
              <w:rPr>
                <w:rFonts w:ascii="Arial" w:hAnsi="Arial" w:cs="Arial"/>
              </w:rPr>
              <w:t>н.п.Ракульское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 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 Селище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2,1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Березники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Колбино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Климитино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      </w:t>
            </w: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 </w:t>
            </w:r>
            <w:proofErr w:type="spellStart"/>
            <w:r w:rsidRPr="001A1D22">
              <w:rPr>
                <w:rFonts w:ascii="Arial" w:hAnsi="Arial" w:cs="Arial"/>
              </w:rPr>
              <w:t>Исаково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2.9.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Стариково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   </w:t>
            </w: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Аксентьево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а/ дорога </w:t>
            </w:r>
            <w:proofErr w:type="spellStart"/>
            <w:r w:rsidRPr="001A1D22">
              <w:rPr>
                <w:rFonts w:ascii="Arial" w:hAnsi="Arial" w:cs="Arial"/>
              </w:rPr>
              <w:t>Аксентьево</w:t>
            </w:r>
            <w:proofErr w:type="spellEnd"/>
            <w:r w:rsidRPr="001A1D22">
              <w:rPr>
                <w:rFonts w:ascii="Arial" w:hAnsi="Arial" w:cs="Arial"/>
              </w:rPr>
              <w:t xml:space="preserve">- </w:t>
            </w:r>
            <w:proofErr w:type="spellStart"/>
            <w:r w:rsidRPr="001A1D22">
              <w:rPr>
                <w:rFonts w:ascii="Arial" w:hAnsi="Arial" w:cs="Arial"/>
              </w:rPr>
              <w:t>Булино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2,5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</w:t>
            </w:r>
            <w:proofErr w:type="gramStart"/>
            <w:r w:rsidRPr="001A1D22">
              <w:rPr>
                <w:rFonts w:ascii="Arial" w:hAnsi="Arial" w:cs="Arial"/>
              </w:rPr>
              <w:t>подъезд  к</w:t>
            </w:r>
            <w:proofErr w:type="gramEnd"/>
            <w:r w:rsidRPr="001A1D22">
              <w:rPr>
                <w:rFonts w:ascii="Arial" w:hAnsi="Arial" w:cs="Arial"/>
              </w:rPr>
              <w:t xml:space="preserve"> 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 </w:t>
            </w:r>
            <w:proofErr w:type="spellStart"/>
            <w:r w:rsidRPr="001A1D22">
              <w:rPr>
                <w:rFonts w:ascii="Arial" w:hAnsi="Arial" w:cs="Arial"/>
              </w:rPr>
              <w:t>Высоковка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1,5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Манылово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а/дорога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  <w:r w:rsidRPr="001A1D22">
              <w:rPr>
                <w:rFonts w:ascii="Arial" w:hAnsi="Arial" w:cs="Arial"/>
              </w:rPr>
              <w:t xml:space="preserve">- </w:t>
            </w:r>
            <w:proofErr w:type="spellStart"/>
            <w:r w:rsidRPr="001A1D22">
              <w:rPr>
                <w:rFonts w:ascii="Arial" w:hAnsi="Arial" w:cs="Arial"/>
              </w:rPr>
              <w:t>Кондратово</w:t>
            </w:r>
            <w:proofErr w:type="spellEnd"/>
            <w:r w:rsidRPr="001A1D22">
              <w:rPr>
                <w:rFonts w:ascii="Arial" w:hAnsi="Arial" w:cs="Arial"/>
              </w:rPr>
              <w:t xml:space="preserve"> - Власово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        </w:t>
            </w:r>
            <w:r w:rsidRPr="001A1D22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</w:t>
            </w:r>
            <w:proofErr w:type="spellStart"/>
            <w:r w:rsidRPr="001A1D22">
              <w:rPr>
                <w:rFonts w:ascii="Arial" w:hAnsi="Arial" w:cs="Arial"/>
              </w:rPr>
              <w:t>подъездк</w:t>
            </w:r>
            <w:proofErr w:type="spellEnd"/>
            <w:r w:rsidRPr="001A1D22">
              <w:rPr>
                <w:rFonts w:ascii="Arial" w:hAnsi="Arial" w:cs="Arial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Заречье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 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Полома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 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Никулиха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а/дорога </w:t>
            </w:r>
            <w:proofErr w:type="gramStart"/>
            <w:r w:rsidRPr="001A1D22">
              <w:rPr>
                <w:rFonts w:ascii="Arial" w:hAnsi="Arial" w:cs="Arial"/>
              </w:rPr>
              <w:t>подъезд  к</w:t>
            </w:r>
            <w:proofErr w:type="gramEnd"/>
            <w:r w:rsidRPr="001A1D22">
              <w:rPr>
                <w:rFonts w:ascii="Arial" w:hAnsi="Arial" w:cs="Arial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Новоселки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 дорога подъезд </w:t>
            </w:r>
            <w:proofErr w:type="gramStart"/>
            <w:r w:rsidRPr="001A1D22">
              <w:rPr>
                <w:rFonts w:ascii="Arial" w:hAnsi="Arial" w:cs="Arial"/>
              </w:rPr>
              <w:t xml:space="preserve">к 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</w:t>
            </w:r>
            <w:proofErr w:type="gramEnd"/>
            <w:r w:rsidRPr="001A1D22">
              <w:rPr>
                <w:rFonts w:ascii="Arial" w:hAnsi="Arial" w:cs="Arial"/>
              </w:rPr>
              <w:t xml:space="preserve">  </w:t>
            </w:r>
            <w:proofErr w:type="spellStart"/>
            <w:r w:rsidRPr="001A1D22">
              <w:rPr>
                <w:rFonts w:ascii="Arial" w:hAnsi="Arial" w:cs="Arial"/>
              </w:rPr>
              <w:t>Быстрово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2.20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 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Домань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1,0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 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>. Сосновка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1,1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 xml:space="preserve">дорога  </w:t>
            </w:r>
            <w:proofErr w:type="spellStart"/>
            <w:r w:rsidRPr="001A1D22">
              <w:rPr>
                <w:rFonts w:ascii="Arial" w:hAnsi="Arial" w:cs="Arial"/>
              </w:rPr>
              <w:t>Ефино</w:t>
            </w:r>
            <w:proofErr w:type="spellEnd"/>
            <w:proofErr w:type="gramEnd"/>
            <w:r w:rsidRPr="001A1D22">
              <w:rPr>
                <w:rFonts w:ascii="Arial" w:hAnsi="Arial" w:cs="Arial"/>
              </w:rPr>
              <w:t xml:space="preserve"> - </w:t>
            </w:r>
            <w:proofErr w:type="spellStart"/>
            <w:r w:rsidRPr="001A1D22">
              <w:rPr>
                <w:rFonts w:ascii="Arial" w:hAnsi="Arial" w:cs="Arial"/>
              </w:rPr>
              <w:t>Марковица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A1D22">
              <w:rPr>
                <w:rFonts w:ascii="Arial" w:hAnsi="Arial" w:cs="Arial"/>
              </w:rPr>
              <w:t>1</w:t>
            </w: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а\</w:t>
            </w:r>
            <w:proofErr w:type="gramStart"/>
            <w:r w:rsidRPr="001A1D22">
              <w:rPr>
                <w:rFonts w:ascii="Arial" w:hAnsi="Arial" w:cs="Arial"/>
              </w:rPr>
              <w:t>дорога  Подъезд</w:t>
            </w:r>
            <w:proofErr w:type="gramEnd"/>
            <w:r w:rsidRPr="001A1D22">
              <w:rPr>
                <w:rFonts w:ascii="Arial" w:hAnsi="Arial" w:cs="Arial"/>
              </w:rPr>
              <w:t xml:space="preserve">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 </w:t>
            </w:r>
            <w:proofErr w:type="spellStart"/>
            <w:proofErr w:type="gramStart"/>
            <w:r w:rsidRPr="001A1D22">
              <w:rPr>
                <w:rFonts w:ascii="Arial" w:hAnsi="Arial" w:cs="Arial"/>
              </w:rPr>
              <w:t>Красногорье</w:t>
            </w:r>
            <w:proofErr w:type="spellEnd"/>
            <w:r w:rsidRPr="001A1D22">
              <w:rPr>
                <w:rFonts w:ascii="Arial" w:hAnsi="Arial" w:cs="Arial"/>
              </w:rPr>
              <w:t xml:space="preserve">  -</w:t>
            </w:r>
            <w:proofErr w:type="gramEnd"/>
            <w:r w:rsidRPr="001A1D22">
              <w:rPr>
                <w:rFonts w:ascii="Arial" w:hAnsi="Arial" w:cs="Arial"/>
              </w:rPr>
              <w:t xml:space="preserve"> Хмелевка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а/</w:t>
            </w:r>
            <w:proofErr w:type="gramStart"/>
            <w:r w:rsidRPr="001A1D22">
              <w:rPr>
                <w:rFonts w:ascii="Arial" w:hAnsi="Arial" w:cs="Arial"/>
              </w:rPr>
              <w:t xml:space="preserve">дорога  </w:t>
            </w:r>
            <w:proofErr w:type="spellStart"/>
            <w:r w:rsidRPr="001A1D22">
              <w:rPr>
                <w:rFonts w:ascii="Arial" w:hAnsi="Arial" w:cs="Arial"/>
              </w:rPr>
              <w:t>Марковица</w:t>
            </w:r>
            <w:proofErr w:type="spellEnd"/>
            <w:proofErr w:type="gramEnd"/>
            <w:r w:rsidRPr="001A1D22">
              <w:rPr>
                <w:rFonts w:ascii="Arial" w:hAnsi="Arial" w:cs="Arial"/>
              </w:rPr>
              <w:t>- причал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A1D22">
              <w:rPr>
                <w:rFonts w:ascii="Arial" w:hAnsi="Arial" w:cs="Arial"/>
              </w:rPr>
              <w:t>1</w:t>
            </w: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2.25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а/дорога подъезд к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</w:t>
            </w:r>
            <w:proofErr w:type="spellStart"/>
            <w:r w:rsidRPr="001A1D22">
              <w:rPr>
                <w:rFonts w:ascii="Arial" w:hAnsi="Arial" w:cs="Arial"/>
              </w:rPr>
              <w:t>Косуево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Итого муниципальных дорог: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41,1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10,5</w:t>
            </w:r>
          </w:p>
        </w:tc>
      </w:tr>
      <w:tr w:rsidR="00EF74A7" w:rsidRPr="001A1D22" w:rsidTr="00EF74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 xml:space="preserve"> Итого </w:t>
            </w:r>
            <w:proofErr w:type="gramStart"/>
            <w:r w:rsidRPr="001A1D22">
              <w:rPr>
                <w:rFonts w:ascii="Arial" w:hAnsi="Arial" w:cs="Arial"/>
                <w:b/>
              </w:rPr>
              <w:t>всех  дорог</w:t>
            </w:r>
            <w:proofErr w:type="gramEnd"/>
            <w:r w:rsidRPr="001A1D22">
              <w:rPr>
                <w:rFonts w:ascii="Arial" w:hAnsi="Arial" w:cs="Arial"/>
                <w:b/>
              </w:rPr>
              <w:t xml:space="preserve">  общего  пользования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103.3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76.1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16.7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10.5</w:t>
            </w:r>
          </w:p>
        </w:tc>
      </w:tr>
    </w:tbl>
    <w:p w:rsidR="00EF74A7" w:rsidRPr="001A1D22" w:rsidRDefault="00EF74A7" w:rsidP="00EF74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74A7" w:rsidRPr="001A1D22" w:rsidRDefault="00EF74A7" w:rsidP="00EF74A7">
      <w:pPr>
        <w:pStyle w:val="a9"/>
        <w:framePr w:wrap="notBeside"/>
        <w:spacing w:line="240" w:lineRule="auto"/>
        <w:rPr>
          <w:rFonts w:cs="Arial"/>
          <w:sz w:val="24"/>
          <w:szCs w:val="24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pStyle w:val="a9"/>
        <w:framePr w:wrap="notBeside" w:vAnchor="margin" w:hAnchor="page" w:x="7462" w:y="540"/>
        <w:spacing w:line="240" w:lineRule="auto"/>
        <w:rPr>
          <w:rFonts w:cs="Arial"/>
          <w:sz w:val="24"/>
          <w:szCs w:val="24"/>
        </w:rPr>
      </w:pPr>
    </w:p>
    <w:p w:rsidR="00EF74A7" w:rsidRPr="001A1D22" w:rsidRDefault="00EF74A7" w:rsidP="00EF74A7">
      <w:pPr>
        <w:pStyle w:val="a9"/>
        <w:framePr w:wrap="notBeside" w:vAnchor="margin" w:hAnchor="page" w:x="7462" w:y="540"/>
        <w:spacing w:line="240" w:lineRule="auto"/>
        <w:jc w:val="right"/>
        <w:rPr>
          <w:rFonts w:cs="Arial"/>
          <w:sz w:val="24"/>
          <w:szCs w:val="24"/>
        </w:rPr>
      </w:pPr>
    </w:p>
    <w:p w:rsidR="00EF74A7" w:rsidRPr="001A1D22" w:rsidRDefault="00EF74A7" w:rsidP="00EF74A7">
      <w:pPr>
        <w:pStyle w:val="a9"/>
        <w:framePr w:wrap="notBeside" w:vAnchor="margin" w:hAnchor="page" w:x="7462" w:y="540"/>
        <w:spacing w:line="240" w:lineRule="auto"/>
        <w:rPr>
          <w:rFonts w:cs="Arial"/>
          <w:sz w:val="24"/>
          <w:szCs w:val="24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</w:t>
      </w:r>
      <w:proofErr w:type="gramStart"/>
      <w:r w:rsidRPr="001A1D22">
        <w:rPr>
          <w:rFonts w:ascii="Arial" w:hAnsi="Arial" w:cs="Arial"/>
        </w:rPr>
        <w:t>Автомобильных  дорог</w:t>
      </w:r>
      <w:proofErr w:type="gramEnd"/>
      <w:r w:rsidRPr="001A1D22">
        <w:rPr>
          <w:rFonts w:ascii="Arial" w:hAnsi="Arial" w:cs="Arial"/>
        </w:rPr>
        <w:t xml:space="preserve">   местного значения    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  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 Костромской области  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tbl>
      <w:tblPr>
        <w:tblW w:w="95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1"/>
        <w:gridCol w:w="1187"/>
        <w:gridCol w:w="1557"/>
        <w:gridCol w:w="1415"/>
        <w:gridCol w:w="1416"/>
        <w:gridCol w:w="1415"/>
      </w:tblGrid>
      <w:tr w:rsidR="00EF74A7" w:rsidRPr="001A1D22" w:rsidTr="00EF74A7">
        <w:trPr>
          <w:trHeight w:val="108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A7" w:rsidRPr="001A1D22" w:rsidRDefault="00EF74A7">
            <w:pPr>
              <w:snapToGrid w:val="0"/>
              <w:ind w:left="192" w:right="-3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№ </w:t>
            </w:r>
            <w:proofErr w:type="spellStart"/>
            <w:r w:rsidRPr="001A1D22">
              <w:rPr>
                <w:rFonts w:ascii="Arial" w:hAnsi="Arial" w:cs="Arial"/>
              </w:rPr>
              <w:t>п.п</w:t>
            </w:r>
            <w:proofErr w:type="spellEnd"/>
            <w:r w:rsidRPr="001A1D22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Место нахождение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</w:t>
            </w:r>
            <w:proofErr w:type="gramStart"/>
            <w:r w:rsidRPr="001A1D22">
              <w:rPr>
                <w:rFonts w:ascii="Arial" w:hAnsi="Arial" w:cs="Arial"/>
              </w:rPr>
              <w:t>Техническая  категория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протяжённость км,</w:t>
            </w:r>
          </w:p>
        </w:tc>
        <w:tc>
          <w:tcPr>
            <w:tcW w:w="4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Тип   покрытия</w:t>
            </w:r>
          </w:p>
        </w:tc>
      </w:tr>
      <w:tr w:rsidR="00EF74A7" w:rsidRPr="001A1D22" w:rsidTr="00EF74A7">
        <w:trPr>
          <w:trHeight w:val="108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а</w:t>
            </w:r>
            <w:proofErr w:type="gramStart"/>
            <w:r w:rsidRPr="001A1D22">
              <w:rPr>
                <w:rFonts w:ascii="Arial" w:hAnsi="Arial" w:cs="Arial"/>
              </w:rPr>
              <w:t>/  бетон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щебень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74A7" w:rsidRPr="001A1D22" w:rsidRDefault="00EF74A7">
            <w:pPr>
              <w:snapToGrid w:val="0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грунт</w:t>
            </w:r>
          </w:p>
        </w:tc>
      </w:tr>
      <w:tr w:rsidR="00EF74A7" w:rsidRPr="001A1D22" w:rsidTr="00EF74A7">
        <w:trPr>
          <w:trHeight w:val="9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д.Аксентьево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</w:t>
            </w: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0,4</w:t>
            </w: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Д.Алешино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                  0,3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</w:t>
            </w: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0,3</w:t>
            </w: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Д.Андреевское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Д.Березники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A1D22">
              <w:rPr>
                <w:rFonts w:ascii="Arial" w:hAnsi="Arial" w:cs="Arial"/>
                <w:lang w:eastAsia="en-US" w:bidi="en-US"/>
              </w:rPr>
              <w:t>0,5</w:t>
            </w: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Д.Булино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</w:t>
            </w: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0,5</w:t>
            </w: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Д.Быстрово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                 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1,5</w:t>
            </w:r>
          </w:p>
        </w:tc>
      </w:tr>
      <w:tr w:rsidR="00EF74A7" w:rsidRPr="001A1D22" w:rsidTr="00EF74A7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Д.Великуша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 </w:t>
            </w: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1,0</w:t>
            </w:r>
          </w:p>
        </w:tc>
      </w:tr>
      <w:tr w:rsidR="00EF74A7" w:rsidRPr="001A1D22" w:rsidTr="00EF74A7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Д.Власово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Д.Выломы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                   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Д.Высоковка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Д.Вышково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Д.Демидьево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Д.Домань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Д.Ефино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Д.Завражье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0,7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Д.Заречье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A1D22">
              <w:rPr>
                <w:rFonts w:ascii="Arial" w:hAnsi="Arial" w:cs="Arial"/>
                <w:lang w:eastAsia="en-US" w:bidi="en-US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Д.Исаково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Д.Киселиха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1,2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Д.Климитино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Д.Колбино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Д.Кондратово</w:t>
            </w:r>
            <w:proofErr w:type="spellEnd"/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Д.Косуево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0,8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С.Красногорье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Д.Куриловка</w:t>
            </w:r>
            <w:proofErr w:type="spellEnd"/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П.Лопаты</w:t>
            </w:r>
            <w:proofErr w:type="spellEnd"/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Д.Малое</w:t>
            </w:r>
            <w:proofErr w:type="spellEnd"/>
            <w:r w:rsidRPr="001A1D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A1D22">
              <w:rPr>
                <w:rFonts w:ascii="Arial" w:hAnsi="Arial" w:cs="Arial"/>
                <w:lang w:val="ru-RU"/>
              </w:rPr>
              <w:t>Ивакино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Д.Манылово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0,6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Д.Марковица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0,9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Д.Никулиха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Д.Новоселки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A1D22">
              <w:rPr>
                <w:rFonts w:ascii="Arial" w:hAnsi="Arial" w:cs="Arial"/>
                <w:lang w:eastAsia="en-US" w:bidi="en-US"/>
              </w:rPr>
              <w:t>1,5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Д.Полома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A1D22">
              <w:rPr>
                <w:rFonts w:ascii="Arial" w:hAnsi="Arial" w:cs="Arial"/>
                <w:lang w:eastAsia="en-US" w:bidi="en-US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Д.Починок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                        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Д.Ракульское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Д.Селезенево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Д.Селище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1,4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Д.Сосновка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Д.Стариково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Д.Старово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0,7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с.Усть-Нея</w:t>
            </w:r>
            <w:proofErr w:type="spellEnd"/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0,5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Д.Хмелевка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0,4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Д.Хребтово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0,3</w:t>
            </w: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Д.Юркино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1A1D22">
              <w:rPr>
                <w:rFonts w:ascii="Arial" w:hAnsi="Arial" w:cs="Arial"/>
                <w:lang w:val="ru-RU"/>
              </w:rPr>
              <w:t>Д.Якимово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F74A7" w:rsidRPr="001A1D22" w:rsidTr="00EF74A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7" w:rsidRPr="001A1D22" w:rsidRDefault="00EF74A7">
            <w:pPr>
              <w:pStyle w:val="aa"/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 xml:space="preserve"> 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41,1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</w:rPr>
              <w:t>18</w:t>
            </w:r>
            <w:r w:rsidRPr="001A1D22">
              <w:rPr>
                <w:rFonts w:ascii="Arial" w:hAnsi="Arial" w:cs="Arial"/>
                <w:lang w:val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</w:p>
          <w:p w:rsidR="00EF74A7" w:rsidRPr="001A1D22" w:rsidRDefault="00EF74A7">
            <w:pPr>
              <w:pStyle w:val="aa"/>
              <w:snapToGrid w:val="0"/>
              <w:rPr>
                <w:rFonts w:ascii="Arial" w:hAnsi="Arial" w:cs="Arial"/>
                <w:lang w:val="ru-RU"/>
              </w:rPr>
            </w:pPr>
            <w:r w:rsidRPr="001A1D22">
              <w:rPr>
                <w:rFonts w:ascii="Arial" w:hAnsi="Arial" w:cs="Arial"/>
                <w:lang w:val="ru-RU"/>
              </w:rPr>
              <w:t>22.7</w:t>
            </w:r>
          </w:p>
        </w:tc>
      </w:tr>
    </w:tbl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               </w:t>
      </w:r>
    </w:p>
    <w:p w:rsidR="00EF74A7" w:rsidRPr="001A1D22" w:rsidRDefault="00EF74A7" w:rsidP="00EF74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74A7" w:rsidRPr="001A1D22" w:rsidRDefault="00EF74A7" w:rsidP="00EF74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74A7" w:rsidRPr="001A1D22" w:rsidRDefault="00EF74A7" w:rsidP="00EF74A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b/>
        </w:rPr>
      </w:pP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Автодороги с асфальтобетонным покрытием находятся в удовлетворительном состоянии, однако, местами требуют ремонта.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Подавляющее большинство автомобильных дорог общего пользования местного значения имеют грунтовое покрытие, что существенно мешает социально-экономическому развитию района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Отставание развития дорожной сети от темпов автомобилизации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Диспропорция роста перевозок к объемам финансирования </w:t>
      </w:r>
      <w:proofErr w:type="gramStart"/>
      <w:r w:rsidRPr="001A1D22">
        <w:rPr>
          <w:rFonts w:ascii="Arial" w:hAnsi="Arial" w:cs="Arial"/>
        </w:rPr>
        <w:t>дорожного  хозяйства</w:t>
      </w:r>
      <w:proofErr w:type="gramEnd"/>
      <w:r w:rsidRPr="001A1D22">
        <w:rPr>
          <w:rFonts w:ascii="Arial" w:hAnsi="Arial" w:cs="Arial"/>
        </w:rPr>
        <w:t xml:space="preserve"> привели к существенному ухудшению состояния автомобильных дорог и, как следствие, к росту дорожно-транспортных происшествий.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  <w:r w:rsidRPr="001A1D22">
        <w:rPr>
          <w:rFonts w:ascii="Arial" w:hAnsi="Arial" w:cs="Arial"/>
        </w:rPr>
        <w:t>Характеристика плотности дорог</w:t>
      </w:r>
    </w:p>
    <w:p w:rsidR="00EF74A7" w:rsidRPr="001A1D22" w:rsidRDefault="00EF74A7" w:rsidP="00EF74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230"/>
        <w:gridCol w:w="3131"/>
      </w:tblGrid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after="100" w:afterAutospacing="1" w:line="240" w:lineRule="atLeast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Плотность автомобильных дорог с твёрдым покрытием км/</w:t>
            </w:r>
            <w:proofErr w:type="spellStart"/>
            <w:r w:rsidRPr="001A1D22">
              <w:rPr>
                <w:rFonts w:ascii="Arial" w:hAnsi="Arial" w:cs="Arial"/>
              </w:rPr>
              <w:t>кв.м</w:t>
            </w:r>
            <w:proofErr w:type="spellEnd"/>
            <w:r w:rsidRPr="001A1D22">
              <w:rPr>
                <w:rFonts w:ascii="Arial" w:hAnsi="Arial" w:cs="Arial"/>
              </w:rPr>
              <w:t>.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1D22">
              <w:rPr>
                <w:rFonts w:ascii="Arial" w:hAnsi="Arial" w:cs="Arial"/>
                <w:b/>
              </w:rPr>
              <w:t>Усть-Нейское</w:t>
            </w:r>
            <w:proofErr w:type="spellEnd"/>
            <w:r w:rsidRPr="001A1D22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0,18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 бывшее Красногорское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0,15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</w:t>
            </w:r>
            <w:proofErr w:type="gramStart"/>
            <w:r w:rsidRPr="001A1D22">
              <w:rPr>
                <w:rFonts w:ascii="Arial" w:hAnsi="Arial" w:cs="Arial"/>
              </w:rPr>
              <w:t>бывшее  Нижне</w:t>
            </w:r>
            <w:proofErr w:type="gramEnd"/>
            <w:r w:rsidRPr="001A1D22">
              <w:rPr>
                <w:rFonts w:ascii="Arial" w:hAnsi="Arial" w:cs="Arial"/>
              </w:rPr>
              <w:t>-</w:t>
            </w:r>
            <w:proofErr w:type="spellStart"/>
            <w:r w:rsidRPr="001A1D22">
              <w:rPr>
                <w:rFonts w:ascii="Arial" w:hAnsi="Arial" w:cs="Arial"/>
              </w:rPr>
              <w:t>Нейское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0,13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бывшее </w:t>
            </w:r>
            <w:proofErr w:type="spellStart"/>
            <w:r w:rsidRPr="001A1D22">
              <w:rPr>
                <w:rFonts w:ascii="Arial" w:hAnsi="Arial" w:cs="Arial"/>
              </w:rPr>
              <w:t>Усть-Нейское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0,24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A1D22">
              <w:rPr>
                <w:rFonts w:ascii="Arial" w:hAnsi="Arial" w:cs="Arial"/>
              </w:rPr>
              <w:t xml:space="preserve">Бывшее  </w:t>
            </w:r>
            <w:proofErr w:type="spellStart"/>
            <w:r w:rsidRPr="001A1D22">
              <w:rPr>
                <w:rFonts w:ascii="Arial" w:hAnsi="Arial" w:cs="Arial"/>
              </w:rPr>
              <w:t>Юркинское</w:t>
            </w:r>
            <w:proofErr w:type="spellEnd"/>
            <w:proofErr w:type="gramEnd"/>
            <w:r w:rsidRPr="001A1D22">
              <w:rPr>
                <w:rFonts w:ascii="Arial" w:hAnsi="Arial" w:cs="Arial"/>
              </w:rPr>
              <w:t xml:space="preserve">  сельское 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0,06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г/п </w:t>
            </w:r>
            <w:proofErr w:type="gramStart"/>
            <w:r w:rsidRPr="001A1D22">
              <w:rPr>
                <w:rFonts w:ascii="Arial" w:hAnsi="Arial" w:cs="Arial"/>
              </w:rPr>
              <w:t>город  Макарьев</w:t>
            </w:r>
            <w:proofErr w:type="gramEnd"/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в </w:t>
            </w:r>
            <w:proofErr w:type="spellStart"/>
            <w:r w:rsidRPr="001A1D22">
              <w:rPr>
                <w:rFonts w:ascii="Arial" w:hAnsi="Arial" w:cs="Arial"/>
              </w:rPr>
              <w:t>т.ч</w:t>
            </w:r>
            <w:proofErr w:type="spellEnd"/>
            <w:r w:rsidRPr="001A1D22">
              <w:rPr>
                <w:rFonts w:ascii="Arial" w:hAnsi="Arial" w:cs="Arial"/>
              </w:rPr>
              <w:t>. город Макарьев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0,15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2,8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Горчухинское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бывшее </w:t>
            </w:r>
            <w:proofErr w:type="spellStart"/>
            <w:r w:rsidRPr="001A1D22">
              <w:rPr>
                <w:rFonts w:ascii="Arial" w:hAnsi="Arial" w:cs="Arial"/>
              </w:rPr>
              <w:t>Дорогинское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- бывшее </w:t>
            </w:r>
            <w:proofErr w:type="gramStart"/>
            <w:r w:rsidRPr="001A1D22">
              <w:rPr>
                <w:rFonts w:ascii="Arial" w:hAnsi="Arial" w:cs="Arial"/>
              </w:rPr>
              <w:t>Первомайское  сельское</w:t>
            </w:r>
            <w:proofErr w:type="gramEnd"/>
            <w:r w:rsidRPr="001A1D22">
              <w:rPr>
                <w:rFonts w:ascii="Arial" w:hAnsi="Arial" w:cs="Arial"/>
              </w:rPr>
              <w:t xml:space="preserve"> 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0,015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0,09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0,055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Унженское</w:t>
            </w:r>
            <w:proofErr w:type="spellEnd"/>
            <w:r w:rsidRPr="001A1D22">
              <w:rPr>
                <w:rFonts w:ascii="Arial" w:hAnsi="Arial" w:cs="Arial"/>
              </w:rPr>
              <w:t xml:space="preserve">   </w:t>
            </w:r>
            <w:proofErr w:type="gramStart"/>
            <w:r w:rsidRPr="001A1D22">
              <w:rPr>
                <w:rFonts w:ascii="Arial" w:hAnsi="Arial" w:cs="Arial"/>
              </w:rPr>
              <w:t>сельское  поселение</w:t>
            </w:r>
            <w:proofErr w:type="gramEnd"/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Бывшее.Княжевское</w:t>
            </w:r>
            <w:proofErr w:type="spellEnd"/>
            <w:r w:rsidRPr="001A1D22">
              <w:rPr>
                <w:rFonts w:ascii="Arial" w:hAnsi="Arial" w:cs="Arial"/>
              </w:rPr>
              <w:t xml:space="preserve">   сельское  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Бывшее </w:t>
            </w:r>
            <w:proofErr w:type="spellStart"/>
            <w:r w:rsidRPr="001A1D22">
              <w:rPr>
                <w:rFonts w:ascii="Arial" w:hAnsi="Arial" w:cs="Arial"/>
              </w:rPr>
              <w:t>Сивковское</w:t>
            </w:r>
            <w:proofErr w:type="spellEnd"/>
            <w:r w:rsidRPr="001A1D22">
              <w:rPr>
                <w:rFonts w:ascii="Arial" w:hAnsi="Arial" w:cs="Arial"/>
              </w:rPr>
              <w:t xml:space="preserve">   </w:t>
            </w:r>
            <w:proofErr w:type="gramStart"/>
            <w:r w:rsidRPr="001A1D22">
              <w:rPr>
                <w:rFonts w:ascii="Arial" w:hAnsi="Arial" w:cs="Arial"/>
              </w:rPr>
              <w:t>сельское  поселение</w:t>
            </w:r>
            <w:proofErr w:type="gramEnd"/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Бывшее </w:t>
            </w:r>
            <w:proofErr w:type="spellStart"/>
            <w:r w:rsidRPr="001A1D22">
              <w:rPr>
                <w:rFonts w:ascii="Arial" w:hAnsi="Arial" w:cs="Arial"/>
              </w:rPr>
              <w:t>Унженское</w:t>
            </w:r>
            <w:proofErr w:type="spellEnd"/>
            <w:r w:rsidRPr="001A1D22">
              <w:rPr>
                <w:rFonts w:ascii="Arial" w:hAnsi="Arial" w:cs="Arial"/>
              </w:rPr>
              <w:t xml:space="preserve">   </w:t>
            </w:r>
            <w:proofErr w:type="gramStart"/>
            <w:r w:rsidRPr="001A1D22">
              <w:rPr>
                <w:rFonts w:ascii="Arial" w:hAnsi="Arial" w:cs="Arial"/>
              </w:rPr>
              <w:t>сельское  поселение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0,08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0,09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0,09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0,13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Шемятинское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0,056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Тимошинское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0,018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Николо-Макаровское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- бывшее Вознесенское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0,21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0,08</w:t>
            </w:r>
          </w:p>
        </w:tc>
      </w:tr>
      <w:tr w:rsidR="00EF74A7" w:rsidRPr="001A1D22" w:rsidTr="00EF7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Нежитинское</w:t>
            </w:r>
            <w:proofErr w:type="spellEnd"/>
            <w:r w:rsidRPr="001A1D22">
              <w:rPr>
                <w:rFonts w:ascii="Arial" w:hAnsi="Arial" w:cs="Arial"/>
              </w:rPr>
              <w:t xml:space="preserve"> сельское поселение</w:t>
            </w:r>
          </w:p>
          <w:p w:rsidR="00EF74A7" w:rsidRPr="001A1D22" w:rsidRDefault="00EF7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0,17</w:t>
            </w:r>
          </w:p>
        </w:tc>
      </w:tr>
    </w:tbl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Средняя плотность автомобильных дорог общего пользования с твердым </w:t>
      </w:r>
      <w:proofErr w:type="gramStart"/>
      <w:r w:rsidRPr="001A1D22">
        <w:rPr>
          <w:rFonts w:ascii="Arial" w:hAnsi="Arial" w:cs="Arial"/>
        </w:rPr>
        <w:t>покрытием  в</w:t>
      </w:r>
      <w:proofErr w:type="gramEnd"/>
      <w:r w:rsidRPr="001A1D22">
        <w:rPr>
          <w:rFonts w:ascii="Arial" w:hAnsi="Arial" w:cs="Arial"/>
        </w:rPr>
        <w:t xml:space="preserve"> Российской Федерации составляет 0,035 км/кв. км, в ЦФО – </w:t>
      </w:r>
      <w:smartTag w:uri="urn:schemas-microsoft-com:office:smarttags" w:element="metricconverter">
        <w:smartTagPr>
          <w:attr w:name="ProductID" w:val="0,179 км"/>
        </w:smartTagPr>
        <w:r w:rsidRPr="001A1D22">
          <w:rPr>
            <w:rFonts w:ascii="Arial" w:hAnsi="Arial" w:cs="Arial"/>
          </w:rPr>
          <w:t>0,179 км</w:t>
        </w:r>
      </w:smartTag>
      <w:r w:rsidRPr="001A1D22">
        <w:rPr>
          <w:rFonts w:ascii="Arial" w:hAnsi="Arial" w:cs="Arial"/>
        </w:rPr>
        <w:t>, в Костромской области – 0,098.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Плотность дорожной сети общего пользования с твердым покрытием в </w:t>
      </w:r>
      <w:proofErr w:type="spellStart"/>
      <w:r w:rsidRPr="001A1D22">
        <w:rPr>
          <w:rFonts w:ascii="Arial" w:hAnsi="Arial" w:cs="Arial"/>
        </w:rPr>
        <w:t>Макарьевском</w:t>
      </w:r>
      <w:proofErr w:type="spellEnd"/>
      <w:r w:rsidRPr="001A1D22">
        <w:rPr>
          <w:rFonts w:ascii="Arial" w:hAnsi="Arial" w:cs="Arial"/>
        </w:rPr>
        <w:t xml:space="preserve"> муниципальном районе находится на критически низком уровне.  Показатели большей части поселений ниже средних показателей по стране.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Транспортные развязки на территории поселения отсутствуют, все пересечения автомобильных дорог осуществляются в одном уровне.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Раздел 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color w:val="333333"/>
        </w:rPr>
      </w:pPr>
      <w:r w:rsidRPr="001A1D22">
        <w:rPr>
          <w:rFonts w:ascii="Arial" w:hAnsi="Arial" w:cs="Arial"/>
        </w:rPr>
        <w:t xml:space="preserve">            На протяжении последних лет наблюдается тенденция к увеличению числа автомобилей на территории района. Основной прирост этого показателя осуществляется за счет увеличения числа легковых автомобилей находящихся в собственности граждан.</w:t>
      </w:r>
      <w:r w:rsidRPr="001A1D22">
        <w:rPr>
          <w:rFonts w:ascii="Arial" w:hAnsi="Arial" w:cs="Arial"/>
        </w:rPr>
        <w:tab/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  <w:color w:val="242424"/>
        </w:rPr>
      </w:pPr>
      <w:r w:rsidRPr="001A1D22">
        <w:rPr>
          <w:rFonts w:ascii="Arial" w:hAnsi="Arial" w:cs="Arial"/>
          <w:color w:val="242424"/>
        </w:rPr>
        <w:lastRenderedPageBreak/>
        <w:t xml:space="preserve">            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  <w:color w:val="242424"/>
        </w:rPr>
      </w:pPr>
      <w:r w:rsidRPr="001A1D22">
        <w:rPr>
          <w:rFonts w:ascii="Arial" w:hAnsi="Arial" w:cs="Arial"/>
          <w:color w:val="242424"/>
        </w:rPr>
        <w:t xml:space="preserve">            Гаражно-строительных кооперативов в поселении нет.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  <w:color w:val="242424"/>
        </w:rPr>
      </w:pPr>
      <w:r w:rsidRPr="001A1D22">
        <w:rPr>
          <w:rFonts w:ascii="Arial" w:hAnsi="Arial" w:cs="Arial"/>
          <w:color w:val="242424"/>
        </w:rPr>
        <w:t xml:space="preserve">            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</w:rPr>
      </w:pPr>
      <w:r w:rsidRPr="001A1D22">
        <w:rPr>
          <w:rFonts w:ascii="Arial" w:hAnsi="Arial" w:cs="Arial"/>
          <w:color w:val="242424"/>
        </w:rPr>
        <w:t xml:space="preserve">             Предполагается, что ведомственные и грузовые автомобили будут находиться на хранении </w:t>
      </w:r>
      <w:proofErr w:type="gramStart"/>
      <w:r w:rsidRPr="001A1D22">
        <w:rPr>
          <w:rFonts w:ascii="Arial" w:hAnsi="Arial" w:cs="Arial"/>
          <w:color w:val="242424"/>
        </w:rPr>
        <w:t>в  агропромышленной</w:t>
      </w:r>
      <w:proofErr w:type="gramEnd"/>
      <w:r w:rsidRPr="001A1D22">
        <w:rPr>
          <w:rFonts w:ascii="Arial" w:hAnsi="Arial" w:cs="Arial"/>
          <w:color w:val="242424"/>
        </w:rPr>
        <w:t xml:space="preserve">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EF74A7" w:rsidRPr="001A1D22" w:rsidRDefault="00EF74A7" w:rsidP="00EF74A7">
      <w:pPr>
        <w:tabs>
          <w:tab w:val="left" w:pos="934"/>
        </w:tabs>
        <w:jc w:val="both"/>
        <w:rPr>
          <w:rFonts w:ascii="Arial" w:hAnsi="Arial" w:cs="Arial"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Раздел 4. Перечень программных мероприятий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Нейское</w:t>
      </w:r>
      <w:proofErr w:type="spellEnd"/>
      <w:r w:rsidRPr="001A1D22">
        <w:rPr>
          <w:rFonts w:ascii="Arial" w:hAnsi="Arial" w:cs="Arial"/>
        </w:rPr>
        <w:t xml:space="preserve">  сельское</w:t>
      </w:r>
      <w:proofErr w:type="gramEnd"/>
      <w:r w:rsidRPr="001A1D22">
        <w:rPr>
          <w:rFonts w:ascii="Arial" w:hAnsi="Arial" w:cs="Arial"/>
        </w:rPr>
        <w:t xml:space="preserve"> поселение расположено вдали от железнодорожных путей сообщения, поэтому главным средством связи являются автомобильные дороги. 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Строительство новых автомобильных дорог с 1996 года не производилось и развитие автодорожной инфраструктуры осуществлялось только за счет капитального и ямочного ремонтов, а также улучшения типа покрытия.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  <w:color w:val="242424"/>
        </w:rPr>
      </w:pPr>
      <w:r w:rsidRPr="001A1D22">
        <w:rPr>
          <w:rFonts w:ascii="Arial" w:hAnsi="Arial" w:cs="Arial"/>
        </w:rPr>
        <w:t xml:space="preserve">           </w:t>
      </w:r>
      <w:r w:rsidRPr="001A1D22">
        <w:rPr>
          <w:rFonts w:ascii="Arial" w:hAnsi="Arial" w:cs="Arial"/>
          <w:color w:val="2424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  <w:color w:val="242424"/>
        </w:rPr>
      </w:pPr>
      <w:r w:rsidRPr="001A1D22">
        <w:rPr>
          <w:rFonts w:ascii="Arial" w:hAnsi="Arial" w:cs="Arial"/>
          <w:color w:val="242424"/>
        </w:rPr>
        <w:t xml:space="preserve">            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 </w:t>
      </w:r>
    </w:p>
    <w:p w:rsidR="00EF74A7" w:rsidRPr="001A1D22" w:rsidRDefault="00EF74A7" w:rsidP="00EF74A7">
      <w:pPr>
        <w:spacing w:after="150" w:line="238" w:lineRule="atLeast"/>
        <w:jc w:val="both"/>
        <w:rPr>
          <w:rFonts w:ascii="Arial" w:hAnsi="Arial" w:cs="Arial"/>
        </w:rPr>
      </w:pPr>
      <w:r w:rsidRPr="001A1D22">
        <w:rPr>
          <w:rFonts w:ascii="Arial" w:hAnsi="Arial" w:cs="Arial"/>
          <w:color w:val="242424"/>
        </w:rPr>
        <w:t xml:space="preserve">            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proofErr w:type="spellStart"/>
      <w:r w:rsidRPr="001A1D22">
        <w:rPr>
          <w:rFonts w:ascii="Arial" w:hAnsi="Arial" w:cs="Arial"/>
          <w:color w:val="242424"/>
        </w:rPr>
        <w:t>Макарьевского</w:t>
      </w:r>
      <w:proofErr w:type="spellEnd"/>
      <w:r w:rsidRPr="001A1D22">
        <w:rPr>
          <w:rFonts w:ascii="Arial" w:hAnsi="Arial" w:cs="Arial"/>
          <w:color w:val="242424"/>
        </w:rPr>
        <w:t xml:space="preserve"> муниципального района и органов государственной власти Костромской области по развитию транспортной инфраструктуры.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Основными направлениями развития транспортной инфраструктуры поселения, как и автодорожного комплекса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района в целом, являются: </w:t>
      </w:r>
    </w:p>
    <w:p w:rsidR="00EF74A7" w:rsidRPr="001A1D22" w:rsidRDefault="00EF74A7" w:rsidP="00EF74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доведение технического состояния существующей сети автомобильных дорог до уровня, соответствующего нормативным требованиям;</w:t>
      </w:r>
    </w:p>
    <w:p w:rsidR="00EF74A7" w:rsidRPr="001A1D22" w:rsidRDefault="00EF74A7" w:rsidP="00EF74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создание сети местных автомобильных дорог с твердым покрытием, обеспечивающей удобную связь населенных пунктов с административным центром поселения;</w:t>
      </w:r>
    </w:p>
    <w:p w:rsidR="00EF74A7" w:rsidRPr="001A1D22" w:rsidRDefault="00EF74A7" w:rsidP="00EF74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снижение отрицательных воздействий на безопасность дорожного движения на уровне, обеспечивающем устойчивую работу транспорта.</w:t>
      </w:r>
    </w:p>
    <w:p w:rsidR="00EF74A7" w:rsidRPr="001A1D22" w:rsidRDefault="00EF74A7" w:rsidP="00EF74A7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1A1D22">
        <w:rPr>
          <w:rFonts w:ascii="Arial" w:hAnsi="Arial" w:cs="Arial"/>
        </w:rPr>
        <w:lastRenderedPageBreak/>
        <w:t>снижение  воздействия</w:t>
      </w:r>
      <w:proofErr w:type="gramEnd"/>
      <w:r w:rsidRPr="001A1D22">
        <w:rPr>
          <w:rFonts w:ascii="Arial" w:hAnsi="Arial" w:cs="Arial"/>
        </w:rPr>
        <w:t xml:space="preserve"> транспортной инфраструктуры на   окружающую среду, безопасность и здоровье населения.</w:t>
      </w:r>
    </w:p>
    <w:p w:rsidR="00EF74A7" w:rsidRPr="001A1D22" w:rsidRDefault="00EF74A7" w:rsidP="00EF74A7">
      <w:pPr>
        <w:ind w:left="855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5) развитие технической базы обслуживания транспорта.</w:t>
      </w: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21"/>
        <w:gridCol w:w="1385"/>
        <w:gridCol w:w="831"/>
        <w:gridCol w:w="733"/>
        <w:gridCol w:w="733"/>
        <w:gridCol w:w="733"/>
        <w:gridCol w:w="733"/>
        <w:gridCol w:w="733"/>
        <w:gridCol w:w="811"/>
      </w:tblGrid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2021-2030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Капитальный ремонт участка дороги Кострома-Верхнеспасское (в границах поселения)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Капитальный ремонт автодороги   по д.  </w:t>
            </w:r>
            <w:proofErr w:type="spellStart"/>
            <w:r w:rsidRPr="001A1D22">
              <w:rPr>
                <w:rFonts w:ascii="Arial" w:hAnsi="Arial" w:cs="Arial"/>
              </w:rPr>
              <w:t>Ефино</w:t>
            </w:r>
            <w:proofErr w:type="spellEnd"/>
            <w:r w:rsidRPr="001A1D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rPr>
          <w:trHeight w:val="13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Капитальный ремонт автодороги </w:t>
            </w:r>
            <w:proofErr w:type="gramStart"/>
            <w:r w:rsidRPr="001A1D22">
              <w:rPr>
                <w:rFonts w:ascii="Arial" w:hAnsi="Arial" w:cs="Arial"/>
              </w:rPr>
              <w:t>по  д</w:t>
            </w:r>
            <w:proofErr w:type="gramEnd"/>
            <w:r w:rsidRPr="001A1D22">
              <w:rPr>
                <w:rFonts w:ascii="Arial" w:hAnsi="Arial" w:cs="Arial"/>
              </w:rPr>
              <w:t xml:space="preserve"> . 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  <w:r w:rsidRPr="001A1D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Капитальный ремонт    </w:t>
            </w:r>
            <w:proofErr w:type="gramStart"/>
            <w:r w:rsidRPr="001A1D22">
              <w:rPr>
                <w:rFonts w:ascii="Arial" w:hAnsi="Arial" w:cs="Arial"/>
              </w:rPr>
              <w:t>участка  автодороги</w:t>
            </w:r>
            <w:proofErr w:type="gramEnd"/>
            <w:r w:rsidRPr="001A1D22">
              <w:rPr>
                <w:rFonts w:ascii="Arial" w:hAnsi="Arial" w:cs="Arial"/>
              </w:rPr>
              <w:t xml:space="preserve">  по  д  Юркино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rPr>
          <w:trHeight w:val="22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gramStart"/>
            <w:r w:rsidRPr="001A1D22">
              <w:rPr>
                <w:rFonts w:ascii="Arial" w:hAnsi="Arial" w:cs="Arial"/>
              </w:rPr>
              <w:t>Капитальный  ремонт</w:t>
            </w:r>
            <w:proofErr w:type="gramEnd"/>
            <w:r w:rsidRPr="001A1D22">
              <w:rPr>
                <w:rFonts w:ascii="Arial" w:hAnsi="Arial" w:cs="Arial"/>
              </w:rPr>
              <w:t xml:space="preserve">  автодороги  по д </w:t>
            </w:r>
            <w:proofErr w:type="spellStart"/>
            <w:r w:rsidRPr="001A1D22">
              <w:rPr>
                <w:rFonts w:ascii="Arial" w:hAnsi="Arial" w:cs="Arial"/>
              </w:rPr>
              <w:t>Климитино</w:t>
            </w:r>
            <w:proofErr w:type="spellEnd"/>
            <w:r w:rsidRPr="001A1D2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Ремонт автодорог местного значения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12,1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Обеспечение безопасности, организации дорожного движения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(установка знаков, организация пешеходных переходов, освещение проезжих частей улиц)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Строительство станции </w:t>
            </w:r>
            <w:r w:rsidRPr="001A1D22">
              <w:rPr>
                <w:rFonts w:ascii="Arial" w:hAnsi="Arial" w:cs="Arial"/>
              </w:rPr>
              <w:lastRenderedPageBreak/>
              <w:t>техобслуживания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</w:tr>
    </w:tbl>
    <w:p w:rsidR="00EF74A7" w:rsidRPr="001A1D22" w:rsidRDefault="00EF74A7" w:rsidP="00EF74A7">
      <w:pPr>
        <w:ind w:firstLine="855"/>
        <w:jc w:val="both"/>
        <w:rPr>
          <w:rFonts w:ascii="Arial" w:hAnsi="Arial" w:cs="Arial"/>
          <w:b/>
        </w:rPr>
      </w:pPr>
    </w:p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 xml:space="preserve">Раздел 5. </w:t>
      </w:r>
      <w:proofErr w:type="gramStart"/>
      <w:r w:rsidRPr="001A1D22">
        <w:rPr>
          <w:rFonts w:ascii="Arial" w:hAnsi="Arial" w:cs="Arial"/>
          <w:b/>
        </w:rPr>
        <w:t>Перечень  инвестиционных</w:t>
      </w:r>
      <w:proofErr w:type="gramEnd"/>
      <w:r w:rsidRPr="001A1D22">
        <w:rPr>
          <w:rFonts w:ascii="Arial" w:hAnsi="Arial" w:cs="Arial"/>
          <w:b/>
        </w:rPr>
        <w:t xml:space="preserve"> проектов, обеспечивающих достижение целевых  показателей</w:t>
      </w: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</w:rPr>
        <w:t xml:space="preserve">            Средства местного бюджета на 2016-2030 годы уточняются при формировании бюджета на очередной финансовый год.</w:t>
      </w:r>
    </w:p>
    <w:p w:rsidR="00EF74A7" w:rsidRPr="001A1D22" w:rsidRDefault="00EF74A7" w:rsidP="00EF74A7">
      <w:pPr>
        <w:pStyle w:val="a8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Реализация Программы осуществляется Администрацией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поселения. Для решения задач Программы предполагается использовать средства местного бюджета.</w:t>
      </w:r>
    </w:p>
    <w:p w:rsidR="00EF74A7" w:rsidRPr="001A1D22" w:rsidRDefault="00EF74A7" w:rsidP="00EF74A7">
      <w:pPr>
        <w:pStyle w:val="a8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 Исполнителями Программы являются администрация </w:t>
      </w:r>
      <w:proofErr w:type="spellStart"/>
      <w:r w:rsidRPr="001A1D22">
        <w:rPr>
          <w:rFonts w:ascii="Arial" w:hAnsi="Arial" w:cs="Arial"/>
        </w:rPr>
        <w:t>Усть-</w:t>
      </w:r>
      <w:proofErr w:type="gramStart"/>
      <w:r w:rsidRPr="001A1D22">
        <w:rPr>
          <w:rFonts w:ascii="Arial" w:hAnsi="Arial" w:cs="Arial"/>
        </w:rPr>
        <w:t>Нейского</w:t>
      </w:r>
      <w:proofErr w:type="spellEnd"/>
      <w:r w:rsidRPr="001A1D22">
        <w:rPr>
          <w:rFonts w:ascii="Arial" w:hAnsi="Arial" w:cs="Arial"/>
        </w:rPr>
        <w:t xml:space="preserve">  сельского</w:t>
      </w:r>
      <w:proofErr w:type="gramEnd"/>
      <w:r w:rsidRPr="001A1D22">
        <w:rPr>
          <w:rFonts w:ascii="Arial" w:hAnsi="Arial" w:cs="Arial"/>
        </w:rPr>
        <w:t xml:space="preserve"> поселения и Совет депутатов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Костромской области.</w:t>
      </w:r>
    </w:p>
    <w:p w:rsidR="00EF74A7" w:rsidRPr="001A1D22" w:rsidRDefault="00EF74A7" w:rsidP="00EF74A7">
      <w:pPr>
        <w:pStyle w:val="a8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  Контроль за реализацией Программы осуществляет администрация </w:t>
      </w:r>
      <w:proofErr w:type="spellStart"/>
      <w:r w:rsidRPr="001A1D22">
        <w:rPr>
          <w:rFonts w:ascii="Arial" w:hAnsi="Arial" w:cs="Arial"/>
        </w:rPr>
        <w:t>Усть-Нейского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и Совет </w:t>
      </w:r>
      <w:proofErr w:type="gramStart"/>
      <w:r w:rsidRPr="001A1D22">
        <w:rPr>
          <w:rFonts w:ascii="Arial" w:hAnsi="Arial" w:cs="Arial"/>
        </w:rPr>
        <w:t xml:space="preserve">депутатов  </w:t>
      </w:r>
      <w:proofErr w:type="spellStart"/>
      <w:r w:rsidRPr="001A1D22">
        <w:rPr>
          <w:rFonts w:ascii="Arial" w:hAnsi="Arial" w:cs="Arial"/>
        </w:rPr>
        <w:t>Усть</w:t>
      </w:r>
      <w:proofErr w:type="gramEnd"/>
      <w:r w:rsidRPr="001A1D22">
        <w:rPr>
          <w:rFonts w:ascii="Arial" w:hAnsi="Arial" w:cs="Arial"/>
        </w:rPr>
        <w:t>-Нейского</w:t>
      </w:r>
      <w:proofErr w:type="spellEnd"/>
      <w:r w:rsidRPr="001A1D22">
        <w:rPr>
          <w:rFonts w:ascii="Arial" w:hAnsi="Arial" w:cs="Arial"/>
        </w:rPr>
        <w:t xml:space="preserve"> сельского поселения </w:t>
      </w:r>
      <w:proofErr w:type="spellStart"/>
      <w:r w:rsidRPr="001A1D22">
        <w:rPr>
          <w:rFonts w:ascii="Arial" w:hAnsi="Arial" w:cs="Arial"/>
        </w:rPr>
        <w:t>Макарьевского</w:t>
      </w:r>
      <w:proofErr w:type="spellEnd"/>
      <w:r w:rsidRPr="001A1D22">
        <w:rPr>
          <w:rFonts w:ascii="Arial" w:hAnsi="Arial" w:cs="Arial"/>
        </w:rPr>
        <w:t xml:space="preserve"> муниципального района Костромской области .</w:t>
      </w:r>
    </w:p>
    <w:p w:rsidR="00EF74A7" w:rsidRPr="001A1D22" w:rsidRDefault="00EF74A7" w:rsidP="00EF74A7">
      <w:pPr>
        <w:pStyle w:val="a8"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             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 </w:t>
      </w:r>
    </w:p>
    <w:p w:rsidR="00EF74A7" w:rsidRPr="001A1D22" w:rsidRDefault="00EF74A7" w:rsidP="00EF74A7">
      <w:pPr>
        <w:ind w:firstLine="855"/>
        <w:jc w:val="both"/>
        <w:rPr>
          <w:rFonts w:ascii="Arial" w:hAnsi="Arial" w:cs="Arial"/>
          <w:b/>
        </w:rPr>
      </w:pPr>
    </w:p>
    <w:p w:rsidR="00EF74A7" w:rsidRPr="001A1D22" w:rsidRDefault="00EF74A7" w:rsidP="00EF74A7">
      <w:pPr>
        <w:ind w:firstLine="855"/>
        <w:jc w:val="both"/>
        <w:rPr>
          <w:rFonts w:ascii="Arial" w:hAnsi="Arial" w:cs="Arial"/>
          <w:b/>
        </w:rPr>
      </w:pPr>
    </w:p>
    <w:p w:rsidR="00EF74A7" w:rsidRPr="001A1D22" w:rsidRDefault="00EF74A7" w:rsidP="00EF74A7">
      <w:pPr>
        <w:ind w:firstLine="855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056"/>
        <w:gridCol w:w="1435"/>
        <w:gridCol w:w="903"/>
        <w:gridCol w:w="715"/>
        <w:gridCol w:w="715"/>
        <w:gridCol w:w="715"/>
        <w:gridCol w:w="715"/>
        <w:gridCol w:w="778"/>
        <w:gridCol w:w="790"/>
      </w:tblGrid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№ 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2021-2030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  <w:b/>
              </w:rPr>
              <w:t>Всего по программе,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148.45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 xml:space="preserve"> 35,03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Федеральный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35.65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25,03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A1D22">
              <w:rPr>
                <w:rFonts w:ascii="Arial" w:hAnsi="Arial" w:cs="Arial"/>
                <w:b/>
              </w:rPr>
              <w:t>Внебюджетные  фонды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10,0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Капитальный ремонт участка дороги Кострома-Верхнеспасское (в границах поселения)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102,8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Капитальный ремонт автодороги по д </w:t>
            </w:r>
            <w:proofErr w:type="spellStart"/>
            <w:r w:rsidRPr="001A1D22">
              <w:rPr>
                <w:rFonts w:ascii="Arial" w:hAnsi="Arial" w:cs="Arial"/>
              </w:rPr>
              <w:t>Ефино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9,3</w:t>
            </w:r>
          </w:p>
        </w:tc>
      </w:tr>
      <w:tr w:rsidR="00EF74A7" w:rsidRPr="001A1D22" w:rsidTr="00EF74A7">
        <w:trPr>
          <w:trHeight w:val="1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Капитальный ремонт автодороги по </w:t>
            </w:r>
            <w:proofErr w:type="spellStart"/>
            <w:r w:rsidRPr="001A1D22">
              <w:rPr>
                <w:rFonts w:ascii="Arial" w:hAnsi="Arial" w:cs="Arial"/>
              </w:rPr>
              <w:t>н.п</w:t>
            </w:r>
            <w:proofErr w:type="spellEnd"/>
            <w:r w:rsidRPr="001A1D22">
              <w:rPr>
                <w:rFonts w:ascii="Arial" w:hAnsi="Arial" w:cs="Arial"/>
              </w:rPr>
              <w:t xml:space="preserve">.  </w:t>
            </w:r>
            <w:proofErr w:type="spellStart"/>
            <w:r w:rsidRPr="001A1D22">
              <w:rPr>
                <w:rFonts w:ascii="Arial" w:hAnsi="Arial" w:cs="Arial"/>
              </w:rPr>
              <w:t>Якимово</w:t>
            </w:r>
            <w:proofErr w:type="spellEnd"/>
            <w:r w:rsidRPr="001A1D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8,2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gramStart"/>
            <w:r w:rsidRPr="001A1D22">
              <w:rPr>
                <w:rFonts w:ascii="Arial" w:hAnsi="Arial" w:cs="Arial"/>
              </w:rPr>
              <w:t>Капитальный  ремонт</w:t>
            </w:r>
            <w:proofErr w:type="gramEnd"/>
            <w:r w:rsidRPr="001A1D22">
              <w:rPr>
                <w:rFonts w:ascii="Arial" w:hAnsi="Arial" w:cs="Arial"/>
              </w:rPr>
              <w:t xml:space="preserve">   автодороги по д. Юркино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gramStart"/>
            <w:r w:rsidRPr="001A1D22">
              <w:rPr>
                <w:rFonts w:ascii="Arial" w:hAnsi="Arial" w:cs="Arial"/>
              </w:rPr>
              <w:t xml:space="preserve">млн  </w:t>
            </w:r>
            <w:proofErr w:type="spellStart"/>
            <w:r w:rsidRPr="001A1D22">
              <w:rPr>
                <w:rFonts w:ascii="Arial" w:hAnsi="Arial" w:cs="Arial"/>
              </w:rPr>
              <w:t>руб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12,65</w:t>
            </w:r>
          </w:p>
        </w:tc>
      </w:tr>
      <w:tr w:rsidR="00EF74A7" w:rsidRPr="001A1D22" w:rsidTr="00EF74A7">
        <w:trPr>
          <w:trHeight w:val="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</w:t>
            </w:r>
            <w:proofErr w:type="gramStart"/>
            <w:r w:rsidRPr="001A1D22">
              <w:rPr>
                <w:rFonts w:ascii="Arial" w:hAnsi="Arial" w:cs="Arial"/>
              </w:rPr>
              <w:t>Капитальный  ремонт</w:t>
            </w:r>
            <w:proofErr w:type="gramEnd"/>
            <w:r w:rsidRPr="001A1D22">
              <w:rPr>
                <w:rFonts w:ascii="Arial" w:hAnsi="Arial" w:cs="Arial"/>
              </w:rPr>
              <w:t xml:space="preserve">  автодороги  по  д </w:t>
            </w:r>
            <w:proofErr w:type="spellStart"/>
            <w:r w:rsidRPr="001A1D22">
              <w:rPr>
                <w:rFonts w:ascii="Arial" w:hAnsi="Arial" w:cs="Arial"/>
              </w:rPr>
              <w:t>Климитино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proofErr w:type="spellStart"/>
            <w:r w:rsidRPr="001A1D22">
              <w:rPr>
                <w:rFonts w:ascii="Arial" w:hAnsi="Arial" w:cs="Arial"/>
              </w:rPr>
              <w:t>млн.рублей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5,5,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Ремонт автодорог местного 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 xml:space="preserve">  35,65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12,57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20,95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Обеспечение безопасности, организации дорожного движения</w:t>
            </w:r>
          </w:p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(установка знаков, организация пешеходных переходов, освещение проезжих частей улиц)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0,03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36.65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12,57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20,95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Строительство станции техобслуживания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10,0</w:t>
            </w:r>
          </w:p>
        </w:tc>
      </w:tr>
      <w:tr w:rsidR="00EF74A7" w:rsidRPr="001A1D22" w:rsidTr="00EF74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A1D22">
              <w:rPr>
                <w:rFonts w:ascii="Arial" w:hAnsi="Arial" w:cs="Arial"/>
                <w:b/>
              </w:rPr>
              <w:t>Внебюджетные  фонды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</w:rPr>
            </w:pPr>
            <w:r w:rsidRPr="001A1D22">
              <w:rPr>
                <w:rFonts w:ascii="Arial" w:hAnsi="Arial" w:cs="Arial"/>
              </w:rPr>
              <w:t>млн.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A7" w:rsidRPr="001A1D22" w:rsidRDefault="00EF74A7">
            <w:pPr>
              <w:jc w:val="center"/>
              <w:rPr>
                <w:rFonts w:ascii="Arial" w:hAnsi="Arial" w:cs="Arial"/>
                <w:b/>
              </w:rPr>
            </w:pPr>
            <w:r w:rsidRPr="001A1D22">
              <w:rPr>
                <w:rFonts w:ascii="Arial" w:hAnsi="Arial" w:cs="Arial"/>
                <w:b/>
              </w:rPr>
              <w:t>10,0</w:t>
            </w:r>
          </w:p>
        </w:tc>
      </w:tr>
    </w:tbl>
    <w:p w:rsidR="00EF74A7" w:rsidRPr="001A1D22" w:rsidRDefault="00EF74A7" w:rsidP="00EF74A7">
      <w:pPr>
        <w:rPr>
          <w:rFonts w:ascii="Arial" w:hAnsi="Arial" w:cs="Arial"/>
        </w:rPr>
      </w:pP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Раздел 6. Оценка эффективности реализации программы</w:t>
      </w:r>
    </w:p>
    <w:p w:rsidR="00EF74A7" w:rsidRPr="001A1D22" w:rsidRDefault="00EF74A7" w:rsidP="00EF74A7">
      <w:pPr>
        <w:suppressAutoHyphens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6.1.</w:t>
      </w:r>
      <w:r w:rsidRPr="001A1D22">
        <w:rPr>
          <w:rFonts w:ascii="Arial" w:hAnsi="Arial" w:cs="Arial"/>
          <w:b/>
        </w:rPr>
        <w:t xml:space="preserve"> Оценка эффективности реализации программы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Основные целевые индикаторы реализации мероприятий Программы:</w:t>
      </w:r>
    </w:p>
    <w:p w:rsidR="00EF74A7" w:rsidRPr="001A1D22" w:rsidRDefault="00EF74A7" w:rsidP="00EF74A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Содержание дорог в требуемом техническом состоянии;</w:t>
      </w:r>
    </w:p>
    <w:p w:rsidR="00EF74A7" w:rsidRPr="001A1D22" w:rsidRDefault="00EF74A7" w:rsidP="00EF74A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Обеспечение безопасности дорожного движения.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Оценка эффективности реализации Программы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lastRenderedPageBreak/>
        <w:t>Основными результатами реализации мероприятий являются: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 xml:space="preserve">- модернизация и </w:t>
      </w:r>
      <w:proofErr w:type="gramStart"/>
      <w:r w:rsidRPr="001A1D22">
        <w:rPr>
          <w:rFonts w:ascii="Arial" w:hAnsi="Arial" w:cs="Arial"/>
        </w:rPr>
        <w:t>обновление  транспортной</w:t>
      </w:r>
      <w:proofErr w:type="gramEnd"/>
      <w:r w:rsidRPr="001A1D22">
        <w:rPr>
          <w:rFonts w:ascii="Arial" w:hAnsi="Arial" w:cs="Arial"/>
        </w:rPr>
        <w:t xml:space="preserve"> инфраструктуры поселения; 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- устранение причин возникновения аварийных ситуаций, угрожающих жизнедеятельности человека;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  <w:r w:rsidRPr="001A1D22">
        <w:rPr>
          <w:rFonts w:ascii="Arial" w:hAnsi="Arial" w:cs="Arial"/>
        </w:rPr>
        <w:t>- повышение комфортности и безопасности жизнедеятельности населения.</w:t>
      </w:r>
    </w:p>
    <w:p w:rsidR="00EF74A7" w:rsidRPr="001A1D22" w:rsidRDefault="00EF74A7" w:rsidP="00EF74A7">
      <w:pPr>
        <w:jc w:val="both"/>
        <w:rPr>
          <w:rFonts w:ascii="Arial" w:hAnsi="Arial" w:cs="Arial"/>
        </w:rPr>
      </w:pP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>Раздел 7. Ожидаемые результаты при реализации программы</w:t>
      </w:r>
    </w:p>
    <w:p w:rsidR="00EF74A7" w:rsidRPr="001A1D22" w:rsidRDefault="00EF74A7" w:rsidP="00EF74A7">
      <w:pPr>
        <w:ind w:firstLine="855"/>
        <w:jc w:val="center"/>
        <w:rPr>
          <w:rFonts w:ascii="Arial" w:hAnsi="Arial" w:cs="Arial"/>
          <w:b/>
        </w:rPr>
      </w:pPr>
    </w:p>
    <w:p w:rsidR="00EF74A7" w:rsidRPr="001A1D22" w:rsidRDefault="00EF74A7" w:rsidP="00EF74A7">
      <w:pPr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Основными результатами реализации мероприятий являются:</w:t>
      </w:r>
    </w:p>
    <w:p w:rsidR="00EF74A7" w:rsidRPr="001A1D22" w:rsidRDefault="00EF74A7" w:rsidP="00EF74A7">
      <w:pPr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 xml:space="preserve">- модернизация и обновление дорожно-транспортной инфраструктуры поселения; </w:t>
      </w:r>
    </w:p>
    <w:p w:rsidR="00EF74A7" w:rsidRPr="001A1D22" w:rsidRDefault="00EF74A7" w:rsidP="00EF74A7">
      <w:pPr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EF74A7" w:rsidRPr="001A1D22" w:rsidRDefault="00EF74A7" w:rsidP="00EF74A7">
      <w:pPr>
        <w:jc w:val="both"/>
        <w:rPr>
          <w:rFonts w:ascii="Arial" w:hAnsi="Arial" w:cs="Arial"/>
          <w:color w:val="000000"/>
        </w:rPr>
      </w:pPr>
      <w:r w:rsidRPr="001A1D22">
        <w:rPr>
          <w:rFonts w:ascii="Arial" w:hAnsi="Arial" w:cs="Arial"/>
          <w:color w:val="000000"/>
        </w:rPr>
        <w:t>- повышение комфортности и безопасности жизнедеятельности населения.</w:t>
      </w:r>
    </w:p>
    <w:p w:rsidR="00EF74A7" w:rsidRPr="001A1D22" w:rsidRDefault="00EF74A7" w:rsidP="00EF74A7">
      <w:pPr>
        <w:tabs>
          <w:tab w:val="left" w:pos="1770"/>
        </w:tabs>
        <w:ind w:firstLine="855"/>
        <w:jc w:val="both"/>
        <w:rPr>
          <w:rFonts w:ascii="Arial" w:hAnsi="Arial" w:cs="Arial"/>
          <w:b/>
        </w:rPr>
      </w:pPr>
      <w:r w:rsidRPr="001A1D22">
        <w:rPr>
          <w:rFonts w:ascii="Arial" w:hAnsi="Arial" w:cs="Arial"/>
          <w:b/>
        </w:rPr>
        <w:tab/>
      </w:r>
    </w:p>
    <w:p w:rsidR="00EF74A7" w:rsidRPr="001A1D22" w:rsidRDefault="00EF74A7" w:rsidP="00EF74A7">
      <w:pPr>
        <w:rPr>
          <w:rFonts w:ascii="Arial" w:hAnsi="Arial" w:cs="Arial"/>
        </w:rPr>
      </w:pPr>
    </w:p>
    <w:p w:rsidR="00CF68C6" w:rsidRPr="001A1D22" w:rsidRDefault="00CF68C6">
      <w:pPr>
        <w:rPr>
          <w:rFonts w:ascii="Arial" w:hAnsi="Arial" w:cs="Arial"/>
        </w:rPr>
      </w:pPr>
    </w:p>
    <w:sectPr w:rsidR="00CF68C6" w:rsidRPr="001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E6851AF"/>
    <w:multiLevelType w:val="hybridMultilevel"/>
    <w:tmpl w:val="154457BA"/>
    <w:lvl w:ilvl="0" w:tplc="F34E87B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2"/>
    <w:rsid w:val="00151064"/>
    <w:rsid w:val="0016781F"/>
    <w:rsid w:val="001A1D22"/>
    <w:rsid w:val="003E0A29"/>
    <w:rsid w:val="00532962"/>
    <w:rsid w:val="0090402C"/>
    <w:rsid w:val="00CF68C6"/>
    <w:rsid w:val="00E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5E3B-50C4-4DC0-B30D-E7782DAB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781F"/>
    <w:pPr>
      <w:widowControl w:val="0"/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74A7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EF74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EF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EF7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F74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EF74A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9">
    <w:name w:val="Организация"/>
    <w:basedOn w:val="a"/>
    <w:rsid w:val="00EF74A7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customStyle="1" w:styleId="ConsPlusNormal">
    <w:name w:val="ConsPlusNormal"/>
    <w:rsid w:val="00EF7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F74A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b">
    <w:name w:val="Table Grid"/>
    <w:basedOn w:val="a1"/>
    <w:rsid w:val="00EF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16781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2016-09-08T07:21:00Z</cp:lastPrinted>
  <dcterms:created xsi:type="dcterms:W3CDTF">2016-08-25T13:14:00Z</dcterms:created>
  <dcterms:modified xsi:type="dcterms:W3CDTF">2016-09-09T13:35:00Z</dcterms:modified>
</cp:coreProperties>
</file>