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AE" w:rsidRPr="00303B3B" w:rsidRDefault="001924AE" w:rsidP="001924AE">
      <w:pPr>
        <w:rPr>
          <w:rFonts w:ascii="Arial" w:hAnsi="Arial" w:cs="Arial"/>
          <w:sz w:val="20"/>
          <w:szCs w:val="20"/>
        </w:rPr>
      </w:pPr>
      <w:r w:rsidRPr="00303B3B">
        <w:rPr>
          <w:rFonts w:ascii="Arial" w:hAnsi="Arial" w:cs="Arial"/>
          <w:noProof/>
          <w:w w:val="90"/>
          <w:sz w:val="20"/>
          <w:szCs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6400800" cy="342900"/>
                <wp:effectExtent l="13335" t="5715" r="34290" b="323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1D78EA" w:rsidRDefault="001D78EA"/>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pt;margin-top:1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" filled="f" stroked="f">
                <o:lock v:ext="edit" shapetype="t"/>
                <v:textbox style="mso-fit-shape-to-text:t">
                  <w:txbxContent>
                    <w:p w:rsidR="001D78EA" w:rsidRDefault="001D78EA"/>
                  </w:txbxContent>
                </v:textbox>
              </v:shape>
            </w:pict>
          </mc:Fallback>
        </mc:AlternateContent>
      </w:r>
    </w:p>
    <w:p w:rsidR="00E5008C" w:rsidRDefault="00E5008C" w:rsidP="00E5008C">
      <w:pPr>
        <w:pStyle w:val="a5"/>
        <w:spacing w:before="0" w:beforeAutospacing="0" w:after="0" w:afterAutospacing="0"/>
        <w:jc w:val="center"/>
      </w:pPr>
      <w:r w:rsidRPr="001924A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УСТЬ-НЕЙСКИЙ   ВЕСТНИК</w:t>
      </w:r>
    </w:p>
    <w:p w:rsidR="001924AE" w:rsidRPr="00303B3B" w:rsidRDefault="001924AE" w:rsidP="001924AE">
      <w:pPr>
        <w:rPr>
          <w:rFonts w:ascii="Arial" w:hAnsi="Arial" w:cs="Arial"/>
          <w:sz w:val="20"/>
          <w:szCs w:val="20"/>
        </w:rPr>
      </w:pPr>
    </w:p>
    <w:p w:rsidR="001924AE" w:rsidRPr="003825A7" w:rsidRDefault="003825A7" w:rsidP="003825A7">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E5008C">
        <w:rPr>
          <w:rFonts w:ascii="Arial" w:hAnsi="Arial" w:cs="Arial"/>
          <w:sz w:val="20"/>
          <w:szCs w:val="20"/>
        </w:rPr>
        <w:t xml:space="preserve">  </w:t>
      </w:r>
      <w:r w:rsidR="001924AE" w:rsidRPr="00303B3B">
        <w:rPr>
          <w:rFonts w:ascii="Arial" w:hAnsi="Arial" w:cs="Arial"/>
          <w:bCs/>
          <w:sz w:val="20"/>
          <w:szCs w:val="20"/>
        </w:rPr>
        <w:t xml:space="preserve">Информационный  бюллетень,  учредитель:  Совет  депутатов  </w:t>
      </w:r>
    </w:p>
    <w:p w:rsidR="001924AE" w:rsidRPr="00303B3B" w:rsidRDefault="001924AE" w:rsidP="001924AE">
      <w:pPr>
        <w:pStyle w:val="1"/>
        <w:jc w:val="center"/>
        <w:rPr>
          <w:rFonts w:ascii="Arial" w:hAnsi="Arial" w:cs="Arial"/>
          <w:bCs/>
          <w:sz w:val="20"/>
          <w:szCs w:val="20"/>
        </w:rPr>
      </w:pPr>
      <w:r w:rsidRPr="00303B3B">
        <w:rPr>
          <w:rFonts w:ascii="Arial" w:hAnsi="Arial" w:cs="Arial"/>
          <w:bCs/>
          <w:sz w:val="20"/>
          <w:szCs w:val="20"/>
        </w:rPr>
        <w:t>Усть-Нейского  сельского  поселения Макарьевского  муниципального  района  Костромской  области</w:t>
      </w:r>
    </w:p>
    <w:p w:rsidR="001924AE" w:rsidRPr="00303B3B" w:rsidRDefault="001924AE" w:rsidP="001924AE">
      <w:pPr>
        <w:rPr>
          <w:rFonts w:ascii="Arial" w:hAnsi="Arial" w:cs="Arial"/>
          <w:sz w:val="20"/>
          <w:szCs w:val="20"/>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1924AE" w:rsidRPr="00303B3B" w:rsidTr="001D78EA">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pStyle w:val="2"/>
              <w:tabs>
                <w:tab w:val="left" w:pos="7152"/>
              </w:tabs>
              <w:rPr>
                <w:rFonts w:ascii="Arial" w:hAnsi="Arial" w:cs="Arial"/>
                <w:b w:val="0"/>
                <w:sz w:val="20"/>
                <w:szCs w:val="20"/>
              </w:rPr>
            </w:pPr>
            <w:r w:rsidRPr="00303B3B">
              <w:rPr>
                <w:rFonts w:ascii="Arial" w:hAnsi="Arial" w:cs="Arial"/>
                <w:b w:val="0"/>
                <w:sz w:val="20"/>
                <w:szCs w:val="20"/>
              </w:rPr>
              <w:t xml:space="preserve">Информационный бюллетень                                                 </w:t>
            </w:r>
            <w:r>
              <w:rPr>
                <w:rFonts w:ascii="Arial" w:hAnsi="Arial" w:cs="Arial"/>
                <w:b w:val="0"/>
                <w:sz w:val="20"/>
                <w:szCs w:val="20"/>
              </w:rPr>
              <w:t xml:space="preserve">               </w:t>
            </w:r>
            <w:r w:rsidRPr="00303B3B">
              <w:rPr>
                <w:rFonts w:ascii="Arial" w:hAnsi="Arial" w:cs="Arial"/>
                <w:b w:val="0"/>
                <w:sz w:val="20"/>
                <w:szCs w:val="20"/>
              </w:rPr>
              <w:t xml:space="preserve">    №</w:t>
            </w:r>
            <w:r w:rsidR="00971144">
              <w:rPr>
                <w:rFonts w:ascii="Arial" w:hAnsi="Arial" w:cs="Arial"/>
                <w:b w:val="0"/>
                <w:sz w:val="20"/>
                <w:szCs w:val="20"/>
              </w:rPr>
              <w:t>17</w:t>
            </w:r>
            <w:r w:rsidR="00295F47">
              <w:rPr>
                <w:rFonts w:ascii="Arial" w:hAnsi="Arial" w:cs="Arial"/>
                <w:b w:val="0"/>
                <w:sz w:val="20"/>
                <w:szCs w:val="20"/>
              </w:rPr>
              <w:t xml:space="preserve">    </w:t>
            </w:r>
            <w:r w:rsidR="00482DBE">
              <w:rPr>
                <w:rFonts w:ascii="Arial" w:hAnsi="Arial" w:cs="Arial"/>
                <w:b w:val="0"/>
                <w:sz w:val="20"/>
                <w:szCs w:val="20"/>
              </w:rPr>
              <w:t>пятница</w:t>
            </w:r>
            <w:r w:rsidR="00295F47">
              <w:rPr>
                <w:rFonts w:ascii="Arial" w:hAnsi="Arial" w:cs="Arial"/>
                <w:b w:val="0"/>
                <w:sz w:val="20"/>
                <w:szCs w:val="20"/>
              </w:rPr>
              <w:t xml:space="preserve">  </w:t>
            </w:r>
            <w:r w:rsidR="00D41327">
              <w:rPr>
                <w:rFonts w:ascii="Arial" w:hAnsi="Arial" w:cs="Arial"/>
                <w:b w:val="0"/>
                <w:sz w:val="20"/>
                <w:szCs w:val="20"/>
              </w:rPr>
              <w:t>3</w:t>
            </w:r>
            <w:r w:rsidR="00971144">
              <w:rPr>
                <w:rFonts w:ascii="Arial" w:hAnsi="Arial" w:cs="Arial"/>
                <w:b w:val="0"/>
                <w:sz w:val="20"/>
                <w:szCs w:val="20"/>
              </w:rPr>
              <w:t xml:space="preserve">1 </w:t>
            </w:r>
            <w:r w:rsidR="00482DBE">
              <w:rPr>
                <w:rFonts w:ascii="Arial" w:hAnsi="Arial" w:cs="Arial"/>
                <w:b w:val="0"/>
                <w:sz w:val="20"/>
                <w:szCs w:val="20"/>
              </w:rPr>
              <w:t xml:space="preserve"> </w:t>
            </w:r>
            <w:r w:rsidR="00D41327">
              <w:rPr>
                <w:rFonts w:ascii="Arial" w:hAnsi="Arial" w:cs="Arial"/>
                <w:b w:val="0"/>
                <w:sz w:val="20"/>
                <w:szCs w:val="20"/>
              </w:rPr>
              <w:t>августа</w:t>
            </w:r>
            <w:r>
              <w:rPr>
                <w:rFonts w:ascii="Arial" w:hAnsi="Arial" w:cs="Arial"/>
                <w:b w:val="0"/>
                <w:sz w:val="20"/>
                <w:szCs w:val="20"/>
              </w:rPr>
              <w:t xml:space="preserve"> </w:t>
            </w:r>
            <w:r w:rsidR="00971144">
              <w:rPr>
                <w:rFonts w:ascii="Arial" w:hAnsi="Arial" w:cs="Arial"/>
                <w:b w:val="0"/>
                <w:sz w:val="20"/>
                <w:szCs w:val="20"/>
              </w:rPr>
              <w:t xml:space="preserve"> </w:t>
            </w:r>
            <w:r w:rsidR="00482DBE">
              <w:rPr>
                <w:rFonts w:ascii="Arial" w:hAnsi="Arial" w:cs="Arial"/>
                <w:b w:val="0"/>
                <w:sz w:val="20"/>
                <w:szCs w:val="20"/>
              </w:rPr>
              <w:t>2018</w:t>
            </w:r>
            <w:r w:rsidRPr="00303B3B">
              <w:rPr>
                <w:rFonts w:ascii="Arial" w:hAnsi="Arial" w:cs="Arial"/>
                <w:b w:val="0"/>
                <w:sz w:val="20"/>
                <w:szCs w:val="20"/>
              </w:rPr>
              <w:t xml:space="preserve"> года       </w:t>
            </w:r>
          </w:p>
          <w:p w:rsidR="001924AE" w:rsidRPr="00303B3B" w:rsidRDefault="001924AE" w:rsidP="001D78EA">
            <w:pPr>
              <w:rPr>
                <w:rFonts w:ascii="Arial" w:hAnsi="Arial" w:cs="Arial"/>
                <w:bCs/>
                <w:w w:val="90"/>
                <w:sz w:val="20"/>
                <w:szCs w:val="20"/>
              </w:rPr>
            </w:pPr>
            <w:r w:rsidRPr="00303B3B">
              <w:rPr>
                <w:rFonts w:ascii="Arial" w:hAnsi="Arial" w:cs="Arial"/>
                <w:bCs/>
                <w:sz w:val="20"/>
                <w:szCs w:val="20"/>
              </w:rPr>
              <w:t>с  21 июня  2011 года                                                                                                                                    Издание  выходит  по мере  необходимости</w:t>
            </w:r>
          </w:p>
        </w:tc>
      </w:tr>
    </w:tbl>
    <w:p w:rsidR="001924AE" w:rsidRDefault="001924AE" w:rsidP="00295F47">
      <w:pPr>
        <w:pStyle w:val="ConsPlusNormal"/>
        <w:ind w:firstLine="0"/>
        <w:jc w:val="both"/>
        <w:rPr>
          <w:rFonts w:cs="Arial"/>
        </w:rPr>
      </w:pPr>
      <w:r w:rsidRPr="00303B3B">
        <w:rPr>
          <w:rFonts w:cs="Arial"/>
        </w:rPr>
        <w:t xml:space="preserve">                                   </w:t>
      </w:r>
      <w:r w:rsidR="00295F47">
        <w:rPr>
          <w:rFonts w:cs="Arial"/>
        </w:rPr>
        <w:t xml:space="preserve">                        </w:t>
      </w:r>
      <w:r w:rsidR="003825A7">
        <w:rPr>
          <w:rFonts w:cs="Arial"/>
        </w:rPr>
        <w:t xml:space="preserve">                                  </w:t>
      </w:r>
      <w:r>
        <w:rPr>
          <w:rFonts w:cs="Arial"/>
        </w:rPr>
        <w:tab/>
      </w:r>
    </w:p>
    <w:p w:rsidR="00971144" w:rsidRPr="00971144" w:rsidRDefault="00971144" w:rsidP="00971144">
      <w:pPr>
        <w:rPr>
          <w:sz w:val="20"/>
          <w:szCs w:val="20"/>
        </w:rPr>
      </w:pPr>
    </w:p>
    <w:p w:rsidR="00971144" w:rsidRPr="00971144" w:rsidRDefault="00971144" w:rsidP="00971144">
      <w:pPr>
        <w:tabs>
          <w:tab w:val="left" w:pos="3472"/>
        </w:tabs>
        <w:ind w:firstLine="709"/>
        <w:jc w:val="center"/>
        <w:rPr>
          <w:rFonts w:ascii="Arial" w:hAnsi="Arial" w:cs="Arial"/>
        </w:rPr>
      </w:pPr>
      <w:r w:rsidRPr="00971144">
        <w:rPr>
          <w:rFonts w:ascii="Arial" w:hAnsi="Arial" w:cs="Arial"/>
        </w:rPr>
        <w:t>РОССИЙСКАЯ ФЕДЕРАЦИЯ</w:t>
      </w:r>
    </w:p>
    <w:p w:rsidR="00971144" w:rsidRPr="00971144" w:rsidRDefault="00971144" w:rsidP="00971144">
      <w:pPr>
        <w:tabs>
          <w:tab w:val="left" w:pos="3472"/>
        </w:tabs>
        <w:ind w:firstLine="709"/>
        <w:jc w:val="center"/>
        <w:rPr>
          <w:rFonts w:ascii="Arial" w:hAnsi="Arial" w:cs="Arial"/>
        </w:rPr>
      </w:pPr>
      <w:r w:rsidRPr="00971144">
        <w:rPr>
          <w:rFonts w:ascii="Arial" w:hAnsi="Arial" w:cs="Arial"/>
        </w:rPr>
        <w:t>КОСТРОМСКАЯ ОБЛАСТЬ</w:t>
      </w:r>
    </w:p>
    <w:p w:rsidR="00971144" w:rsidRPr="00971144" w:rsidRDefault="00971144" w:rsidP="00971144">
      <w:pPr>
        <w:tabs>
          <w:tab w:val="left" w:pos="3472"/>
        </w:tabs>
        <w:ind w:firstLine="709"/>
        <w:jc w:val="center"/>
        <w:rPr>
          <w:rFonts w:ascii="Arial" w:hAnsi="Arial" w:cs="Arial"/>
        </w:rPr>
      </w:pPr>
    </w:p>
    <w:p w:rsidR="00971144" w:rsidRPr="00971144" w:rsidRDefault="00971144" w:rsidP="00971144">
      <w:pPr>
        <w:tabs>
          <w:tab w:val="left" w:pos="3472"/>
        </w:tabs>
        <w:ind w:firstLine="709"/>
        <w:jc w:val="center"/>
        <w:rPr>
          <w:rFonts w:ascii="Arial" w:hAnsi="Arial" w:cs="Arial"/>
        </w:rPr>
      </w:pPr>
      <w:r w:rsidRPr="00971144">
        <w:rPr>
          <w:rFonts w:ascii="Arial" w:hAnsi="Arial" w:cs="Arial"/>
        </w:rPr>
        <w:t>АДМИНИСТРАЦИЯ УСТЬ-НЕЙСКОГО СЕЛЬСКОГО ПОСЕЛЕНИЯ</w:t>
      </w:r>
    </w:p>
    <w:p w:rsidR="00971144" w:rsidRPr="00971144" w:rsidRDefault="00971144" w:rsidP="00971144">
      <w:pPr>
        <w:tabs>
          <w:tab w:val="left" w:pos="3472"/>
        </w:tabs>
        <w:ind w:firstLine="709"/>
        <w:jc w:val="center"/>
        <w:rPr>
          <w:rFonts w:ascii="Arial" w:hAnsi="Arial" w:cs="Arial"/>
        </w:rPr>
      </w:pPr>
      <w:r w:rsidRPr="00971144">
        <w:rPr>
          <w:rFonts w:ascii="Arial" w:hAnsi="Arial" w:cs="Arial"/>
        </w:rPr>
        <w:t>МАКАРЬЕВСКОГО МУНИЦИПАЛЬНОГО РАЙОНА</w:t>
      </w:r>
    </w:p>
    <w:p w:rsidR="00971144" w:rsidRPr="00971144" w:rsidRDefault="00971144" w:rsidP="00971144">
      <w:pPr>
        <w:tabs>
          <w:tab w:val="left" w:pos="3472"/>
        </w:tabs>
        <w:ind w:firstLine="709"/>
        <w:jc w:val="center"/>
        <w:rPr>
          <w:rFonts w:ascii="Arial" w:hAnsi="Arial" w:cs="Arial"/>
        </w:rPr>
      </w:pPr>
    </w:p>
    <w:p w:rsidR="00971144" w:rsidRPr="00971144" w:rsidRDefault="00971144" w:rsidP="00971144">
      <w:pPr>
        <w:tabs>
          <w:tab w:val="left" w:pos="3472"/>
        </w:tabs>
        <w:ind w:firstLine="709"/>
        <w:rPr>
          <w:rFonts w:ascii="Arial" w:hAnsi="Arial" w:cs="Arial"/>
        </w:rPr>
      </w:pPr>
    </w:p>
    <w:p w:rsidR="00971144" w:rsidRPr="00971144" w:rsidRDefault="00971144" w:rsidP="00971144">
      <w:pPr>
        <w:tabs>
          <w:tab w:val="left" w:pos="3472"/>
        </w:tabs>
        <w:ind w:firstLine="709"/>
        <w:jc w:val="center"/>
        <w:rPr>
          <w:rFonts w:ascii="Arial" w:hAnsi="Arial" w:cs="Arial"/>
        </w:rPr>
      </w:pPr>
      <w:r w:rsidRPr="00971144">
        <w:rPr>
          <w:rFonts w:ascii="Arial" w:hAnsi="Arial" w:cs="Arial"/>
        </w:rPr>
        <w:t>ПОСТАНОВЛЕНИЕ</w:t>
      </w:r>
    </w:p>
    <w:p w:rsidR="00971144" w:rsidRPr="00971144" w:rsidRDefault="00971144" w:rsidP="00971144">
      <w:pPr>
        <w:jc w:val="center"/>
        <w:rPr>
          <w:rFonts w:ascii="Arial" w:hAnsi="Arial" w:cs="Arial"/>
          <w:b/>
        </w:rPr>
      </w:pPr>
    </w:p>
    <w:p w:rsidR="00971144" w:rsidRPr="00971144" w:rsidRDefault="00971144" w:rsidP="00971144">
      <w:pPr>
        <w:jc w:val="both"/>
        <w:rPr>
          <w:rFonts w:ascii="Arial" w:hAnsi="Arial" w:cs="Arial"/>
        </w:rPr>
      </w:pPr>
      <w:r w:rsidRPr="00971144">
        <w:rPr>
          <w:rFonts w:ascii="Arial" w:hAnsi="Arial" w:cs="Arial"/>
        </w:rPr>
        <w:t>От 06.08.2018  г.                                               № 29</w:t>
      </w:r>
    </w:p>
    <w:p w:rsidR="00971144" w:rsidRPr="00971144" w:rsidRDefault="00971144" w:rsidP="00971144">
      <w:pPr>
        <w:jc w:val="center"/>
        <w:rPr>
          <w:rFonts w:ascii="Arial" w:hAnsi="Arial" w:cs="Arial"/>
        </w:rPr>
      </w:pPr>
    </w:p>
    <w:p w:rsidR="00971144" w:rsidRPr="00971144" w:rsidRDefault="00971144" w:rsidP="00971144">
      <w:pPr>
        <w:jc w:val="both"/>
        <w:rPr>
          <w:rFonts w:ascii="Arial" w:hAnsi="Arial" w:cs="Arial"/>
        </w:rPr>
      </w:pPr>
    </w:p>
    <w:p w:rsidR="00971144" w:rsidRPr="00971144" w:rsidRDefault="00971144" w:rsidP="00971144">
      <w:pPr>
        <w:jc w:val="both"/>
        <w:rPr>
          <w:rFonts w:ascii="Arial" w:hAnsi="Arial" w:cs="Arial"/>
        </w:rPr>
      </w:pPr>
    </w:p>
    <w:p w:rsidR="00971144" w:rsidRPr="00971144" w:rsidRDefault="00971144" w:rsidP="00971144">
      <w:pPr>
        <w:jc w:val="both"/>
      </w:pPr>
      <w:r w:rsidRPr="00971144">
        <w:t xml:space="preserve">Об утверждении перечня </w:t>
      </w:r>
    </w:p>
    <w:p w:rsidR="00971144" w:rsidRPr="00971144" w:rsidRDefault="00971144" w:rsidP="00971144">
      <w:pPr>
        <w:jc w:val="both"/>
      </w:pPr>
      <w:r w:rsidRPr="00971144">
        <w:t xml:space="preserve">муниципального имущества, </w:t>
      </w:r>
    </w:p>
    <w:p w:rsidR="00971144" w:rsidRPr="00971144" w:rsidRDefault="00971144" w:rsidP="00971144">
      <w:pPr>
        <w:jc w:val="both"/>
        <w:rPr>
          <w:rFonts w:ascii="Arial" w:hAnsi="Arial" w:cs="Arial"/>
        </w:rPr>
      </w:pPr>
      <w:r w:rsidRPr="00971144">
        <w:t>свободного от прав третьих лиц</w:t>
      </w:r>
    </w:p>
    <w:p w:rsidR="00971144" w:rsidRPr="00971144" w:rsidRDefault="00971144" w:rsidP="00971144">
      <w:pPr>
        <w:jc w:val="both"/>
        <w:rPr>
          <w:rFonts w:ascii="Arial" w:hAnsi="Arial" w:cs="Arial"/>
        </w:rPr>
      </w:pPr>
    </w:p>
    <w:p w:rsidR="00971144" w:rsidRPr="00971144" w:rsidRDefault="00971144" w:rsidP="00971144">
      <w:pPr>
        <w:jc w:val="both"/>
        <w:rPr>
          <w:rFonts w:ascii="Arial" w:hAnsi="Arial" w:cs="Arial"/>
        </w:rPr>
      </w:pPr>
    </w:p>
    <w:p w:rsidR="00971144" w:rsidRPr="00971144" w:rsidRDefault="00971144" w:rsidP="00971144">
      <w:pPr>
        <w:jc w:val="both"/>
        <w:rPr>
          <w:rFonts w:ascii="Arial" w:hAnsi="Arial" w:cs="Arial"/>
        </w:rPr>
      </w:pPr>
      <w:r w:rsidRPr="00971144">
        <w:rPr>
          <w:color w:val="000000"/>
        </w:rPr>
        <w:t>В соответствии с Федеральным законом от 29.07.2007 №209-ФЗ «О развитии малого и среднего предпринимательства»:</w:t>
      </w:r>
    </w:p>
    <w:p w:rsidR="00971144" w:rsidRPr="00971144" w:rsidRDefault="00971144" w:rsidP="00971144">
      <w:pPr>
        <w:shd w:val="clear" w:color="auto" w:fill="FFFFFF"/>
        <w:ind w:firstLine="360"/>
        <w:jc w:val="both"/>
        <w:rPr>
          <w:color w:val="000000"/>
        </w:rPr>
      </w:pPr>
      <w:r w:rsidRPr="00971144">
        <w:rPr>
          <w:color w:val="000000"/>
        </w:rPr>
        <w:t xml:space="preserve">1. Утвердить перечень муниципального имущества, </w:t>
      </w:r>
      <w:r w:rsidRPr="00971144">
        <w:t>свободного от прав третьих лиц,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1144" w:rsidRPr="00971144" w:rsidRDefault="00971144" w:rsidP="00971144">
      <w:pPr>
        <w:shd w:val="clear" w:color="auto" w:fill="FFFFFF"/>
        <w:ind w:firstLine="360"/>
        <w:jc w:val="both"/>
        <w:rPr>
          <w:color w:val="000000"/>
        </w:rPr>
      </w:pPr>
      <w:r w:rsidRPr="00971144">
        <w:rPr>
          <w:color w:val="000000"/>
        </w:rPr>
        <w:t>2.Контроль за исполнением настоящего постановления оставляю за собой.</w:t>
      </w:r>
    </w:p>
    <w:p w:rsidR="00971144" w:rsidRPr="00971144" w:rsidRDefault="00971144" w:rsidP="00971144">
      <w:pPr>
        <w:shd w:val="clear" w:color="auto" w:fill="FFFFFF"/>
        <w:ind w:firstLine="360"/>
        <w:jc w:val="both"/>
        <w:rPr>
          <w:color w:val="000000"/>
        </w:rPr>
      </w:pPr>
      <w:r w:rsidRPr="00971144">
        <w:rPr>
          <w:color w:val="000000"/>
        </w:rPr>
        <w:t>3. Постановление подлежит размещению на официальном сайте.</w:t>
      </w:r>
    </w:p>
    <w:p w:rsidR="00971144" w:rsidRPr="00971144" w:rsidRDefault="00971144" w:rsidP="00971144">
      <w:pPr>
        <w:shd w:val="clear" w:color="auto" w:fill="FFFFFF"/>
        <w:ind w:firstLine="360"/>
        <w:jc w:val="both"/>
      </w:pPr>
      <w:r w:rsidRPr="00971144">
        <w:rPr>
          <w:color w:val="000000"/>
        </w:rPr>
        <w:t>4. Постановление вступает в силу с момента его опубликования в печатном издании «Усть-Нейский вестник».</w:t>
      </w:r>
    </w:p>
    <w:p w:rsidR="00971144" w:rsidRPr="00971144" w:rsidRDefault="00971144" w:rsidP="00971144">
      <w:pPr>
        <w:shd w:val="clear" w:color="auto" w:fill="FFFFFF"/>
        <w:ind w:left="360"/>
        <w:jc w:val="both"/>
        <w:rPr>
          <w:color w:val="000000"/>
        </w:rPr>
      </w:pPr>
    </w:p>
    <w:p w:rsidR="00971144" w:rsidRPr="00971144" w:rsidRDefault="00971144" w:rsidP="00971144">
      <w:pPr>
        <w:jc w:val="both"/>
        <w:rPr>
          <w:rFonts w:ascii="Arial" w:hAnsi="Arial" w:cs="Arial"/>
        </w:rPr>
      </w:pPr>
    </w:p>
    <w:p w:rsidR="00971144" w:rsidRPr="00971144" w:rsidRDefault="00971144" w:rsidP="00971144">
      <w:pPr>
        <w:jc w:val="both"/>
        <w:rPr>
          <w:rFonts w:ascii="Arial" w:hAnsi="Arial" w:cs="Arial"/>
        </w:rPr>
      </w:pPr>
    </w:p>
    <w:p w:rsidR="00971144" w:rsidRPr="00971144" w:rsidRDefault="00971144" w:rsidP="00971144">
      <w:pPr>
        <w:jc w:val="both"/>
        <w:rPr>
          <w:rFonts w:ascii="Arial" w:hAnsi="Arial" w:cs="Arial"/>
        </w:rPr>
      </w:pPr>
    </w:p>
    <w:p w:rsidR="00971144" w:rsidRPr="00971144" w:rsidRDefault="00971144" w:rsidP="00971144">
      <w:pPr>
        <w:jc w:val="both"/>
        <w:rPr>
          <w:rFonts w:ascii="Arial" w:hAnsi="Arial" w:cs="Arial"/>
        </w:rPr>
      </w:pPr>
      <w:r w:rsidRPr="00971144">
        <w:rPr>
          <w:rFonts w:ascii="Arial" w:hAnsi="Arial" w:cs="Arial"/>
        </w:rPr>
        <w:t>Глава Усть-Нейского</w:t>
      </w:r>
    </w:p>
    <w:p w:rsidR="00971144" w:rsidRPr="00971144" w:rsidRDefault="00971144" w:rsidP="00971144">
      <w:pPr>
        <w:jc w:val="both"/>
      </w:pPr>
      <w:r w:rsidRPr="00971144">
        <w:rPr>
          <w:rFonts w:ascii="Arial" w:hAnsi="Arial" w:cs="Arial"/>
        </w:rPr>
        <w:t>сельского поселения                                                           Ю.Ю Метелкин</w:t>
      </w: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rPr>
          <w:sz w:val="20"/>
          <w:szCs w:val="20"/>
        </w:rPr>
      </w:pPr>
    </w:p>
    <w:p w:rsidR="00971144" w:rsidRPr="00971144" w:rsidRDefault="00971144" w:rsidP="00971144">
      <w:pPr>
        <w:shd w:val="clear" w:color="auto" w:fill="FFFFFF"/>
        <w:jc w:val="right"/>
        <w:rPr>
          <w:color w:val="000000"/>
        </w:rPr>
      </w:pPr>
    </w:p>
    <w:p w:rsidR="00971144" w:rsidRPr="00971144" w:rsidRDefault="00971144" w:rsidP="00971144">
      <w:pPr>
        <w:shd w:val="clear" w:color="auto" w:fill="FFFFFF"/>
        <w:jc w:val="right"/>
        <w:rPr>
          <w:color w:val="000000"/>
        </w:rPr>
      </w:pPr>
    </w:p>
    <w:p w:rsidR="00971144" w:rsidRPr="00971144" w:rsidRDefault="00971144" w:rsidP="00971144">
      <w:pPr>
        <w:shd w:val="clear" w:color="auto" w:fill="FFFFFF"/>
        <w:jc w:val="right"/>
        <w:rPr>
          <w:color w:val="000000"/>
        </w:rPr>
      </w:pPr>
      <w:r w:rsidRPr="00971144">
        <w:rPr>
          <w:color w:val="000000"/>
        </w:rPr>
        <w:t>Приложение</w:t>
      </w:r>
    </w:p>
    <w:p w:rsidR="00971144" w:rsidRPr="00971144" w:rsidRDefault="00971144" w:rsidP="00971144">
      <w:pPr>
        <w:shd w:val="clear" w:color="auto" w:fill="FFFFFF"/>
        <w:jc w:val="right"/>
        <w:rPr>
          <w:color w:val="000000"/>
        </w:rPr>
      </w:pPr>
      <w:r w:rsidRPr="00971144">
        <w:rPr>
          <w:color w:val="000000"/>
        </w:rPr>
        <w:t xml:space="preserve">к постановлению </w:t>
      </w:r>
    </w:p>
    <w:p w:rsidR="00971144" w:rsidRPr="00971144" w:rsidRDefault="00971144" w:rsidP="00971144">
      <w:pPr>
        <w:shd w:val="clear" w:color="auto" w:fill="FFFFFF"/>
        <w:jc w:val="right"/>
        <w:rPr>
          <w:color w:val="000000"/>
        </w:rPr>
      </w:pPr>
      <w:r w:rsidRPr="00971144">
        <w:rPr>
          <w:color w:val="000000"/>
        </w:rPr>
        <w:t>от 06. 08.2018 №29</w:t>
      </w:r>
    </w:p>
    <w:p w:rsidR="00971144" w:rsidRPr="00971144" w:rsidRDefault="00971144" w:rsidP="00971144">
      <w:pPr>
        <w:shd w:val="clear" w:color="auto" w:fill="FFFFFF"/>
        <w:rPr>
          <w:color w:val="000000"/>
        </w:rPr>
      </w:pPr>
    </w:p>
    <w:p w:rsidR="00971144" w:rsidRPr="00971144" w:rsidRDefault="00971144" w:rsidP="00971144">
      <w:pPr>
        <w:autoSpaceDE w:val="0"/>
        <w:autoSpaceDN w:val="0"/>
        <w:adjustRightInd w:val="0"/>
        <w:ind w:firstLine="540"/>
        <w:jc w:val="center"/>
        <w:rPr>
          <w:b/>
        </w:rPr>
      </w:pPr>
      <w:r w:rsidRPr="00971144">
        <w:rPr>
          <w:b/>
          <w:bCs/>
        </w:rPr>
        <w:t>Перечень муниципального имущества, свободного от прав третьих лиц,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1144" w:rsidRPr="00971144" w:rsidRDefault="00971144" w:rsidP="00971144">
      <w:pPr>
        <w:jc w:val="center"/>
        <w:rPr>
          <w:b/>
        </w:rPr>
      </w:pPr>
      <w:r w:rsidRPr="00971144">
        <w:rPr>
          <w:b/>
        </w:rPr>
        <w:t xml:space="preserve"> </w:t>
      </w:r>
    </w:p>
    <w:p w:rsidR="00971144" w:rsidRPr="00971144" w:rsidRDefault="00971144" w:rsidP="00971144">
      <w:pPr>
        <w:numPr>
          <w:ilvl w:val="0"/>
          <w:numId w:val="12"/>
        </w:numPr>
        <w:jc w:val="both"/>
      </w:pPr>
      <w:r w:rsidRPr="00971144">
        <w:t>Нежилое здание, местоположение: Костромская обл..Макарьевский р-н , д.Стариково 30, площадь 92 кв.м.;</w:t>
      </w:r>
    </w:p>
    <w:p w:rsidR="00971144" w:rsidRPr="00971144" w:rsidRDefault="00971144" w:rsidP="00971144">
      <w:pPr>
        <w:numPr>
          <w:ilvl w:val="0"/>
          <w:numId w:val="12"/>
        </w:numPr>
        <w:jc w:val="both"/>
      </w:pPr>
      <w:r w:rsidRPr="00971144">
        <w:t>Нежилое здание, местоположение: Костромская обл..Макарьевский р-н,п.Лопаты, ул.Молодежная, д.16, площадь 40 кв.м.;</w:t>
      </w:r>
    </w:p>
    <w:p w:rsidR="00971144" w:rsidRPr="00971144" w:rsidRDefault="00971144" w:rsidP="00971144">
      <w:pPr>
        <w:numPr>
          <w:ilvl w:val="0"/>
          <w:numId w:val="12"/>
        </w:numPr>
        <w:jc w:val="both"/>
      </w:pPr>
      <w:r w:rsidRPr="00971144">
        <w:t>Нежилое здание, местоположение: Костромская обл..Макарьевский р-н ,п.Лопаты, ул.Площадная, д.12, площадь 40 кв.м.;</w:t>
      </w:r>
    </w:p>
    <w:p w:rsidR="00971144" w:rsidRPr="00971144" w:rsidRDefault="00971144" w:rsidP="00971144">
      <w:pPr>
        <w:ind w:left="720"/>
        <w:jc w:val="both"/>
      </w:pPr>
    </w:p>
    <w:p w:rsidR="00971144" w:rsidRDefault="00971144" w:rsidP="001D78EA">
      <w:pPr>
        <w:jc w:val="center"/>
        <w:rPr>
          <w:rFonts w:ascii="Arial" w:hAnsi="Arial" w:cs="Arial"/>
          <w:sz w:val="20"/>
          <w:szCs w:val="20"/>
        </w:rPr>
      </w:pPr>
    </w:p>
    <w:p w:rsidR="00416CEC" w:rsidRDefault="00416CEC" w:rsidP="001D78EA">
      <w:pPr>
        <w:jc w:val="center"/>
        <w:rPr>
          <w:rFonts w:ascii="Arial" w:hAnsi="Arial" w:cs="Arial"/>
          <w:sz w:val="20"/>
          <w:szCs w:val="20"/>
        </w:rPr>
      </w:pPr>
    </w:p>
    <w:p w:rsidR="00416CEC" w:rsidRPr="00416CEC" w:rsidRDefault="00416CEC" w:rsidP="00416CEC">
      <w:pPr>
        <w:widowControl w:val="0"/>
        <w:suppressAutoHyphens/>
        <w:jc w:val="center"/>
        <w:rPr>
          <w:rFonts w:ascii="Arial" w:hAnsi="Arial" w:cs="Arial"/>
          <w:lang w:bidi="ru-RU"/>
        </w:rPr>
      </w:pPr>
      <w:r w:rsidRPr="00416CEC">
        <w:rPr>
          <w:rFonts w:ascii="Arial" w:hAnsi="Arial" w:cs="Arial"/>
          <w:lang w:bidi="ru-RU"/>
        </w:rPr>
        <w:t>РОССИЙСКАЯ ФЕДЕРАЦИЯ</w:t>
      </w:r>
    </w:p>
    <w:p w:rsidR="00416CEC" w:rsidRPr="00416CEC" w:rsidRDefault="00416CEC" w:rsidP="00416CEC">
      <w:pPr>
        <w:widowControl w:val="0"/>
        <w:suppressAutoHyphens/>
        <w:jc w:val="center"/>
        <w:rPr>
          <w:rFonts w:ascii="Arial" w:hAnsi="Arial" w:cs="Arial"/>
          <w:lang w:bidi="ru-RU"/>
        </w:rPr>
      </w:pPr>
      <w:r w:rsidRPr="00416CEC">
        <w:rPr>
          <w:rFonts w:ascii="Arial" w:hAnsi="Arial" w:cs="Arial"/>
          <w:lang w:bidi="ru-RU"/>
        </w:rPr>
        <w:t>КОСТРОМСКАЯ ОБЛАСТЬ</w:t>
      </w:r>
    </w:p>
    <w:p w:rsidR="00416CEC" w:rsidRPr="00416CEC" w:rsidRDefault="00416CEC" w:rsidP="00416CEC">
      <w:pPr>
        <w:widowControl w:val="0"/>
        <w:suppressAutoHyphens/>
        <w:jc w:val="center"/>
        <w:rPr>
          <w:rFonts w:ascii="Arial" w:hAnsi="Arial" w:cs="Arial"/>
          <w:lang w:bidi="ru-RU"/>
        </w:rPr>
      </w:pPr>
    </w:p>
    <w:p w:rsidR="00416CEC" w:rsidRPr="00416CEC" w:rsidRDefault="00416CEC" w:rsidP="00416CEC">
      <w:pPr>
        <w:widowControl w:val="0"/>
        <w:suppressAutoHyphens/>
        <w:jc w:val="center"/>
        <w:rPr>
          <w:rFonts w:ascii="Arial" w:hAnsi="Arial" w:cs="Arial"/>
          <w:lang w:bidi="ru-RU"/>
        </w:rPr>
      </w:pPr>
      <w:r w:rsidRPr="00416CEC">
        <w:rPr>
          <w:rFonts w:ascii="Arial" w:hAnsi="Arial" w:cs="Arial"/>
          <w:lang w:bidi="ru-RU"/>
        </w:rPr>
        <w:t>АДМИНИСТРАЦИЯ УСТЬ-НЕЙСКОГО СЕЛЬСКОГО ПОСЕЛЕНИЯ</w:t>
      </w:r>
    </w:p>
    <w:p w:rsidR="00416CEC" w:rsidRPr="00416CEC" w:rsidRDefault="00416CEC" w:rsidP="00416CEC">
      <w:pPr>
        <w:widowControl w:val="0"/>
        <w:suppressAutoHyphens/>
        <w:jc w:val="center"/>
        <w:rPr>
          <w:rFonts w:ascii="Arial" w:hAnsi="Arial" w:cs="Arial"/>
          <w:lang w:bidi="ru-RU"/>
        </w:rPr>
      </w:pPr>
      <w:r w:rsidRPr="00416CEC">
        <w:rPr>
          <w:rFonts w:ascii="Arial" w:hAnsi="Arial" w:cs="Arial"/>
          <w:lang w:bidi="ru-RU"/>
        </w:rPr>
        <w:t>МАКАРЬЕВСКИЙ МУНИЦИПАЛЬНЫЙ РАЙОН</w:t>
      </w:r>
    </w:p>
    <w:p w:rsidR="00416CEC" w:rsidRPr="00416CEC" w:rsidRDefault="00416CEC" w:rsidP="00416CEC">
      <w:pPr>
        <w:widowControl w:val="0"/>
        <w:suppressAutoHyphens/>
        <w:jc w:val="center"/>
        <w:rPr>
          <w:rFonts w:ascii="Arial" w:hAnsi="Arial" w:cs="Arial"/>
          <w:lang w:bidi="ru-RU"/>
        </w:rPr>
      </w:pPr>
    </w:p>
    <w:p w:rsidR="00416CEC" w:rsidRPr="00416CEC" w:rsidRDefault="00416CEC" w:rsidP="00416CEC">
      <w:pPr>
        <w:widowControl w:val="0"/>
        <w:suppressAutoHyphens/>
        <w:jc w:val="center"/>
        <w:rPr>
          <w:rFonts w:ascii="Arial" w:hAnsi="Arial" w:cs="Arial"/>
          <w:lang w:bidi="ru-RU"/>
        </w:rPr>
      </w:pPr>
      <w:r w:rsidRPr="00416CEC">
        <w:rPr>
          <w:rFonts w:ascii="Arial" w:hAnsi="Arial" w:cs="Arial"/>
          <w:lang w:bidi="ru-RU"/>
        </w:rPr>
        <w:t>ПОСТАНОВЛЕНИЕ</w:t>
      </w:r>
    </w:p>
    <w:p w:rsidR="00416CEC" w:rsidRPr="00416CEC" w:rsidRDefault="00416CEC" w:rsidP="00416CEC">
      <w:pPr>
        <w:widowControl w:val="0"/>
        <w:suppressAutoHyphens/>
        <w:jc w:val="center"/>
        <w:rPr>
          <w:rFonts w:ascii="Arial" w:hAnsi="Arial" w:cs="Arial"/>
          <w:lang w:bidi="ru-RU"/>
        </w:rPr>
      </w:pPr>
    </w:p>
    <w:p w:rsidR="00416CEC" w:rsidRPr="00416CEC" w:rsidRDefault="00416CEC" w:rsidP="00416CEC">
      <w:pPr>
        <w:widowControl w:val="0"/>
        <w:suppressAutoHyphens/>
        <w:rPr>
          <w:rFonts w:ascii="Arial" w:hAnsi="Arial" w:cs="Arial"/>
          <w:lang w:bidi="ru-RU"/>
        </w:rPr>
      </w:pPr>
      <w:r w:rsidRPr="00416CEC">
        <w:rPr>
          <w:rFonts w:ascii="Arial" w:hAnsi="Arial" w:cs="Arial"/>
          <w:lang w:bidi="ru-RU"/>
        </w:rPr>
        <w:t>От   30.08. 2018  года                             № 30</w:t>
      </w:r>
    </w:p>
    <w:p w:rsidR="00416CEC" w:rsidRPr="00416CEC" w:rsidRDefault="00416CEC" w:rsidP="00416CEC">
      <w:pPr>
        <w:widowControl w:val="0"/>
        <w:suppressAutoHyphens/>
        <w:rPr>
          <w:rFonts w:ascii="Arial" w:hAnsi="Arial" w:cs="Arial"/>
          <w:lang w:bidi="ru-RU"/>
        </w:rPr>
      </w:pPr>
    </w:p>
    <w:p w:rsidR="00416CEC" w:rsidRPr="00416CEC" w:rsidRDefault="00416CEC" w:rsidP="00416CEC">
      <w:pPr>
        <w:widowControl w:val="0"/>
        <w:suppressAutoHyphens/>
        <w:rPr>
          <w:rFonts w:ascii="Arial" w:hAnsi="Arial" w:cs="Arial"/>
          <w:lang w:bidi="ru-RU"/>
        </w:rPr>
      </w:pPr>
    </w:p>
    <w:tbl>
      <w:tblPr>
        <w:tblStyle w:val="13"/>
        <w:tblW w:w="100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84"/>
      </w:tblGrid>
      <w:tr w:rsidR="00416CEC" w:rsidRPr="00416CEC" w:rsidTr="00416CEC">
        <w:tc>
          <w:tcPr>
            <w:tcW w:w="5070" w:type="dxa"/>
            <w:hideMark/>
          </w:tcPr>
          <w:p w:rsidR="00416CEC" w:rsidRPr="00416CEC" w:rsidRDefault="00416CEC" w:rsidP="00416CEC">
            <w:pPr>
              <w:widowControl w:val="0"/>
              <w:autoSpaceDN w:val="0"/>
              <w:adjustRightInd w:val="0"/>
              <w:jc w:val="both"/>
              <w:rPr>
                <w:rFonts w:eastAsia="Calibri"/>
                <w:bCs/>
                <w:color w:val="000000"/>
                <w:sz w:val="28"/>
                <w:szCs w:val="28"/>
                <w:lang w:eastAsia="en-US"/>
              </w:rPr>
            </w:pPr>
            <w:r w:rsidRPr="00416CEC">
              <w:rPr>
                <w:rFonts w:eastAsia="Calibri"/>
                <w:bCs/>
                <w:color w:val="000000"/>
                <w:sz w:val="28"/>
                <w:szCs w:val="28"/>
                <w:lang w:eastAsia="en-US"/>
              </w:rPr>
              <w:t>Об утверждении положения о порядке</w:t>
            </w:r>
          </w:p>
          <w:p w:rsidR="00416CEC" w:rsidRPr="00416CEC" w:rsidRDefault="00416CEC" w:rsidP="00416CEC">
            <w:pPr>
              <w:widowControl w:val="0"/>
              <w:autoSpaceDN w:val="0"/>
              <w:adjustRightInd w:val="0"/>
              <w:jc w:val="both"/>
              <w:rPr>
                <w:color w:val="000000"/>
                <w:sz w:val="28"/>
                <w:szCs w:val="28"/>
                <w:lang w:eastAsia="en-US"/>
              </w:rPr>
            </w:pPr>
            <w:r w:rsidRPr="00416CEC">
              <w:rPr>
                <w:rFonts w:eastAsia="Calibri"/>
                <w:bCs/>
                <w:color w:val="000000"/>
                <w:sz w:val="28"/>
                <w:szCs w:val="28"/>
                <w:lang w:eastAsia="en-US"/>
              </w:rPr>
              <w:t xml:space="preserve">принятия в муниципальную собственность администрации Усть-Нейского сельского поселения бесхозяйных недвижимых вещей и выморочного имущества </w:t>
            </w:r>
          </w:p>
        </w:tc>
        <w:tc>
          <w:tcPr>
            <w:tcW w:w="4984" w:type="dxa"/>
          </w:tcPr>
          <w:p w:rsidR="00416CEC" w:rsidRPr="00416CEC" w:rsidRDefault="00416CEC" w:rsidP="00416CEC">
            <w:pPr>
              <w:jc w:val="center"/>
              <w:rPr>
                <w:color w:val="000000"/>
                <w:sz w:val="28"/>
                <w:szCs w:val="28"/>
                <w:lang w:eastAsia="en-US"/>
              </w:rPr>
            </w:pPr>
          </w:p>
        </w:tc>
      </w:tr>
    </w:tbl>
    <w:p w:rsidR="00416CEC" w:rsidRPr="00416CEC" w:rsidRDefault="00416CEC" w:rsidP="00416CEC">
      <w:pPr>
        <w:jc w:val="center"/>
        <w:rPr>
          <w:color w:val="000000"/>
          <w:sz w:val="28"/>
          <w:szCs w:val="28"/>
        </w:rPr>
      </w:pPr>
    </w:p>
    <w:p w:rsidR="00416CEC" w:rsidRPr="00416CEC" w:rsidRDefault="00416CEC" w:rsidP="00416CEC">
      <w:pPr>
        <w:widowControl w:val="0"/>
        <w:autoSpaceDE w:val="0"/>
        <w:autoSpaceDN w:val="0"/>
        <w:adjustRightInd w:val="0"/>
        <w:spacing w:after="200"/>
        <w:ind w:right="-30" w:firstLine="709"/>
        <w:jc w:val="both"/>
        <w:rPr>
          <w:rFonts w:eastAsia="Calibri"/>
          <w:color w:val="000000"/>
          <w:sz w:val="28"/>
          <w:szCs w:val="28"/>
          <w:lang w:eastAsia="en-US"/>
        </w:rPr>
      </w:pPr>
      <w:bookmarkStart w:id="0" w:name="Par1"/>
      <w:bookmarkEnd w:id="0"/>
      <w:r w:rsidRPr="00416CEC">
        <w:rPr>
          <w:rFonts w:eastAsia="Calibri"/>
          <w:color w:val="000000"/>
          <w:sz w:val="28"/>
          <w:szCs w:val="28"/>
          <w:lang w:eastAsia="en-US"/>
        </w:rPr>
        <w:t xml:space="preserve">В соответствии со </w:t>
      </w:r>
      <w:hyperlink r:id="rId6" w:history="1">
        <w:r w:rsidRPr="00416CEC">
          <w:rPr>
            <w:rFonts w:eastAsia="Calibri"/>
            <w:color w:val="000000"/>
            <w:sz w:val="28"/>
            <w:szCs w:val="28"/>
            <w:u w:val="single"/>
            <w:lang w:eastAsia="en-US"/>
          </w:rPr>
          <w:t>статьями 225</w:t>
        </w:r>
      </w:hyperlink>
      <w:r w:rsidRPr="00416CEC">
        <w:rPr>
          <w:rFonts w:eastAsia="Calibri"/>
          <w:color w:val="000000"/>
          <w:sz w:val="28"/>
          <w:szCs w:val="28"/>
          <w:lang w:eastAsia="en-US"/>
        </w:rPr>
        <w:t xml:space="preserve">, </w:t>
      </w:r>
      <w:hyperlink r:id="rId7" w:history="1">
        <w:r w:rsidRPr="00416CEC">
          <w:rPr>
            <w:rFonts w:eastAsia="Calibri"/>
            <w:color w:val="000000"/>
            <w:sz w:val="28"/>
            <w:szCs w:val="28"/>
            <w:u w:val="single"/>
            <w:lang w:eastAsia="en-US"/>
          </w:rPr>
          <w:t>1151</w:t>
        </w:r>
      </w:hyperlink>
      <w:r w:rsidRPr="00416CEC">
        <w:rPr>
          <w:rFonts w:eastAsia="Calibri"/>
          <w:color w:val="000000"/>
          <w:sz w:val="28"/>
          <w:szCs w:val="28"/>
          <w:lang w:eastAsia="en-US"/>
        </w:rPr>
        <w:t xml:space="preserve"> Гражданского кодекса Российской Федерации, Федеральным </w:t>
      </w:r>
      <w:hyperlink r:id="rId8" w:history="1">
        <w:r w:rsidRPr="00416CEC">
          <w:rPr>
            <w:rFonts w:eastAsia="Calibri"/>
            <w:color w:val="000000"/>
            <w:sz w:val="28"/>
            <w:szCs w:val="28"/>
            <w:u w:val="single"/>
            <w:lang w:eastAsia="en-US"/>
          </w:rPr>
          <w:t>законом</w:t>
        </w:r>
      </w:hyperlink>
      <w:r w:rsidRPr="00416CEC">
        <w:rPr>
          <w:rFonts w:eastAsia="Calibri"/>
          <w:color w:val="000000"/>
          <w:sz w:val="28"/>
          <w:szCs w:val="28"/>
          <w:lang w:eastAsia="en-US"/>
        </w:rPr>
        <w:t xml:space="preserve"> от 06.10.2003 № 131-ФЗ «Об общих принципах организации местного самоуправления в Российской Федерации», в целях установления единого порядка принятия в муниципальную собственность администрации Усть-Нейского сельского поселения бесхозяйных движимых и недвижимых вещей, а также выморочного имущества </w:t>
      </w:r>
    </w:p>
    <w:p w:rsidR="00416CEC" w:rsidRPr="00416CEC" w:rsidRDefault="00416CEC" w:rsidP="00416CEC">
      <w:pPr>
        <w:autoSpaceDE w:val="0"/>
        <w:autoSpaceDN w:val="0"/>
        <w:adjustRightInd w:val="0"/>
        <w:jc w:val="center"/>
        <w:rPr>
          <w:rFonts w:eastAsia="Calibri"/>
          <w:color w:val="000000"/>
          <w:sz w:val="28"/>
          <w:szCs w:val="28"/>
          <w:lang w:eastAsia="en-US"/>
        </w:rPr>
      </w:pPr>
      <w:r w:rsidRPr="00416CEC">
        <w:rPr>
          <w:rFonts w:eastAsia="Calibri"/>
          <w:color w:val="000000"/>
          <w:sz w:val="28"/>
          <w:szCs w:val="28"/>
          <w:lang w:eastAsia="en-US"/>
        </w:rPr>
        <w:t>ПОСТАНОВЛЯЮ:</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1. Утвердить </w:t>
      </w:r>
      <w:hyperlink r:id="rId9" w:anchor="Par21" w:history="1">
        <w:r w:rsidRPr="00416CEC">
          <w:rPr>
            <w:rFonts w:eastAsia="Calibri"/>
            <w:color w:val="000000"/>
            <w:sz w:val="28"/>
            <w:szCs w:val="28"/>
            <w:u w:val="single"/>
            <w:lang w:eastAsia="en-US"/>
          </w:rPr>
          <w:t>Положение</w:t>
        </w:r>
      </w:hyperlink>
      <w:r w:rsidRPr="00416CEC">
        <w:rPr>
          <w:rFonts w:eastAsia="Calibri"/>
          <w:color w:val="000000"/>
          <w:sz w:val="28"/>
          <w:szCs w:val="28"/>
          <w:lang w:eastAsia="en-US"/>
        </w:rPr>
        <w:t xml:space="preserve"> о порядке принятия в муниципальную собственность администрации Усть-Нейского сельского поселения бесхозяйных вещей и выморочного имущества согласно приложению.</w:t>
      </w:r>
    </w:p>
    <w:p w:rsidR="00416CEC" w:rsidRPr="00416CEC" w:rsidRDefault="00416CEC" w:rsidP="00416CEC">
      <w:pPr>
        <w:tabs>
          <w:tab w:val="left" w:pos="993"/>
        </w:tabs>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lastRenderedPageBreak/>
        <w:t>2. Настоящее постановление вступает в силу с даты опубликования, и подлежит размещению на официальном сайте Администрации Усть-Нейского сельского поселения.</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3. Контроль за исполнением постановления оставляю за собой.</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 </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p>
    <w:p w:rsidR="00416CEC" w:rsidRPr="00416CEC" w:rsidRDefault="00416CEC" w:rsidP="00416CEC">
      <w:pPr>
        <w:autoSpaceDE w:val="0"/>
        <w:autoSpaceDN w:val="0"/>
        <w:adjustRightInd w:val="0"/>
        <w:ind w:firstLine="709"/>
        <w:jc w:val="both"/>
        <w:rPr>
          <w:rFonts w:eastAsia="Calibri"/>
          <w:color w:val="000000"/>
          <w:sz w:val="28"/>
          <w:szCs w:val="28"/>
          <w:lang w:eastAsia="en-US"/>
        </w:rPr>
      </w:pPr>
    </w:p>
    <w:p w:rsidR="00416CEC" w:rsidRPr="00416CEC" w:rsidRDefault="00416CEC" w:rsidP="00416CEC">
      <w:pPr>
        <w:tabs>
          <w:tab w:val="left" w:pos="876"/>
        </w:tabs>
        <w:autoSpaceDE w:val="0"/>
        <w:autoSpaceDN w:val="0"/>
        <w:adjustRightInd w:val="0"/>
        <w:outlineLvl w:val="0"/>
        <w:rPr>
          <w:rFonts w:eastAsia="Calibri"/>
          <w:color w:val="000000"/>
          <w:sz w:val="28"/>
          <w:szCs w:val="28"/>
          <w:lang w:eastAsia="en-US"/>
        </w:rPr>
      </w:pPr>
      <w:r w:rsidRPr="00416CEC">
        <w:rPr>
          <w:rFonts w:eastAsia="Calibri"/>
          <w:color w:val="000000"/>
          <w:sz w:val="28"/>
          <w:szCs w:val="28"/>
          <w:lang w:eastAsia="en-US"/>
        </w:rPr>
        <w:t>Глава Усть-Нейского</w:t>
      </w:r>
    </w:p>
    <w:p w:rsidR="00416CEC" w:rsidRPr="00416CEC" w:rsidRDefault="00416CEC" w:rsidP="00416CEC">
      <w:pPr>
        <w:tabs>
          <w:tab w:val="left" w:pos="876"/>
          <w:tab w:val="left" w:pos="6276"/>
        </w:tabs>
        <w:autoSpaceDE w:val="0"/>
        <w:autoSpaceDN w:val="0"/>
        <w:adjustRightInd w:val="0"/>
        <w:outlineLvl w:val="0"/>
        <w:rPr>
          <w:rFonts w:eastAsia="Calibri"/>
          <w:color w:val="000000"/>
          <w:lang w:eastAsia="en-US"/>
        </w:rPr>
      </w:pPr>
      <w:r w:rsidRPr="00416CEC">
        <w:rPr>
          <w:rFonts w:eastAsia="Calibri"/>
          <w:color w:val="000000"/>
          <w:sz w:val="28"/>
          <w:szCs w:val="28"/>
          <w:lang w:eastAsia="en-US"/>
        </w:rPr>
        <w:t>сельского поселения:                                                  Ю.Ю Метелкин</w:t>
      </w: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p>
    <w:p w:rsidR="00416CEC" w:rsidRPr="00416CEC" w:rsidRDefault="00416CEC" w:rsidP="00416CEC">
      <w:pPr>
        <w:autoSpaceDE w:val="0"/>
        <w:autoSpaceDN w:val="0"/>
        <w:adjustRightInd w:val="0"/>
        <w:jc w:val="right"/>
        <w:outlineLvl w:val="0"/>
        <w:rPr>
          <w:rFonts w:eastAsia="Calibri"/>
          <w:color w:val="000000"/>
          <w:lang w:eastAsia="en-US"/>
        </w:rPr>
      </w:pPr>
      <w:r w:rsidRPr="00416CEC">
        <w:rPr>
          <w:rFonts w:eastAsia="Calibri"/>
          <w:color w:val="000000"/>
          <w:lang w:eastAsia="en-US"/>
        </w:rPr>
        <w:t>Приложение</w:t>
      </w:r>
    </w:p>
    <w:p w:rsidR="00416CEC" w:rsidRPr="00416CEC" w:rsidRDefault="00416CEC" w:rsidP="00416CEC">
      <w:pPr>
        <w:autoSpaceDE w:val="0"/>
        <w:autoSpaceDN w:val="0"/>
        <w:adjustRightInd w:val="0"/>
        <w:jc w:val="right"/>
        <w:rPr>
          <w:rFonts w:eastAsia="Calibri"/>
          <w:color w:val="000000"/>
          <w:lang w:eastAsia="en-US"/>
        </w:rPr>
      </w:pPr>
      <w:r w:rsidRPr="00416CEC">
        <w:rPr>
          <w:rFonts w:eastAsia="Calibri"/>
          <w:color w:val="000000"/>
          <w:lang w:eastAsia="en-US"/>
        </w:rPr>
        <w:t>к постановлению</w:t>
      </w:r>
    </w:p>
    <w:p w:rsidR="00416CEC" w:rsidRPr="00416CEC" w:rsidRDefault="00416CEC" w:rsidP="00416CEC">
      <w:pPr>
        <w:autoSpaceDE w:val="0"/>
        <w:autoSpaceDN w:val="0"/>
        <w:adjustRightInd w:val="0"/>
        <w:jc w:val="right"/>
        <w:rPr>
          <w:rFonts w:eastAsia="Calibri"/>
          <w:color w:val="000000"/>
          <w:lang w:eastAsia="en-US"/>
        </w:rPr>
      </w:pPr>
      <w:r w:rsidRPr="00416CEC">
        <w:rPr>
          <w:rFonts w:eastAsia="Calibri"/>
          <w:color w:val="000000"/>
          <w:lang w:eastAsia="en-US"/>
        </w:rPr>
        <w:t>Администрации Усть-Нейского сельского поселения</w:t>
      </w:r>
    </w:p>
    <w:p w:rsidR="00416CEC" w:rsidRPr="00416CEC" w:rsidRDefault="00416CEC" w:rsidP="00416CEC">
      <w:pPr>
        <w:autoSpaceDE w:val="0"/>
        <w:autoSpaceDN w:val="0"/>
        <w:adjustRightInd w:val="0"/>
        <w:jc w:val="right"/>
        <w:rPr>
          <w:rFonts w:eastAsia="Calibri"/>
          <w:color w:val="000000"/>
          <w:lang w:eastAsia="en-US"/>
        </w:rPr>
      </w:pPr>
      <w:r w:rsidRPr="00416CEC">
        <w:rPr>
          <w:rFonts w:eastAsia="Calibri"/>
          <w:color w:val="000000"/>
          <w:lang w:eastAsia="en-US"/>
        </w:rPr>
        <w:t>от 30.08.2018 № 30</w:t>
      </w:r>
    </w:p>
    <w:p w:rsidR="00416CEC" w:rsidRPr="00416CEC" w:rsidRDefault="00416CEC" w:rsidP="00416CEC">
      <w:pPr>
        <w:autoSpaceDE w:val="0"/>
        <w:autoSpaceDN w:val="0"/>
        <w:adjustRightInd w:val="0"/>
        <w:jc w:val="both"/>
        <w:rPr>
          <w:rFonts w:eastAsia="Calibri"/>
          <w:color w:val="000000"/>
          <w:lang w:eastAsia="en-US"/>
        </w:rPr>
      </w:pPr>
    </w:p>
    <w:p w:rsidR="00416CEC" w:rsidRPr="00416CEC" w:rsidRDefault="00416CEC" w:rsidP="00416CEC">
      <w:pPr>
        <w:autoSpaceDE w:val="0"/>
        <w:autoSpaceDN w:val="0"/>
        <w:adjustRightInd w:val="0"/>
        <w:jc w:val="center"/>
        <w:rPr>
          <w:rFonts w:eastAsia="Calibri"/>
          <w:b/>
          <w:bCs/>
          <w:color w:val="000000"/>
          <w:sz w:val="28"/>
          <w:szCs w:val="28"/>
          <w:lang w:eastAsia="en-US"/>
        </w:rPr>
      </w:pPr>
      <w:bookmarkStart w:id="1" w:name="Par21"/>
      <w:bookmarkEnd w:id="1"/>
      <w:r w:rsidRPr="00416CEC">
        <w:rPr>
          <w:rFonts w:eastAsia="Calibri"/>
          <w:b/>
          <w:bCs/>
          <w:color w:val="000000"/>
          <w:sz w:val="28"/>
          <w:szCs w:val="28"/>
          <w:lang w:eastAsia="en-US"/>
        </w:rPr>
        <w:t>ПОЛОЖЕНИЕ</w:t>
      </w:r>
    </w:p>
    <w:p w:rsidR="00416CEC" w:rsidRPr="00416CEC" w:rsidRDefault="00416CEC" w:rsidP="00416CEC">
      <w:pPr>
        <w:autoSpaceDE w:val="0"/>
        <w:autoSpaceDN w:val="0"/>
        <w:adjustRightInd w:val="0"/>
        <w:jc w:val="center"/>
        <w:rPr>
          <w:rFonts w:eastAsia="Calibri"/>
          <w:b/>
          <w:bCs/>
          <w:color w:val="000000"/>
          <w:sz w:val="28"/>
          <w:szCs w:val="28"/>
          <w:lang w:eastAsia="en-US"/>
        </w:rPr>
      </w:pPr>
      <w:r w:rsidRPr="00416CEC">
        <w:rPr>
          <w:rFonts w:eastAsia="Calibri"/>
          <w:b/>
          <w:bCs/>
          <w:color w:val="000000"/>
          <w:sz w:val="28"/>
          <w:szCs w:val="28"/>
          <w:lang w:eastAsia="en-US"/>
        </w:rPr>
        <w:t xml:space="preserve">о порядке принятия в муниципальную собственность </w:t>
      </w:r>
    </w:p>
    <w:p w:rsidR="00416CEC" w:rsidRPr="00416CEC" w:rsidRDefault="00416CEC" w:rsidP="00416CEC">
      <w:pPr>
        <w:autoSpaceDE w:val="0"/>
        <w:autoSpaceDN w:val="0"/>
        <w:adjustRightInd w:val="0"/>
        <w:jc w:val="center"/>
        <w:rPr>
          <w:rFonts w:eastAsia="Calibri"/>
          <w:b/>
          <w:bCs/>
          <w:color w:val="000000"/>
          <w:sz w:val="28"/>
          <w:szCs w:val="28"/>
          <w:lang w:eastAsia="en-US"/>
        </w:rPr>
      </w:pPr>
      <w:r w:rsidRPr="00416CEC">
        <w:rPr>
          <w:rFonts w:eastAsia="Calibri"/>
          <w:b/>
          <w:bCs/>
          <w:color w:val="000000"/>
          <w:sz w:val="28"/>
          <w:szCs w:val="28"/>
          <w:lang w:eastAsia="en-US"/>
        </w:rPr>
        <w:t xml:space="preserve">администрации Усть-Нейского сельского поселения </w:t>
      </w:r>
    </w:p>
    <w:p w:rsidR="00416CEC" w:rsidRPr="00416CEC" w:rsidRDefault="00416CEC" w:rsidP="00416CEC">
      <w:pPr>
        <w:autoSpaceDE w:val="0"/>
        <w:autoSpaceDN w:val="0"/>
        <w:adjustRightInd w:val="0"/>
        <w:jc w:val="center"/>
        <w:rPr>
          <w:rFonts w:eastAsia="Calibri"/>
          <w:b/>
          <w:bCs/>
          <w:color w:val="000000"/>
          <w:sz w:val="28"/>
          <w:szCs w:val="28"/>
          <w:lang w:eastAsia="en-US"/>
        </w:rPr>
      </w:pPr>
      <w:r w:rsidRPr="00416CEC">
        <w:rPr>
          <w:rFonts w:eastAsia="Calibri"/>
          <w:b/>
          <w:bCs/>
          <w:color w:val="000000"/>
          <w:sz w:val="28"/>
          <w:szCs w:val="28"/>
          <w:lang w:eastAsia="en-US"/>
        </w:rPr>
        <w:t xml:space="preserve">бесхозяйных вещей и выморочного имущества </w:t>
      </w:r>
    </w:p>
    <w:p w:rsidR="00416CEC" w:rsidRPr="00416CEC" w:rsidRDefault="00416CEC" w:rsidP="00416CEC">
      <w:pPr>
        <w:autoSpaceDE w:val="0"/>
        <w:autoSpaceDN w:val="0"/>
        <w:adjustRightInd w:val="0"/>
        <w:spacing w:after="200"/>
        <w:jc w:val="center"/>
        <w:outlineLvl w:val="1"/>
        <w:rPr>
          <w:rFonts w:eastAsia="Calibri"/>
          <w:color w:val="000000"/>
          <w:sz w:val="28"/>
          <w:szCs w:val="28"/>
          <w:lang w:eastAsia="en-US"/>
        </w:rPr>
      </w:pPr>
      <w:r w:rsidRPr="00416CEC">
        <w:rPr>
          <w:rFonts w:eastAsia="Calibri"/>
          <w:color w:val="000000"/>
          <w:sz w:val="28"/>
          <w:szCs w:val="28"/>
          <w:lang w:eastAsia="en-US"/>
        </w:rPr>
        <w:t xml:space="preserve"> </w:t>
      </w:r>
    </w:p>
    <w:p w:rsidR="00416CEC" w:rsidRPr="00416CEC" w:rsidRDefault="00416CEC" w:rsidP="00416CEC">
      <w:pPr>
        <w:autoSpaceDE w:val="0"/>
        <w:autoSpaceDN w:val="0"/>
        <w:adjustRightInd w:val="0"/>
        <w:spacing w:after="200"/>
        <w:jc w:val="center"/>
        <w:outlineLvl w:val="1"/>
        <w:rPr>
          <w:rFonts w:eastAsia="Calibri"/>
          <w:color w:val="000000"/>
          <w:sz w:val="28"/>
          <w:szCs w:val="28"/>
          <w:lang w:eastAsia="en-US"/>
        </w:rPr>
      </w:pPr>
      <w:r w:rsidRPr="00416CEC">
        <w:rPr>
          <w:rFonts w:eastAsia="Calibri"/>
          <w:color w:val="000000"/>
          <w:sz w:val="28"/>
          <w:szCs w:val="28"/>
          <w:lang w:eastAsia="en-US"/>
        </w:rPr>
        <w:t>1. Общие положения</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1.1. Настоящее Положение </w:t>
      </w:r>
      <w:r w:rsidRPr="00416CEC">
        <w:rPr>
          <w:rFonts w:eastAsia="Calibri"/>
          <w:bCs/>
          <w:color w:val="000000"/>
          <w:sz w:val="28"/>
          <w:szCs w:val="28"/>
          <w:lang w:eastAsia="en-US"/>
        </w:rPr>
        <w:t xml:space="preserve">о порядке принятия в муниципальную собственность администрации Усть-Нейского сельского поселения бесхозяйных вещей и выморочного имущества (далее – Положение) </w:t>
      </w:r>
      <w:r w:rsidRPr="00416CEC">
        <w:rPr>
          <w:rFonts w:eastAsia="Calibri"/>
          <w:color w:val="000000"/>
          <w:sz w:val="28"/>
          <w:szCs w:val="28"/>
          <w:lang w:eastAsia="en-US"/>
        </w:rPr>
        <w:t xml:space="preserve">разработано на основании Гражданского </w:t>
      </w:r>
      <w:hyperlink r:id="rId10" w:history="1">
        <w:r w:rsidRPr="00416CEC">
          <w:rPr>
            <w:rFonts w:eastAsia="Calibri"/>
            <w:color w:val="000000"/>
            <w:sz w:val="28"/>
            <w:szCs w:val="28"/>
            <w:u w:val="single"/>
            <w:lang w:eastAsia="en-US"/>
          </w:rPr>
          <w:t>кодекса</w:t>
        </w:r>
      </w:hyperlink>
      <w:r w:rsidRPr="00416CEC">
        <w:rPr>
          <w:rFonts w:eastAsia="Calibri"/>
          <w:color w:val="000000"/>
          <w:sz w:val="28"/>
          <w:szCs w:val="28"/>
          <w:lang w:eastAsia="en-US"/>
        </w:rPr>
        <w:t xml:space="preserve"> Российской Федерации, Федерального </w:t>
      </w:r>
      <w:hyperlink r:id="rId11" w:history="1">
        <w:r w:rsidRPr="00416CEC">
          <w:rPr>
            <w:rFonts w:eastAsia="Calibri"/>
            <w:color w:val="000000"/>
            <w:sz w:val="28"/>
            <w:szCs w:val="28"/>
            <w:u w:val="single"/>
            <w:lang w:eastAsia="en-US"/>
          </w:rPr>
          <w:t>закона</w:t>
        </w:r>
      </w:hyperlink>
      <w:r w:rsidRPr="00416CEC">
        <w:rPr>
          <w:rFonts w:eastAsia="Calibri"/>
          <w:color w:val="000000"/>
          <w:sz w:val="28"/>
          <w:szCs w:val="28"/>
          <w:lang w:eastAsia="en-US"/>
        </w:rPr>
        <w:t xml:space="preserve"> от 13.07.2015 № 218-ФЗ «О государственной регистрации недвижимости», </w:t>
      </w:r>
      <w:hyperlink r:id="rId12" w:history="1">
        <w:r w:rsidRPr="00416CEC">
          <w:rPr>
            <w:rFonts w:eastAsia="Calibri"/>
            <w:color w:val="000000"/>
            <w:sz w:val="28"/>
            <w:szCs w:val="28"/>
            <w:u w:val="single"/>
            <w:lang w:eastAsia="en-US"/>
          </w:rPr>
          <w:t>Приказа</w:t>
        </w:r>
      </w:hyperlink>
      <w:r w:rsidRPr="00416CEC">
        <w:rPr>
          <w:rFonts w:eastAsia="Calibri"/>
          <w:color w:val="000000"/>
          <w:sz w:val="28"/>
          <w:szCs w:val="28"/>
          <w:lang w:eastAsia="en-US"/>
        </w:rPr>
        <w:t xml:space="preserve"> Минэкономразвития России от 10.12.2015 № 931 «Об установлении Порядка принятия на учет бесхозяйных недвижимых вещей».</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1.2. Настоящим Положением устанавливается общий порядок принятия в муниципальную собственность администрации Усть-Нейского сельского поселения (далее - муниципальная собственность) бесхозяйных движимых и недвижимых вещей, а также выморочного имущества.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1.3. В муниципальную собственность принимаются:</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бесхозяйные объекты движимого и недвижимого имущества, которые не имеют собственника, или собственник которых неизвестен, или от права собственности на которые собственник отказался, за исключением земельных участков;</w:t>
      </w:r>
    </w:p>
    <w:p w:rsidR="00416CEC" w:rsidRPr="00416CEC" w:rsidRDefault="00416CEC" w:rsidP="00416CEC">
      <w:pPr>
        <w:autoSpaceDE w:val="0"/>
        <w:autoSpaceDN w:val="0"/>
        <w:adjustRightInd w:val="0"/>
        <w:spacing w:after="200"/>
        <w:ind w:firstLine="709"/>
        <w:jc w:val="both"/>
        <w:rPr>
          <w:rFonts w:eastAsia="Calibri"/>
          <w:color w:val="000000"/>
          <w:sz w:val="28"/>
          <w:szCs w:val="28"/>
          <w:lang w:eastAsia="en-US"/>
        </w:rPr>
      </w:pPr>
      <w:r w:rsidRPr="00416CEC">
        <w:rPr>
          <w:rFonts w:eastAsia="Calibri"/>
          <w:color w:val="000000"/>
          <w:sz w:val="28"/>
          <w:szCs w:val="28"/>
          <w:lang w:eastAsia="en-US"/>
        </w:rPr>
        <w:lastRenderedPageBreak/>
        <w:t>выморочное имущество в виде жилого помещения, земельных участков, а также расположенные на нем здания, сооружения, иные объекты недвижимого имущества, а также доли в праве общей долевой собственности на указанные объекты недвижимого имущества.</w:t>
      </w:r>
    </w:p>
    <w:p w:rsidR="00416CEC" w:rsidRPr="00416CEC" w:rsidRDefault="00416CEC" w:rsidP="00416CEC">
      <w:pPr>
        <w:autoSpaceDE w:val="0"/>
        <w:autoSpaceDN w:val="0"/>
        <w:adjustRightInd w:val="0"/>
        <w:jc w:val="center"/>
        <w:outlineLvl w:val="1"/>
        <w:rPr>
          <w:rFonts w:eastAsia="Calibri"/>
          <w:color w:val="000000"/>
          <w:sz w:val="28"/>
          <w:szCs w:val="28"/>
          <w:lang w:eastAsia="en-US"/>
        </w:rPr>
      </w:pPr>
      <w:r w:rsidRPr="00416CEC">
        <w:rPr>
          <w:rFonts w:eastAsia="Calibri"/>
          <w:color w:val="000000"/>
          <w:sz w:val="28"/>
          <w:szCs w:val="28"/>
          <w:lang w:eastAsia="en-US"/>
        </w:rPr>
        <w:t>2. Порядок принятия бесхозяйных объектов недвижимого</w:t>
      </w:r>
    </w:p>
    <w:p w:rsidR="00416CEC" w:rsidRPr="00416CEC" w:rsidRDefault="00416CEC" w:rsidP="00416CEC">
      <w:pPr>
        <w:autoSpaceDE w:val="0"/>
        <w:autoSpaceDN w:val="0"/>
        <w:adjustRightInd w:val="0"/>
        <w:spacing w:after="200"/>
        <w:jc w:val="center"/>
        <w:rPr>
          <w:rFonts w:eastAsia="Calibri"/>
          <w:color w:val="000000"/>
          <w:sz w:val="28"/>
          <w:szCs w:val="28"/>
          <w:lang w:eastAsia="en-US"/>
        </w:rPr>
      </w:pPr>
      <w:r w:rsidRPr="00416CEC">
        <w:rPr>
          <w:rFonts w:eastAsia="Calibri"/>
          <w:color w:val="000000"/>
          <w:sz w:val="28"/>
          <w:szCs w:val="28"/>
          <w:lang w:eastAsia="en-US"/>
        </w:rPr>
        <w:t>имущества в муниципальную собственность</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2.1. </w:t>
      </w:r>
      <w:r w:rsidRPr="00416CEC">
        <w:rPr>
          <w:rFonts w:eastAsia="Calibri"/>
          <w:color w:val="000000" w:themeColor="text1"/>
          <w:sz w:val="28"/>
          <w:szCs w:val="28"/>
          <w:lang w:eastAsia="en-US"/>
        </w:rPr>
        <w:t>Администрация Усть-Нейского сельского поселения (далее – Администрация) в 14-дневный срок со</w:t>
      </w:r>
      <w:r w:rsidRPr="00416CEC">
        <w:rPr>
          <w:rFonts w:eastAsia="Calibri"/>
          <w:color w:val="000000"/>
          <w:sz w:val="28"/>
          <w:szCs w:val="28"/>
          <w:lang w:eastAsia="en-US"/>
        </w:rPr>
        <w:t xml:space="preserve"> дня получения информации о наличии на территории муниципального образования бесхозяйного объекта недвижимого имущества (далее - объект) проверяет наличие сведений об объекте в реестре муниципальной собственности и направляет запросы в:</w:t>
      </w:r>
    </w:p>
    <w:p w:rsidR="00416CEC" w:rsidRPr="00416CEC" w:rsidRDefault="00416CEC" w:rsidP="00416CEC">
      <w:pPr>
        <w:autoSpaceDE w:val="0"/>
        <w:autoSpaceDN w:val="0"/>
        <w:adjustRightInd w:val="0"/>
        <w:ind w:firstLine="709"/>
        <w:jc w:val="both"/>
        <w:rPr>
          <w:rFonts w:eastAsia="Calibri"/>
          <w:sz w:val="28"/>
          <w:szCs w:val="28"/>
          <w:lang w:eastAsia="en-US"/>
        </w:rPr>
      </w:pPr>
      <w:r w:rsidRPr="00416CEC">
        <w:rPr>
          <w:rFonts w:eastAsia="Calibri"/>
          <w:sz w:val="28"/>
          <w:szCs w:val="28"/>
          <w:lang w:eastAsia="en-US"/>
        </w:rPr>
        <w:t>органы учета государственного имущества о наличии объекта в реестрах государственного имущества Ростовской области;</w:t>
      </w:r>
    </w:p>
    <w:p w:rsidR="00416CEC" w:rsidRPr="00416CEC" w:rsidRDefault="00416CEC" w:rsidP="00416CEC">
      <w:pPr>
        <w:autoSpaceDE w:val="0"/>
        <w:autoSpaceDN w:val="0"/>
        <w:adjustRightInd w:val="0"/>
        <w:ind w:firstLine="709"/>
        <w:jc w:val="both"/>
        <w:rPr>
          <w:rFonts w:eastAsia="Calibri"/>
          <w:sz w:val="28"/>
          <w:szCs w:val="28"/>
          <w:lang w:eastAsia="en-US"/>
        </w:rPr>
      </w:pPr>
      <w:r w:rsidRPr="00416CEC">
        <w:rPr>
          <w:rFonts w:eastAsia="Calibri"/>
          <w:sz w:val="28"/>
          <w:szCs w:val="28"/>
          <w:lang w:eastAsia="en-US"/>
        </w:rPr>
        <w:t>органы учета федерального имущества о наличии объекта в реестрах федерального имущества;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орган, осуществляющий государственный кадастровый учет, государственную регистрацию прав и ведение Единого государственного реестра недвижимости, о правовой принадлежности объекта;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органы (организации), осуществлявшие регистрацию прав на недвижимое имущество до введения в действие Федерального </w:t>
      </w:r>
      <w:hyperlink r:id="rId13" w:history="1">
        <w:r w:rsidRPr="00416CEC">
          <w:rPr>
            <w:rFonts w:eastAsia="Calibri"/>
            <w:color w:val="000000"/>
            <w:sz w:val="28"/>
            <w:szCs w:val="28"/>
            <w:u w:val="single"/>
            <w:lang w:eastAsia="en-US"/>
          </w:rPr>
          <w:t>закона</w:t>
        </w:r>
      </w:hyperlink>
      <w:r w:rsidRPr="00416CEC">
        <w:rPr>
          <w:rFonts w:eastAsia="Calibri"/>
          <w:color w:val="000000"/>
          <w:sz w:val="28"/>
          <w:szCs w:val="28"/>
          <w:lang w:eastAsia="en-US"/>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Макарьевского района о наличии сведений о праве собственности на объект;</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иные органы (организации) для установления правообладателя исходя из вида объекта недвижимости и места его нахождения.</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2.2. В случае необходимости уточнения адреса либо присвоения адреса объекту </w:t>
      </w:r>
      <w:r w:rsidRPr="00416CEC">
        <w:rPr>
          <w:rFonts w:eastAsia="Calibri"/>
          <w:sz w:val="28"/>
          <w:szCs w:val="28"/>
          <w:lang w:eastAsia="en-US"/>
        </w:rPr>
        <w:t>Администрация</w:t>
      </w:r>
      <w:r w:rsidRPr="00416CEC">
        <w:rPr>
          <w:rFonts w:eastAsia="Calibri"/>
          <w:color w:val="000000"/>
          <w:sz w:val="28"/>
          <w:szCs w:val="28"/>
          <w:lang w:eastAsia="en-US"/>
        </w:rPr>
        <w:t xml:space="preserve"> в 14-дневный срок со дня получения всех ответов на запросы, указанные в </w:t>
      </w:r>
      <w:hyperlink r:id="rId14" w:anchor="Par37" w:history="1">
        <w:r w:rsidRPr="00416CEC">
          <w:rPr>
            <w:rFonts w:eastAsia="Calibri"/>
            <w:color w:val="000000"/>
            <w:sz w:val="28"/>
            <w:szCs w:val="28"/>
            <w:u w:val="single"/>
            <w:lang w:eastAsia="en-US"/>
          </w:rPr>
          <w:t>пункте 2.1 раздела 2</w:t>
        </w:r>
      </w:hyperlink>
      <w:r w:rsidRPr="00416CEC">
        <w:rPr>
          <w:rFonts w:eastAsia="Calibri"/>
          <w:color w:val="000000"/>
          <w:sz w:val="28"/>
          <w:szCs w:val="28"/>
          <w:lang w:eastAsia="en-US"/>
        </w:rPr>
        <w:t xml:space="preserve"> настоящего Положения, и при наличии фактических признаков, позволяющих оценить объект как бесхозяйный, осуществляет присвоение и уточнение адресов.</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2.3. При наличии фактических признаков, позволяющих оценить объект как бесхозяйный, </w:t>
      </w:r>
      <w:r w:rsidRPr="00416CEC">
        <w:rPr>
          <w:rFonts w:eastAsia="Calibri"/>
          <w:sz w:val="28"/>
          <w:szCs w:val="28"/>
          <w:lang w:eastAsia="en-US"/>
        </w:rPr>
        <w:t>Администрация</w:t>
      </w:r>
      <w:r w:rsidRPr="00416CEC">
        <w:rPr>
          <w:rFonts w:eastAsia="Calibri"/>
          <w:color w:val="000000"/>
          <w:sz w:val="28"/>
          <w:szCs w:val="28"/>
          <w:lang w:eastAsia="en-US"/>
        </w:rPr>
        <w:t xml:space="preserve"> в 14-дневный срок со дня получения всех ответов и результатов присвоения или изменения адреса объекта (при необходимости) направляет в местные средства массовой информации объявление о необходимости явки лица, считающего себя собственником объекта или имеющим на него права, с предупреждением о том, что в случае неявки вызываемого лица указанный объект будет передан в муниципальную собственность как бесхозяйный.</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2.4. В случае неявки лица, считающего себя собственником объекта, и отсутствия сведений о наличии такового по истечении одного месяца со дня публикации объявления выполняется одно из следующих действий:</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1) при наличии объекта на государственном кадастровом учете </w:t>
      </w:r>
      <w:r w:rsidRPr="00416CEC">
        <w:rPr>
          <w:rFonts w:eastAsia="Calibri"/>
          <w:color w:val="000000" w:themeColor="text1"/>
          <w:sz w:val="28"/>
          <w:szCs w:val="28"/>
          <w:lang w:eastAsia="en-US"/>
        </w:rPr>
        <w:t xml:space="preserve">Администрация </w:t>
      </w:r>
      <w:r w:rsidRPr="00416CEC">
        <w:rPr>
          <w:rFonts w:eastAsia="Calibri"/>
          <w:color w:val="000000"/>
          <w:sz w:val="28"/>
          <w:szCs w:val="28"/>
          <w:lang w:eastAsia="en-US"/>
        </w:rPr>
        <w:t xml:space="preserve">в 14-дневный срок обращается в уполномоченный орган по </w:t>
      </w:r>
      <w:r w:rsidRPr="00416CEC">
        <w:rPr>
          <w:rFonts w:eastAsia="Calibri"/>
          <w:color w:val="000000"/>
          <w:sz w:val="28"/>
          <w:szCs w:val="28"/>
          <w:lang w:eastAsia="en-US"/>
        </w:rPr>
        <w:lastRenderedPageBreak/>
        <w:t>осуществлению государственного кадастрового учета, государственной регистрации прав и ведению Единого государственного реестра недвижимости с заявлением о постановке бесхозяйного объекта на учет;</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2) при отсутствии объекта на государственном кадастровом учете </w:t>
      </w:r>
      <w:r w:rsidRPr="00416CEC">
        <w:rPr>
          <w:rFonts w:eastAsia="Calibri"/>
          <w:sz w:val="28"/>
          <w:szCs w:val="28"/>
          <w:lang w:eastAsia="en-US"/>
        </w:rPr>
        <w:t>Администрация</w:t>
      </w:r>
      <w:r w:rsidRPr="00416CEC">
        <w:rPr>
          <w:rFonts w:eastAsia="Calibri"/>
          <w:color w:val="000000"/>
          <w:sz w:val="28"/>
          <w:szCs w:val="28"/>
          <w:lang w:eastAsia="en-US"/>
        </w:rPr>
        <w:t xml:space="preserve">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bookmarkStart w:id="2" w:name="Par49"/>
      <w:bookmarkEnd w:id="2"/>
      <w:r w:rsidRPr="00416CEC">
        <w:rPr>
          <w:rFonts w:eastAsia="Calibri"/>
          <w:color w:val="000000"/>
          <w:sz w:val="28"/>
          <w:szCs w:val="28"/>
          <w:lang w:eastAsia="en-US"/>
        </w:rPr>
        <w:t xml:space="preserve">2.5. По истечении одного года со дня постановки объекта на учет как бесхозяйного </w:t>
      </w:r>
      <w:r w:rsidRPr="00416CEC">
        <w:rPr>
          <w:rFonts w:eastAsia="Calibri"/>
          <w:sz w:val="28"/>
          <w:szCs w:val="28"/>
          <w:lang w:eastAsia="en-US"/>
        </w:rPr>
        <w:t>Администрация</w:t>
      </w:r>
      <w:r w:rsidRPr="00416CEC">
        <w:rPr>
          <w:rFonts w:eastAsia="Calibri"/>
          <w:color w:val="000000"/>
          <w:sz w:val="28"/>
          <w:szCs w:val="28"/>
          <w:lang w:eastAsia="en-US"/>
        </w:rPr>
        <w:t xml:space="preserve"> обращается в суд с иском о признании права муниципальной собственности на указанный объект.</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bookmarkStart w:id="3" w:name="Par50"/>
      <w:bookmarkEnd w:id="3"/>
      <w:r w:rsidRPr="00416CEC">
        <w:rPr>
          <w:rFonts w:eastAsia="Calibri"/>
          <w:color w:val="000000"/>
          <w:sz w:val="28"/>
          <w:szCs w:val="28"/>
          <w:lang w:eastAsia="en-US"/>
        </w:rPr>
        <w:t xml:space="preserve">2.6. В случае признания судом права муниципальной собственности на объект в течение семи дней со дня вступления решения в законную силу </w:t>
      </w:r>
      <w:r w:rsidRPr="00416CEC">
        <w:rPr>
          <w:rFonts w:eastAsia="Calibri"/>
          <w:sz w:val="28"/>
          <w:szCs w:val="28"/>
          <w:lang w:eastAsia="en-US"/>
        </w:rPr>
        <w:t>Администрация</w:t>
      </w:r>
      <w:r w:rsidRPr="00416CEC">
        <w:rPr>
          <w:rFonts w:eastAsia="Calibri"/>
          <w:color w:val="FF0000"/>
          <w:sz w:val="28"/>
          <w:szCs w:val="28"/>
          <w:lang w:eastAsia="en-US"/>
        </w:rPr>
        <w:t xml:space="preserve"> </w:t>
      </w:r>
      <w:r w:rsidRPr="00416CEC">
        <w:rPr>
          <w:rFonts w:eastAsia="Calibri"/>
          <w:color w:val="000000"/>
          <w:sz w:val="28"/>
          <w:szCs w:val="28"/>
          <w:lang w:eastAsia="en-US"/>
        </w:rPr>
        <w:t>обращается в уполномоченный орган по осуществлению государственного кадастрового учета,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bookmarkStart w:id="4" w:name="Par51"/>
      <w:bookmarkEnd w:id="4"/>
      <w:r w:rsidRPr="00416CEC">
        <w:rPr>
          <w:rFonts w:eastAsia="Calibri"/>
          <w:color w:val="000000"/>
          <w:sz w:val="28"/>
          <w:szCs w:val="28"/>
          <w:lang w:eastAsia="en-US"/>
        </w:rPr>
        <w:t xml:space="preserve">2.7. После осуществления регистрации права муниципальной собственности на объект </w:t>
      </w:r>
      <w:r w:rsidRPr="00416CEC">
        <w:rPr>
          <w:rFonts w:eastAsia="Calibri"/>
          <w:sz w:val="28"/>
          <w:szCs w:val="28"/>
          <w:lang w:eastAsia="en-US"/>
        </w:rPr>
        <w:t>Администрация</w:t>
      </w:r>
      <w:r w:rsidRPr="00416CEC">
        <w:rPr>
          <w:rFonts w:eastAsia="Calibri"/>
          <w:color w:val="000000"/>
          <w:sz w:val="28"/>
          <w:szCs w:val="28"/>
          <w:lang w:eastAsia="en-US"/>
        </w:rPr>
        <w:t xml:space="preserve"> в 7-дневный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w:t>
      </w:r>
    </w:p>
    <w:p w:rsidR="00416CEC" w:rsidRPr="00416CEC" w:rsidRDefault="00416CEC" w:rsidP="00416CEC">
      <w:pPr>
        <w:autoSpaceDE w:val="0"/>
        <w:autoSpaceDN w:val="0"/>
        <w:adjustRightInd w:val="0"/>
        <w:jc w:val="both"/>
        <w:rPr>
          <w:rFonts w:eastAsia="Calibri"/>
          <w:color w:val="000000"/>
          <w:sz w:val="28"/>
          <w:szCs w:val="28"/>
          <w:lang w:eastAsia="en-US"/>
        </w:rPr>
      </w:pPr>
    </w:p>
    <w:p w:rsidR="00416CEC" w:rsidRPr="00416CEC" w:rsidRDefault="00416CEC" w:rsidP="00416CEC">
      <w:pPr>
        <w:autoSpaceDE w:val="0"/>
        <w:autoSpaceDN w:val="0"/>
        <w:adjustRightInd w:val="0"/>
        <w:jc w:val="center"/>
        <w:outlineLvl w:val="1"/>
        <w:rPr>
          <w:rFonts w:eastAsia="Calibri"/>
          <w:color w:val="000000"/>
          <w:sz w:val="28"/>
          <w:szCs w:val="28"/>
          <w:lang w:eastAsia="en-US"/>
        </w:rPr>
      </w:pPr>
      <w:r w:rsidRPr="00416CEC">
        <w:rPr>
          <w:rFonts w:eastAsia="Calibri"/>
          <w:color w:val="000000"/>
          <w:sz w:val="28"/>
          <w:szCs w:val="28"/>
          <w:lang w:eastAsia="en-US"/>
        </w:rPr>
        <w:t xml:space="preserve">3. Порядок принятия в муниципальную собственность </w:t>
      </w:r>
    </w:p>
    <w:p w:rsidR="00416CEC" w:rsidRPr="00416CEC" w:rsidRDefault="00416CEC" w:rsidP="00416CEC">
      <w:pPr>
        <w:autoSpaceDE w:val="0"/>
        <w:autoSpaceDN w:val="0"/>
        <w:adjustRightInd w:val="0"/>
        <w:jc w:val="center"/>
        <w:outlineLvl w:val="1"/>
        <w:rPr>
          <w:rFonts w:eastAsia="Calibri"/>
          <w:color w:val="000000"/>
          <w:sz w:val="28"/>
          <w:szCs w:val="28"/>
          <w:lang w:eastAsia="en-US"/>
        </w:rPr>
      </w:pPr>
      <w:r w:rsidRPr="00416CEC">
        <w:rPr>
          <w:rFonts w:eastAsia="Calibri"/>
          <w:color w:val="000000"/>
          <w:sz w:val="28"/>
          <w:szCs w:val="28"/>
          <w:lang w:eastAsia="en-US"/>
        </w:rPr>
        <w:t xml:space="preserve">объектов недвижимого имущества, от права собственности на которые </w:t>
      </w:r>
    </w:p>
    <w:p w:rsidR="00416CEC" w:rsidRPr="00416CEC" w:rsidRDefault="00416CEC" w:rsidP="00416CEC">
      <w:pPr>
        <w:autoSpaceDE w:val="0"/>
        <w:autoSpaceDN w:val="0"/>
        <w:adjustRightInd w:val="0"/>
        <w:spacing w:after="200"/>
        <w:jc w:val="center"/>
        <w:outlineLvl w:val="1"/>
        <w:rPr>
          <w:rFonts w:eastAsia="Calibri"/>
          <w:color w:val="000000"/>
          <w:sz w:val="28"/>
          <w:szCs w:val="28"/>
          <w:lang w:eastAsia="en-US"/>
        </w:rPr>
      </w:pPr>
      <w:r w:rsidRPr="00416CEC">
        <w:rPr>
          <w:rFonts w:eastAsia="Calibri"/>
          <w:color w:val="000000"/>
          <w:sz w:val="28"/>
          <w:szCs w:val="28"/>
          <w:lang w:eastAsia="en-US"/>
        </w:rPr>
        <w:t>собственники отказались</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3.1. В течение 14 дней с момента получения от собственника (собственников) или уполномоченного им (ими) на то лица (при наличии у него нотариально удостоверенной доверенности) заявления с отказом от права собственности на объект недвижимого имущества </w:t>
      </w:r>
      <w:r w:rsidRPr="00416CEC">
        <w:rPr>
          <w:rFonts w:eastAsia="Calibri"/>
          <w:sz w:val="28"/>
          <w:szCs w:val="28"/>
          <w:lang w:eastAsia="en-US"/>
        </w:rPr>
        <w:t xml:space="preserve">Администрация </w:t>
      </w:r>
      <w:r w:rsidRPr="00416CEC">
        <w:rPr>
          <w:rFonts w:eastAsia="Calibri"/>
          <w:color w:val="000000"/>
          <w:sz w:val="28"/>
          <w:szCs w:val="28"/>
          <w:lang w:eastAsia="en-US"/>
        </w:rPr>
        <w:t>обращается в уполномоченный орган по осуществлению государственного кадастрового учета,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К заявлению об отказе от права собственности, составленному в произвольной форме, собственником (собственниками) должны быть приложены копии правоустанавливающих документов, подтверждающие наличие права собственности у лица (лиц), отказавшегося (отказавшихся) от права собственности на объект недвижимости, с предъявлением оригинала документа либо нотариально заверенных их копий.</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lastRenderedPageBreak/>
        <w:t>Документы, указанные в данном пункте, могут быть представлены в форме электронного образца документа, заверенного усиленной квалифицированной электронной подписью нотариуса.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3.2. В случае отказа уполномоченного органа по осуществлению государственного кадастрового учета,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Администрация в 14-дневный срок со дня получения такого отказа направляет собственнику письмо с извещением о таком отказе.</w:t>
      </w:r>
    </w:p>
    <w:p w:rsidR="00416CEC" w:rsidRPr="00416CEC" w:rsidRDefault="00416CEC" w:rsidP="00416CEC">
      <w:pPr>
        <w:autoSpaceDE w:val="0"/>
        <w:autoSpaceDN w:val="0"/>
        <w:adjustRightInd w:val="0"/>
        <w:spacing w:after="200"/>
        <w:ind w:firstLine="709"/>
        <w:jc w:val="both"/>
        <w:rPr>
          <w:rFonts w:eastAsia="Calibri"/>
          <w:color w:val="000000"/>
          <w:sz w:val="28"/>
          <w:szCs w:val="28"/>
          <w:lang w:eastAsia="en-US"/>
        </w:rPr>
      </w:pPr>
      <w:r w:rsidRPr="00416CEC">
        <w:rPr>
          <w:rFonts w:eastAsia="Calibri"/>
          <w:color w:val="000000"/>
          <w:sz w:val="28"/>
          <w:szCs w:val="28"/>
          <w:lang w:eastAsia="en-US"/>
        </w:rPr>
        <w:t xml:space="preserve">3.3. По истечении одного года со дня постановки объекта недвижимого имущества на учет Администрация осуществляет действия в соответствии с </w:t>
      </w:r>
      <w:hyperlink r:id="rId15" w:anchor="Par49" w:history="1">
        <w:r w:rsidRPr="00416CEC">
          <w:rPr>
            <w:rFonts w:eastAsia="Calibri"/>
            <w:color w:val="000000"/>
            <w:sz w:val="28"/>
            <w:szCs w:val="28"/>
            <w:u w:val="single"/>
            <w:lang w:eastAsia="en-US"/>
          </w:rPr>
          <w:t>пунктами 2.5</w:t>
        </w:r>
      </w:hyperlink>
      <w:r w:rsidRPr="00416CEC">
        <w:rPr>
          <w:rFonts w:eastAsia="Calibri"/>
          <w:color w:val="000000"/>
          <w:sz w:val="28"/>
          <w:szCs w:val="28"/>
          <w:lang w:eastAsia="en-US"/>
        </w:rPr>
        <w:t xml:space="preserve"> - </w:t>
      </w:r>
      <w:hyperlink r:id="rId16" w:anchor="Par51" w:history="1">
        <w:r w:rsidRPr="00416CEC">
          <w:rPr>
            <w:rFonts w:eastAsia="Calibri"/>
            <w:color w:val="000000"/>
            <w:sz w:val="28"/>
            <w:szCs w:val="28"/>
            <w:u w:val="single"/>
            <w:lang w:eastAsia="en-US"/>
          </w:rPr>
          <w:t>2.7 раздела 2</w:t>
        </w:r>
      </w:hyperlink>
      <w:r w:rsidRPr="00416CEC">
        <w:rPr>
          <w:rFonts w:eastAsia="Calibri"/>
          <w:color w:val="000000"/>
          <w:sz w:val="28"/>
          <w:szCs w:val="28"/>
          <w:lang w:eastAsia="en-US"/>
        </w:rPr>
        <w:t xml:space="preserve"> настоящего Положения.</w:t>
      </w:r>
    </w:p>
    <w:p w:rsidR="00416CEC" w:rsidRPr="00416CEC" w:rsidRDefault="00416CEC" w:rsidP="00416CEC">
      <w:pPr>
        <w:autoSpaceDE w:val="0"/>
        <w:autoSpaceDN w:val="0"/>
        <w:adjustRightInd w:val="0"/>
        <w:jc w:val="center"/>
        <w:outlineLvl w:val="1"/>
        <w:rPr>
          <w:rFonts w:eastAsia="Calibri"/>
          <w:color w:val="000000"/>
          <w:sz w:val="28"/>
          <w:szCs w:val="28"/>
          <w:lang w:eastAsia="en-US"/>
        </w:rPr>
      </w:pPr>
      <w:r w:rsidRPr="00416CEC">
        <w:rPr>
          <w:rFonts w:eastAsia="Calibri"/>
          <w:color w:val="000000"/>
          <w:sz w:val="28"/>
          <w:szCs w:val="28"/>
          <w:lang w:eastAsia="en-US"/>
        </w:rPr>
        <w:t>4. Порядок принятия бесхозяйных движимых вещей</w:t>
      </w:r>
    </w:p>
    <w:p w:rsidR="00416CEC" w:rsidRPr="00416CEC" w:rsidRDefault="00416CEC" w:rsidP="00416CEC">
      <w:pPr>
        <w:autoSpaceDE w:val="0"/>
        <w:autoSpaceDN w:val="0"/>
        <w:adjustRightInd w:val="0"/>
        <w:spacing w:after="200"/>
        <w:jc w:val="center"/>
        <w:rPr>
          <w:rFonts w:eastAsia="Calibri"/>
          <w:color w:val="000000"/>
          <w:sz w:val="28"/>
          <w:szCs w:val="28"/>
          <w:lang w:eastAsia="en-US"/>
        </w:rPr>
      </w:pPr>
      <w:r w:rsidRPr="00416CEC">
        <w:rPr>
          <w:rFonts w:eastAsia="Calibri"/>
          <w:color w:val="000000"/>
          <w:sz w:val="28"/>
          <w:szCs w:val="28"/>
          <w:lang w:eastAsia="en-US"/>
        </w:rPr>
        <w:t>в муниципальную собственность</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4.1. Администрация в 14-дневный срок со дня получения информации о наличии на земельных участках, водных объектах или иных объектах, находящихся в собственности, владении или пользовании администрации Усть-Нейского сельского поселения, бесхозяйных движимых вещей (далее - вещи) проверяет наличие сведений о вещах в реестре муниципальной собственности и направляет запросы в:</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органы учета государственного имущества о наличии вещи в реестрах государственного имущества Ростовской области;</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органы учета федерального имущества о наличии вещи в реестрах федерального имущества;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иные органы (организации) для установления правообладателя исходя из вида вещи и места ее нахождения.</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4.2. Администрация в 14-дневный срок со дня получения запрошенной информации направляет в местные средства массовой информации объявление о необходимости явки лица, считающего себя собственником вещи или имеющим на нее права, с предупреждением о том, что в случае неявки вызываемого лица указанная вещь будет передана в муниципальную собственность как бесхозяйная.</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4.3. В случае неявки лица, считающего себя собственником вещи, и отсутствия сведений о ее собственнике Администрация в 14-дневный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w:t>
      </w:r>
    </w:p>
    <w:p w:rsidR="00416CEC" w:rsidRPr="00416CEC" w:rsidRDefault="00416CEC" w:rsidP="00416CEC">
      <w:pPr>
        <w:autoSpaceDE w:val="0"/>
        <w:autoSpaceDN w:val="0"/>
        <w:adjustRightInd w:val="0"/>
        <w:spacing w:after="200"/>
        <w:ind w:firstLine="709"/>
        <w:jc w:val="both"/>
        <w:rPr>
          <w:rFonts w:eastAsia="Calibri"/>
          <w:color w:val="000000"/>
          <w:sz w:val="28"/>
          <w:szCs w:val="28"/>
          <w:lang w:eastAsia="en-US"/>
        </w:rPr>
      </w:pPr>
      <w:r w:rsidRPr="00416CEC">
        <w:rPr>
          <w:rFonts w:eastAsia="Calibri"/>
          <w:color w:val="000000"/>
          <w:sz w:val="28"/>
          <w:szCs w:val="28"/>
          <w:lang w:eastAsia="en-US"/>
        </w:rPr>
        <w:t>4.4. В случае признания судом вещи муниципальной собственностью в течение семи дней со дня вступления решения в законную силу Администрация вносит указанную вещь в реестр муниципальной собственности.</w:t>
      </w:r>
    </w:p>
    <w:p w:rsidR="00416CEC" w:rsidRPr="00416CEC" w:rsidRDefault="00416CEC" w:rsidP="00416CEC">
      <w:pPr>
        <w:autoSpaceDE w:val="0"/>
        <w:autoSpaceDN w:val="0"/>
        <w:adjustRightInd w:val="0"/>
        <w:spacing w:after="200"/>
        <w:jc w:val="center"/>
        <w:outlineLvl w:val="1"/>
        <w:rPr>
          <w:rFonts w:eastAsia="Calibri"/>
          <w:color w:val="000000"/>
          <w:sz w:val="28"/>
          <w:szCs w:val="28"/>
          <w:lang w:eastAsia="en-US"/>
        </w:rPr>
      </w:pPr>
      <w:r w:rsidRPr="00416CEC">
        <w:rPr>
          <w:rFonts w:eastAsia="Calibri"/>
          <w:color w:val="000000"/>
          <w:sz w:val="28"/>
          <w:szCs w:val="28"/>
          <w:lang w:eastAsia="en-US"/>
        </w:rPr>
        <w:t>5. Порядок принятия в муниципальную собственность выморочного имущества</w:t>
      </w:r>
    </w:p>
    <w:p w:rsidR="00416CEC" w:rsidRPr="00416CEC" w:rsidRDefault="00416CEC" w:rsidP="00416CEC">
      <w:pPr>
        <w:autoSpaceDE w:val="0"/>
        <w:autoSpaceDN w:val="0"/>
        <w:adjustRightInd w:val="0"/>
        <w:ind w:firstLine="540"/>
        <w:jc w:val="both"/>
        <w:rPr>
          <w:rFonts w:eastAsia="Calibri"/>
          <w:color w:val="000000"/>
          <w:sz w:val="28"/>
          <w:szCs w:val="28"/>
          <w:lang w:eastAsia="en-US"/>
        </w:rPr>
      </w:pPr>
      <w:r w:rsidRPr="00416CEC">
        <w:rPr>
          <w:rFonts w:eastAsia="Calibri"/>
          <w:color w:val="000000"/>
          <w:sz w:val="28"/>
          <w:szCs w:val="28"/>
          <w:lang w:eastAsia="en-US"/>
        </w:rPr>
        <w:lastRenderedPageBreak/>
        <w:t>5.1. В 14-дневный срок со дня получения информации о наличии на территории администрации Усть-Нейского сельского поселения объекта недвижимого имущества, собственник которого умер и наследники которого отсутствуют или не приняли наследство (отказались от наследства), - выморочного имущества, Администрация направляет запросы в:</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органы, осуществляющие государственный кадастровый учет, государственную регистрацию прав и ведение Единого государственного реестра недвижимости, о наличии сведений о праве собственности и наличии кадастрового учета на выморочное имущество;</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органы (организации), осуществлявшие регистрацию прав на недвижимое имущество до введения в действие Федерального </w:t>
      </w:r>
      <w:hyperlink r:id="rId17" w:history="1">
        <w:r w:rsidRPr="00416CEC">
          <w:rPr>
            <w:rFonts w:eastAsia="Calibri"/>
            <w:color w:val="000000"/>
            <w:sz w:val="28"/>
            <w:szCs w:val="28"/>
            <w:u w:val="single"/>
            <w:lang w:eastAsia="en-US"/>
          </w:rPr>
          <w:t>закона</w:t>
        </w:r>
      </w:hyperlink>
      <w:r w:rsidRPr="00416CEC">
        <w:rPr>
          <w:rFonts w:eastAsia="Calibri"/>
          <w:color w:val="000000"/>
          <w:sz w:val="28"/>
          <w:szCs w:val="28"/>
          <w:lang w:eastAsia="en-US"/>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Морозовского района, о наличии сведений о праве собственности на выморочное имущество.</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5.2. Администрация в 7-дневный срок со дня получения сведений о собственнике выморочного имущества направляет:</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заявление (ходатайство)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bookmarkStart w:id="5" w:name="Par83"/>
      <w:bookmarkEnd w:id="5"/>
      <w:r w:rsidRPr="00416CEC">
        <w:rPr>
          <w:rFonts w:eastAsia="Calibri"/>
          <w:color w:val="000000"/>
          <w:sz w:val="28"/>
          <w:szCs w:val="28"/>
          <w:lang w:eastAsia="en-US"/>
        </w:rPr>
        <w:t>5.3. Администрация в 14-дневный срок со дня получения сведений о смерти собственника выморочного имущества направляет запрос в:</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органы или организации,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нотариальные органы о наличии или отсутствии наследственного дела, заведенного после смерти собственника имущества;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органы или организации, на которые возложены функции по регистрации граждан по месту постоянного проживания о лицах, зарегистрированных в имуществе, если имущество - жилое помещение.</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bookmarkStart w:id="6" w:name="Par87"/>
      <w:bookmarkEnd w:id="6"/>
      <w:r w:rsidRPr="00416CEC">
        <w:rPr>
          <w:rFonts w:eastAsia="Calibri"/>
          <w:color w:val="000000"/>
          <w:sz w:val="28"/>
          <w:szCs w:val="28"/>
          <w:lang w:eastAsia="en-US"/>
        </w:rPr>
        <w:t>5.4. В случае если в отношении выморочного имущества не осуществлен государственный кадастровый учет, Администрация в течение шести месяцев со дня выявления факта смерти собственника и отсутствия наследственного дела после его смерти подготавливает необходимые документы для такого учета.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5.5. В 14-дневный срок после получения запрошенных документов, указанных в </w:t>
      </w:r>
      <w:hyperlink r:id="rId18" w:anchor="Par83" w:history="1">
        <w:r w:rsidRPr="00416CEC">
          <w:rPr>
            <w:rFonts w:eastAsia="Calibri"/>
            <w:color w:val="000000"/>
            <w:sz w:val="28"/>
            <w:szCs w:val="28"/>
            <w:u w:val="single"/>
            <w:lang w:eastAsia="en-US"/>
          </w:rPr>
          <w:t>пунктах 5.3</w:t>
        </w:r>
      </w:hyperlink>
      <w:r w:rsidRPr="00416CEC">
        <w:rPr>
          <w:rFonts w:eastAsia="Calibri"/>
          <w:color w:val="000000"/>
          <w:sz w:val="28"/>
          <w:szCs w:val="28"/>
          <w:lang w:eastAsia="en-US"/>
        </w:rPr>
        <w:t xml:space="preserve"> - </w:t>
      </w:r>
      <w:hyperlink r:id="rId19" w:anchor="Par87" w:history="1">
        <w:r w:rsidRPr="00416CEC">
          <w:rPr>
            <w:rFonts w:eastAsia="Calibri"/>
            <w:color w:val="000000"/>
            <w:sz w:val="28"/>
            <w:szCs w:val="28"/>
            <w:u w:val="single"/>
            <w:lang w:eastAsia="en-US"/>
          </w:rPr>
          <w:t>5.4 раздела 5</w:t>
        </w:r>
      </w:hyperlink>
      <w:r w:rsidRPr="00416CEC">
        <w:rPr>
          <w:rFonts w:eastAsia="Calibri"/>
          <w:color w:val="000000"/>
          <w:sz w:val="28"/>
          <w:szCs w:val="28"/>
          <w:lang w:eastAsia="en-US"/>
        </w:rPr>
        <w:t xml:space="preserve"> настоящего Положения, Администрация обращается в нотариальные органы с заявлением о заведении наследственного дела. К заявлению прилагается следующий пакет документов:</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справка органа или организации,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lastRenderedPageBreak/>
        <w:t>справка органа или организации, на которые возложены функции по регистрации граждан по месту постоянного проживания о лицах, зарегистрированных в имуществе, если имущество - жилое помещение;</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свидетельство о смерти собственника имущества или выписки из акта гражданского состояния о смерти;</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правоустанавливающий документ собственника на имущество;</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а также документы, необходимые нотариусу исходя из особенностей конкретного наследственного дела.</w:t>
      </w:r>
    </w:p>
    <w:p w:rsidR="00416CEC" w:rsidRPr="00416CEC" w:rsidRDefault="00416CEC" w:rsidP="00416CEC">
      <w:pPr>
        <w:autoSpaceDE w:val="0"/>
        <w:autoSpaceDN w:val="0"/>
        <w:adjustRightInd w:val="0"/>
        <w:ind w:firstLine="709"/>
        <w:jc w:val="both"/>
        <w:rPr>
          <w:rFonts w:eastAsia="Calibri"/>
          <w:color w:val="000000"/>
          <w:sz w:val="28"/>
          <w:szCs w:val="28"/>
          <w:lang w:eastAsia="en-US"/>
        </w:rPr>
      </w:pPr>
      <w:r w:rsidRPr="00416CEC">
        <w:rPr>
          <w:rFonts w:eastAsia="Calibri"/>
          <w:color w:val="000000"/>
          <w:sz w:val="28"/>
          <w:szCs w:val="28"/>
          <w:lang w:eastAsia="en-US"/>
        </w:rPr>
        <w:t xml:space="preserve">5.6. После получения свидетельства о праве собственности на наследство Администрация осуществляет действия согласно </w:t>
      </w:r>
      <w:hyperlink r:id="rId20" w:anchor="Par50" w:history="1">
        <w:r w:rsidRPr="00416CEC">
          <w:rPr>
            <w:rFonts w:eastAsia="Calibri"/>
            <w:color w:val="000000"/>
            <w:sz w:val="28"/>
            <w:szCs w:val="28"/>
            <w:u w:val="single"/>
            <w:lang w:eastAsia="en-US"/>
          </w:rPr>
          <w:t>подпунктам 2.6</w:t>
        </w:r>
      </w:hyperlink>
      <w:r w:rsidRPr="00416CEC">
        <w:rPr>
          <w:rFonts w:eastAsia="Calibri"/>
          <w:color w:val="000000"/>
          <w:sz w:val="28"/>
          <w:szCs w:val="28"/>
          <w:lang w:eastAsia="en-US"/>
        </w:rPr>
        <w:t xml:space="preserve"> и </w:t>
      </w:r>
      <w:hyperlink r:id="rId21" w:anchor="Par51" w:history="1">
        <w:r w:rsidRPr="00416CEC">
          <w:rPr>
            <w:rFonts w:eastAsia="Calibri"/>
            <w:color w:val="000000"/>
            <w:sz w:val="28"/>
            <w:szCs w:val="28"/>
            <w:u w:val="single"/>
            <w:lang w:eastAsia="en-US"/>
          </w:rPr>
          <w:t>2.7 раздела 2</w:t>
        </w:r>
      </w:hyperlink>
      <w:r w:rsidRPr="00416CEC">
        <w:rPr>
          <w:rFonts w:eastAsia="Calibri"/>
          <w:color w:val="000000"/>
          <w:sz w:val="28"/>
          <w:szCs w:val="28"/>
          <w:lang w:eastAsia="en-US"/>
        </w:rPr>
        <w:t xml:space="preserve"> настоящего Положения.</w:t>
      </w:r>
    </w:p>
    <w:p w:rsidR="00416CEC" w:rsidRDefault="00416CEC" w:rsidP="001D78EA">
      <w:pPr>
        <w:jc w:val="center"/>
        <w:rPr>
          <w:rFonts w:ascii="Arial" w:hAnsi="Arial" w:cs="Arial"/>
          <w:sz w:val="20"/>
          <w:szCs w:val="20"/>
        </w:rPr>
      </w:pPr>
    </w:p>
    <w:p w:rsidR="00416CEC" w:rsidRDefault="00416CEC" w:rsidP="001D78EA">
      <w:pPr>
        <w:jc w:val="center"/>
        <w:rPr>
          <w:rFonts w:ascii="Arial" w:hAnsi="Arial" w:cs="Arial"/>
          <w:sz w:val="20"/>
          <w:szCs w:val="20"/>
        </w:rPr>
      </w:pPr>
    </w:p>
    <w:p w:rsidR="00416CEC" w:rsidRDefault="00416CEC" w:rsidP="001D78EA">
      <w:pPr>
        <w:jc w:val="center"/>
        <w:rPr>
          <w:rFonts w:ascii="Arial" w:hAnsi="Arial" w:cs="Arial"/>
          <w:sz w:val="20"/>
          <w:szCs w:val="20"/>
        </w:rPr>
      </w:pPr>
    </w:p>
    <w:p w:rsidR="00416CEC" w:rsidRDefault="00416CEC" w:rsidP="001D78EA">
      <w:pPr>
        <w:jc w:val="center"/>
        <w:rPr>
          <w:rFonts w:ascii="Arial" w:hAnsi="Arial" w:cs="Arial"/>
          <w:sz w:val="20"/>
          <w:szCs w:val="20"/>
        </w:rPr>
      </w:pPr>
    </w:p>
    <w:p w:rsidR="00416CEC" w:rsidRDefault="00416CEC" w:rsidP="001D78EA">
      <w:pPr>
        <w:jc w:val="center"/>
        <w:rPr>
          <w:rFonts w:ascii="Arial" w:hAnsi="Arial" w:cs="Arial"/>
          <w:sz w:val="20"/>
          <w:szCs w:val="20"/>
        </w:rPr>
      </w:pPr>
    </w:p>
    <w:p w:rsidR="00971144" w:rsidRDefault="00971144" w:rsidP="001D78EA">
      <w:pPr>
        <w:jc w:val="center"/>
        <w:rPr>
          <w:rFonts w:ascii="Arial" w:hAnsi="Arial" w:cs="Arial"/>
          <w:sz w:val="20"/>
          <w:szCs w:val="20"/>
        </w:rPr>
      </w:pPr>
    </w:p>
    <w:p w:rsidR="00971144" w:rsidRDefault="00971144" w:rsidP="001D78EA">
      <w:pPr>
        <w:jc w:val="center"/>
        <w:rPr>
          <w:rFonts w:ascii="Arial" w:hAnsi="Arial" w:cs="Arial"/>
          <w:sz w:val="20"/>
          <w:szCs w:val="20"/>
        </w:rPr>
      </w:pPr>
    </w:p>
    <w:p w:rsidR="001D78EA" w:rsidRDefault="001D78EA" w:rsidP="001D78EA">
      <w:pPr>
        <w:jc w:val="center"/>
        <w:rPr>
          <w:rFonts w:ascii="Arial" w:hAnsi="Arial" w:cs="Arial"/>
          <w:sz w:val="20"/>
          <w:szCs w:val="20"/>
        </w:rPr>
      </w:pPr>
    </w:p>
    <w:p w:rsidR="00F37B3A" w:rsidRPr="00F37B3A" w:rsidRDefault="00F37B3A" w:rsidP="00F37B3A">
      <w:pPr>
        <w:suppressAutoHyphens/>
        <w:autoSpaceDE w:val="0"/>
        <w:jc w:val="both"/>
        <w:rPr>
          <w:rFonts w:ascii="Arial" w:eastAsia="Arial" w:hAnsi="Arial" w:cs="Arial"/>
          <w:lang w:eastAsia="ar-SA"/>
        </w:rPr>
      </w:pPr>
    </w:p>
    <w:p w:rsidR="00F37B3A" w:rsidRPr="00F37B3A" w:rsidRDefault="00F37B3A" w:rsidP="00F37B3A">
      <w:pPr>
        <w:jc w:val="center"/>
        <w:rPr>
          <w:rFonts w:ascii="Arial" w:eastAsiaTheme="minorHAnsi" w:hAnsi="Arial" w:cs="Arial"/>
          <w:lang w:eastAsia="en-US"/>
        </w:rPr>
      </w:pPr>
      <w:r w:rsidRPr="00F37B3A">
        <w:rPr>
          <w:rFonts w:ascii="Arial" w:eastAsiaTheme="minorHAnsi" w:hAnsi="Arial" w:cs="Arial"/>
          <w:szCs w:val="22"/>
          <w:lang w:eastAsia="en-US"/>
        </w:rPr>
        <w:t>РОССИЙСКАЯ ФЕДЕРАЦИЯ</w:t>
      </w:r>
    </w:p>
    <w:p w:rsidR="00F37B3A" w:rsidRPr="00F37B3A" w:rsidRDefault="00F37B3A" w:rsidP="00F37B3A">
      <w:pPr>
        <w:jc w:val="center"/>
        <w:rPr>
          <w:rFonts w:ascii="Arial" w:eastAsiaTheme="minorHAnsi" w:hAnsi="Arial" w:cs="Arial"/>
          <w:bCs/>
          <w:iCs/>
          <w:szCs w:val="22"/>
          <w:lang w:eastAsia="en-US"/>
        </w:rPr>
      </w:pPr>
      <w:r w:rsidRPr="00F37B3A">
        <w:rPr>
          <w:rFonts w:ascii="Arial" w:eastAsiaTheme="minorHAnsi" w:hAnsi="Arial" w:cs="Arial"/>
          <w:bCs/>
          <w:iCs/>
          <w:szCs w:val="22"/>
          <w:lang w:eastAsia="en-US"/>
        </w:rPr>
        <w:t>СОВЕТ ДЕПУТАТОВ</w:t>
      </w: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УСТЬ-НЕЙСКОГО СЕЛЬСКОГО ПОСЕЛЕНИЯ</w:t>
      </w: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МАКАРЬЕВСКОГО МУНИЦИПАЛЬНОГО РАЙОНА</w:t>
      </w: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КОСТРОМСКОЙ ОБЛАСТИ</w:t>
      </w:r>
    </w:p>
    <w:p w:rsidR="00F37B3A" w:rsidRPr="00F37B3A" w:rsidRDefault="00F37B3A" w:rsidP="00F37B3A">
      <w:pPr>
        <w:jc w:val="center"/>
        <w:rPr>
          <w:rFonts w:ascii="Arial" w:eastAsiaTheme="minorHAnsi" w:hAnsi="Arial" w:cs="Arial"/>
          <w:szCs w:val="22"/>
          <w:lang w:eastAsia="en-US"/>
        </w:rPr>
      </w:pP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Р Е Ш Е Н И Е</w:t>
      </w:r>
    </w:p>
    <w:p w:rsidR="00F37B3A" w:rsidRPr="00F37B3A" w:rsidRDefault="00F37B3A" w:rsidP="00F37B3A">
      <w:pPr>
        <w:jc w:val="center"/>
        <w:rPr>
          <w:rFonts w:ascii="Arial" w:eastAsiaTheme="minorHAnsi" w:hAnsi="Arial" w:cs="Arial"/>
          <w:szCs w:val="22"/>
          <w:lang w:eastAsia="en-US"/>
        </w:rPr>
      </w:pP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от 03 августа 2018  года               №  68</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Об утверждении отчета об исполнении бюджета</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Усть-Нейского сельского поселения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Макарьевского муниципального района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за  2017 год</w:t>
      </w:r>
    </w:p>
    <w:p w:rsidR="00F37B3A" w:rsidRPr="00F37B3A" w:rsidRDefault="00F37B3A" w:rsidP="00F37B3A">
      <w:pPr>
        <w:jc w:val="both"/>
        <w:rPr>
          <w:rFonts w:ascii="Arial" w:eastAsiaTheme="minorHAnsi" w:hAnsi="Arial" w:cs="Arial"/>
          <w:szCs w:val="22"/>
          <w:lang w:eastAsia="en-US"/>
        </w:rPr>
      </w:pP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В соответствии со статьей 264.2 Бюджетного Кодекса РФ, Уставом Усть-Нейского сельского поселения Макарьевского муниципального района Костромской области, рассмотрев внесенный Главой Усть-Нейского сельского поселения Макарьевского муниципального района отчёт об исполнении бюджета Усть-Нейского сельского поселения Макарьевского муниципального района за  2017 год, Совет депутатов Р Е Ш И Л : </w:t>
      </w:r>
    </w:p>
    <w:p w:rsidR="00F37B3A" w:rsidRPr="00F37B3A" w:rsidRDefault="00F37B3A" w:rsidP="00F37B3A">
      <w:pPr>
        <w:jc w:val="both"/>
        <w:rPr>
          <w:rFonts w:ascii="Arial" w:eastAsiaTheme="minorHAnsi" w:hAnsi="Arial" w:cs="Arial"/>
          <w:szCs w:val="22"/>
          <w:lang w:eastAsia="en-US"/>
        </w:rPr>
      </w:pPr>
    </w:p>
    <w:p w:rsidR="00F37B3A" w:rsidRPr="00F37B3A" w:rsidRDefault="00F37B3A" w:rsidP="00F37B3A">
      <w:pPr>
        <w:autoSpaceDE w:val="0"/>
        <w:autoSpaceDN w:val="0"/>
        <w:adjustRightInd w:val="0"/>
        <w:jc w:val="right"/>
        <w:rPr>
          <w:rFonts w:ascii="Arial" w:eastAsia="Arial Unicode MS" w:hAnsi="Arial" w:cs="Arial"/>
          <w:color w:val="000000"/>
          <w:lang w:eastAsia="en-US"/>
        </w:rPr>
      </w:pPr>
      <w:r w:rsidRPr="00F37B3A">
        <w:rPr>
          <w:rFonts w:ascii="Arial" w:eastAsiaTheme="minorHAnsi" w:hAnsi="Arial" w:cs="Arial"/>
          <w:szCs w:val="22"/>
          <w:lang w:eastAsia="en-US"/>
        </w:rPr>
        <w:t xml:space="preserve">1. Утвердить отчет об исполнении бюджета Усть-Нейского сельского поселения Макарьевского муниципального района за  2017  год по расходам в сумме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4 493 825 рублей 26 коп,  по доходам в сумме  </w:t>
      </w:r>
      <w:r w:rsidRPr="00F37B3A">
        <w:rPr>
          <w:rFonts w:ascii="Arial" w:eastAsiaTheme="minorHAnsi" w:hAnsi="Arial" w:cs="Arial"/>
          <w:color w:val="000000"/>
          <w:szCs w:val="22"/>
          <w:lang w:eastAsia="en-US"/>
        </w:rPr>
        <w:t>4 242 794</w:t>
      </w:r>
      <w:r w:rsidRPr="00F37B3A">
        <w:rPr>
          <w:rFonts w:ascii="Arial" w:eastAsiaTheme="minorHAnsi" w:hAnsi="Arial" w:cs="Arial"/>
          <w:szCs w:val="22"/>
          <w:lang w:eastAsia="en-US"/>
        </w:rPr>
        <w:t xml:space="preserve"> рублей 61 коп, со следующими показателями:</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1.1 доходов бюджета Усть-Нейского сельского поселения Макарьевского муниципального района за   2017 года по кодам классификации доходов бюджетов согласно приложения  №1 к настоящему решению;</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lastRenderedPageBreak/>
        <w:t xml:space="preserve">  1.2 расходов бюджета Усть-Нейского сельского поселения Макарьевского муниципального района по разделам, подразделам классификации расходов бюджета РФ за 2017 года согласно приложения  №2 к настоящему решению;</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1.3.  источники  финансирования  дефицита  бюджета   согласно приложения №3.</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2.  Настоящее решение  подлежит официальному опубликованию в печатном издании вступает в силу с момента опубликования .</w:t>
      </w:r>
    </w:p>
    <w:p w:rsidR="00F37B3A" w:rsidRPr="00F37B3A" w:rsidRDefault="00F37B3A" w:rsidP="00F37B3A">
      <w:pPr>
        <w:jc w:val="both"/>
        <w:rPr>
          <w:rFonts w:ascii="Arial" w:eastAsiaTheme="minorHAnsi" w:hAnsi="Arial" w:cs="Arial"/>
          <w:szCs w:val="22"/>
          <w:lang w:eastAsia="en-US"/>
        </w:rPr>
      </w:pP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Глава      Усть-Нейского сельского поселения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Макарьевского муниципального района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Костромской области:                                                                /Ю.Ю. Метелкин                             </w:t>
      </w:r>
    </w:p>
    <w:p w:rsidR="00F37B3A" w:rsidRPr="00F37B3A" w:rsidRDefault="00F37B3A" w:rsidP="00F37B3A">
      <w:pPr>
        <w:sectPr w:rsidR="00F37B3A" w:rsidRPr="00F37B3A" w:rsidSect="00136C38">
          <w:pgSz w:w="11906" w:h="16838"/>
          <w:pgMar w:top="1134" w:right="1701" w:bottom="1134" w:left="851" w:header="709" w:footer="709" w:gutter="0"/>
          <w:cols w:space="708"/>
          <w:docGrid w:linePitch="360"/>
        </w:sectPr>
      </w:pPr>
    </w:p>
    <w:tbl>
      <w:tblPr>
        <w:tblW w:w="14850" w:type="dxa"/>
        <w:tblLook w:val="04A0" w:firstRow="1" w:lastRow="0" w:firstColumn="1" w:lastColumn="0" w:noHBand="0" w:noVBand="1"/>
      </w:tblPr>
      <w:tblGrid>
        <w:gridCol w:w="7500"/>
        <w:gridCol w:w="2486"/>
        <w:gridCol w:w="612"/>
        <w:gridCol w:w="1266"/>
        <w:gridCol w:w="860"/>
        <w:gridCol w:w="2126"/>
      </w:tblGrid>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tc>
        <w:tc>
          <w:tcPr>
            <w:tcW w:w="2486" w:type="dxa"/>
            <w:tcBorders>
              <w:top w:val="nil"/>
              <w:left w:val="nil"/>
              <w:bottom w:val="nil"/>
              <w:right w:val="nil"/>
            </w:tcBorders>
            <w:shd w:val="clear" w:color="auto" w:fill="auto"/>
            <w:vAlign w:val="bottom"/>
            <w:hideMark/>
          </w:tcPr>
          <w:p w:rsidR="00F37B3A" w:rsidRPr="00F37B3A" w:rsidRDefault="00F37B3A" w:rsidP="00F37B3A">
            <w:pPr>
              <w:rPr>
                <w:rFonts w:ascii="Arial" w:hAnsi="Arial" w:cs="Arial"/>
                <w:color w:val="000000"/>
              </w:rPr>
            </w:pPr>
            <w:r w:rsidRPr="00F37B3A">
              <w:rPr>
                <w:rFonts w:ascii="Arial" w:hAnsi="Arial" w:cs="Arial"/>
                <w:color w:val="000000"/>
              </w:rPr>
              <w:t>Приложение №1</w:t>
            </w:r>
          </w:p>
        </w:tc>
        <w:tc>
          <w:tcPr>
            <w:tcW w:w="1878" w:type="dxa"/>
            <w:gridSpan w:val="2"/>
            <w:tcBorders>
              <w:top w:val="nil"/>
              <w:left w:val="nil"/>
              <w:bottom w:val="nil"/>
              <w:right w:val="nil"/>
            </w:tcBorders>
            <w:shd w:val="clear" w:color="auto" w:fill="auto"/>
            <w:vAlign w:val="bottom"/>
            <w:hideMark/>
          </w:tcPr>
          <w:p w:rsidR="00F37B3A" w:rsidRPr="00F37B3A" w:rsidRDefault="00F37B3A" w:rsidP="00F37B3A">
            <w:pPr>
              <w:rPr>
                <w:rFonts w:ascii="Arial" w:hAnsi="Arial" w:cs="Arial"/>
                <w:color w:val="000000"/>
                <w:sz w:val="16"/>
                <w:szCs w:val="16"/>
              </w:rPr>
            </w:pPr>
          </w:p>
        </w:tc>
        <w:tc>
          <w:tcPr>
            <w:tcW w:w="2986" w:type="dxa"/>
            <w:gridSpan w:val="2"/>
            <w:tcBorders>
              <w:top w:val="nil"/>
              <w:left w:val="nil"/>
              <w:bottom w:val="nil"/>
              <w:right w:val="nil"/>
            </w:tcBorders>
            <w:shd w:val="clear" w:color="auto" w:fill="auto"/>
            <w:vAlign w:val="bottom"/>
            <w:hideMark/>
          </w:tcPr>
          <w:p w:rsidR="00F37B3A" w:rsidRPr="00F37B3A" w:rsidRDefault="00F37B3A" w:rsidP="00F37B3A">
            <w:pPr>
              <w:rPr>
                <w:sz w:val="20"/>
                <w:szCs w:val="20"/>
              </w:rPr>
            </w:pPr>
          </w:p>
        </w:tc>
      </w:tr>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pPr>
              <w:rPr>
                <w:sz w:val="20"/>
                <w:szCs w:val="20"/>
              </w:rPr>
            </w:pPr>
          </w:p>
        </w:tc>
        <w:tc>
          <w:tcPr>
            <w:tcW w:w="2486" w:type="dxa"/>
            <w:tcBorders>
              <w:top w:val="nil"/>
              <w:left w:val="nil"/>
              <w:bottom w:val="nil"/>
              <w:right w:val="nil"/>
            </w:tcBorders>
            <w:shd w:val="clear" w:color="auto" w:fill="auto"/>
            <w:vAlign w:val="bottom"/>
            <w:hideMark/>
          </w:tcPr>
          <w:p w:rsidR="00F37B3A" w:rsidRPr="00F37B3A" w:rsidRDefault="00F37B3A" w:rsidP="00F37B3A">
            <w:pPr>
              <w:rPr>
                <w:sz w:val="20"/>
                <w:szCs w:val="20"/>
              </w:rPr>
            </w:pPr>
          </w:p>
        </w:tc>
        <w:tc>
          <w:tcPr>
            <w:tcW w:w="1878" w:type="dxa"/>
            <w:gridSpan w:val="2"/>
            <w:tcBorders>
              <w:top w:val="nil"/>
              <w:left w:val="nil"/>
              <w:bottom w:val="nil"/>
              <w:right w:val="nil"/>
            </w:tcBorders>
            <w:shd w:val="clear" w:color="auto" w:fill="auto"/>
            <w:vAlign w:val="bottom"/>
            <w:hideMark/>
          </w:tcPr>
          <w:p w:rsidR="00F37B3A" w:rsidRPr="00F37B3A" w:rsidRDefault="00F37B3A" w:rsidP="00F37B3A">
            <w:pPr>
              <w:rPr>
                <w:sz w:val="20"/>
                <w:szCs w:val="20"/>
              </w:rPr>
            </w:pPr>
          </w:p>
        </w:tc>
        <w:tc>
          <w:tcPr>
            <w:tcW w:w="2986" w:type="dxa"/>
            <w:gridSpan w:val="2"/>
            <w:tcBorders>
              <w:top w:val="nil"/>
              <w:left w:val="nil"/>
              <w:bottom w:val="nil"/>
              <w:right w:val="nil"/>
            </w:tcBorders>
            <w:shd w:val="clear" w:color="auto" w:fill="auto"/>
            <w:vAlign w:val="bottom"/>
            <w:hideMark/>
          </w:tcPr>
          <w:p w:rsidR="00F37B3A" w:rsidRPr="00F37B3A" w:rsidRDefault="00F37B3A" w:rsidP="00F37B3A">
            <w:pPr>
              <w:rPr>
                <w:sz w:val="20"/>
                <w:szCs w:val="20"/>
              </w:rPr>
            </w:pPr>
          </w:p>
        </w:tc>
      </w:tr>
      <w:tr w:rsidR="00F37B3A" w:rsidRPr="00F37B3A" w:rsidTr="005A3BBA">
        <w:trPr>
          <w:trHeight w:val="308"/>
        </w:trPr>
        <w:tc>
          <w:tcPr>
            <w:tcW w:w="14850" w:type="dxa"/>
            <w:gridSpan w:val="6"/>
            <w:tcBorders>
              <w:top w:val="nil"/>
              <w:left w:val="nil"/>
              <w:bottom w:val="nil"/>
              <w:right w:val="nil"/>
            </w:tcBorders>
            <w:shd w:val="clear" w:color="auto" w:fill="auto"/>
            <w:vAlign w:val="center"/>
            <w:hideMark/>
          </w:tcPr>
          <w:p w:rsidR="00F37B3A" w:rsidRPr="00F37B3A" w:rsidRDefault="00F37B3A" w:rsidP="00F37B3A">
            <w:pPr>
              <w:jc w:val="both"/>
              <w:rPr>
                <w:rFonts w:ascii="Arial" w:hAnsi="Arial" w:cs="Arial"/>
                <w:b/>
                <w:bCs/>
                <w:color w:val="000000"/>
                <w:sz w:val="22"/>
                <w:szCs w:val="22"/>
              </w:rPr>
            </w:pPr>
            <w:bookmarkStart w:id="7" w:name="RANGE!A3:D99"/>
            <w:r w:rsidRPr="00F37B3A">
              <w:rPr>
                <w:rFonts w:ascii="Arial" w:hAnsi="Arial" w:cs="Arial"/>
                <w:b/>
                <w:bCs/>
                <w:color w:val="000000"/>
                <w:sz w:val="22"/>
                <w:szCs w:val="22"/>
              </w:rPr>
              <w:t>ИСПОЛНЕНИЕ БЮДЖЕТА УСТЬ-НЕЙСКОГО СЕЛЬСКОГО ПОСЕЛЕНИЯ ПО ДОХОДАМ ЗА 2017 ГОД</w:t>
            </w:r>
            <w:bookmarkEnd w:id="7"/>
          </w:p>
        </w:tc>
      </w:tr>
      <w:tr w:rsidR="00F37B3A" w:rsidRPr="00F37B3A" w:rsidTr="005A3BBA">
        <w:trPr>
          <w:trHeight w:val="255"/>
        </w:trPr>
        <w:tc>
          <w:tcPr>
            <w:tcW w:w="7500"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c>
          <w:tcPr>
            <w:tcW w:w="3098" w:type="dxa"/>
            <w:gridSpan w:val="2"/>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c>
          <w:tcPr>
            <w:tcW w:w="2126" w:type="dxa"/>
            <w:gridSpan w:val="2"/>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c>
          <w:tcPr>
            <w:tcW w:w="2126"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r>
      <w:tr w:rsidR="00F37B3A" w:rsidRPr="00F37B3A" w:rsidTr="005A3BBA">
        <w:trPr>
          <w:trHeight w:val="79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Наименование показателя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Код дохода по бюджетной классификации</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Утвержденные бюджетные назначения</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Исполнено</w:t>
            </w:r>
          </w:p>
        </w:tc>
      </w:tr>
      <w:tr w:rsidR="00F37B3A" w:rsidRPr="00F37B3A" w:rsidTr="005A3BBA">
        <w:trPr>
          <w:trHeight w:val="270"/>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1</w:t>
            </w:r>
          </w:p>
        </w:tc>
        <w:tc>
          <w:tcPr>
            <w:tcW w:w="3098"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3</w:t>
            </w:r>
          </w:p>
        </w:tc>
        <w:tc>
          <w:tcPr>
            <w:tcW w:w="2126"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4</w:t>
            </w:r>
          </w:p>
        </w:tc>
        <w:tc>
          <w:tcPr>
            <w:tcW w:w="2126" w:type="dxa"/>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Доходы бюджета - ВСЕГО: </w:t>
            </w:r>
            <w:r w:rsidRPr="00F37B3A">
              <w:rPr>
                <w:rFonts w:ascii="Arial" w:hAnsi="Arial" w:cs="Arial"/>
                <w:color w:val="000000"/>
              </w:rPr>
              <w:br/>
              <w:t>В том числе:</w:t>
            </w:r>
          </w:p>
        </w:tc>
        <w:tc>
          <w:tcPr>
            <w:tcW w:w="3098"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4 242 794,61</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НАЛОГОВЫЕ И НЕНАЛОГОВЫЕ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2 769 000,00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2 278 994,61</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НАЛОГИ НА ПРИБЫЛЬ,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851 500,00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500 206,01</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851 500,00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500 206,01</w:t>
            </w:r>
          </w:p>
        </w:tc>
      </w:tr>
      <w:tr w:rsidR="00F37B3A" w:rsidRPr="00F37B3A" w:rsidTr="005A3BBA">
        <w:trPr>
          <w:trHeight w:val="681"/>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000 10102010010000110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840 500,00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489 351,88</w:t>
            </w:r>
          </w:p>
        </w:tc>
      </w:tr>
      <w:tr w:rsidR="00F37B3A" w:rsidRPr="00F37B3A" w:rsidTr="005A3BBA">
        <w:trPr>
          <w:trHeight w:val="988"/>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000 10102010011000110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840 500,00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478 563,19</w:t>
            </w:r>
          </w:p>
        </w:tc>
      </w:tr>
      <w:tr w:rsidR="00F37B3A" w:rsidRPr="00F37B3A" w:rsidTr="005A3BBA">
        <w:trPr>
          <w:trHeight w:val="84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000 10102010012100110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4 803,99</w:t>
            </w:r>
          </w:p>
        </w:tc>
      </w:tr>
      <w:tr w:rsidR="00F37B3A" w:rsidRPr="00F37B3A" w:rsidTr="005A3BBA">
        <w:trPr>
          <w:trHeight w:val="972"/>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w:t>
            </w:r>
            <w:r w:rsidRPr="00F37B3A">
              <w:rPr>
                <w:rFonts w:ascii="Arial" w:hAnsi="Arial" w:cs="Arial"/>
                <w:color w:val="000000"/>
              </w:rPr>
              <w:lastRenderedPageBreak/>
              <w:t>взысканий (штрафов) по соответствующему платежу согласно законодательству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lastRenderedPageBreak/>
              <w:t>000 10102010013000110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5 964,70</w:t>
            </w:r>
          </w:p>
        </w:tc>
      </w:tr>
      <w:tr w:rsidR="00F37B3A" w:rsidRPr="00F37B3A" w:rsidTr="005A3BBA">
        <w:trPr>
          <w:trHeight w:val="886"/>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p>
          <w:p w:rsidR="00F37B3A" w:rsidRPr="00F37B3A" w:rsidRDefault="00F37B3A" w:rsidP="00F37B3A">
            <w:pPr>
              <w:jc w:val="both"/>
              <w:rPr>
                <w:rFonts w:ascii="Arial" w:hAnsi="Arial" w:cs="Arial"/>
                <w:color w:val="000000"/>
              </w:rPr>
            </w:pPr>
            <w:r w:rsidRPr="00F37B3A">
              <w:rPr>
                <w:rFonts w:ascii="Arial" w:hAnsi="Arial" w:cs="Arial"/>
                <w:color w:val="000000"/>
              </w:rPr>
              <w:t xml:space="preserve"> 000 10102030010000110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p>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p>
          <w:p w:rsidR="00F37B3A" w:rsidRPr="00F37B3A" w:rsidRDefault="00F37B3A" w:rsidP="00F37B3A">
            <w:pPr>
              <w:jc w:val="both"/>
              <w:rPr>
                <w:rFonts w:ascii="Arial" w:hAnsi="Arial" w:cs="Arial"/>
                <w:color w:val="000000"/>
              </w:rPr>
            </w:pPr>
            <w:r w:rsidRPr="00F37B3A">
              <w:rPr>
                <w:rFonts w:ascii="Arial" w:hAnsi="Arial" w:cs="Arial"/>
                <w:color w:val="000000"/>
              </w:rPr>
              <w:t>9 570,00</w:t>
            </w:r>
          </w:p>
        </w:tc>
      </w:tr>
      <w:tr w:rsidR="00F37B3A" w:rsidRPr="00F37B3A" w:rsidTr="005A3BBA">
        <w:trPr>
          <w:trHeight w:val="583"/>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000 10102030011000110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9 570,00</w:t>
            </w:r>
          </w:p>
        </w:tc>
      </w:tr>
      <w:tr w:rsidR="00F37B3A" w:rsidRPr="00F37B3A" w:rsidTr="005A3BBA">
        <w:trPr>
          <w:trHeight w:val="43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000 10102030012100110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60,00</w:t>
            </w:r>
          </w:p>
        </w:tc>
      </w:tr>
      <w:tr w:rsidR="00F37B3A" w:rsidRPr="00F37B3A" w:rsidTr="005A3BBA">
        <w:trPr>
          <w:trHeight w:val="69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000 10102030013000110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150,00</w:t>
            </w:r>
          </w:p>
        </w:tc>
      </w:tr>
      <w:tr w:rsidR="00F37B3A" w:rsidRPr="00F37B3A" w:rsidTr="005A3BBA">
        <w:trPr>
          <w:trHeight w:val="728"/>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000 10102040010000110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1 284,13</w:t>
            </w:r>
          </w:p>
        </w:tc>
      </w:tr>
      <w:tr w:rsidR="00F37B3A" w:rsidRPr="00F37B3A" w:rsidTr="005A3BBA">
        <w:trPr>
          <w:trHeight w:val="96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000 10102040011000110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1284,13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НАЛОГИ НА ТОВАРЫ (РАБОТЫ, УСЛУГИ), РЕАЛИЗУЕМЫЕ НА ТЕРРИТОРИИ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733 047,30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Акцизы по подакцизным товарам (продукции), производимым на территории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733 047,30</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000 10302230010000110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260 000,00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301 208,66</w:t>
            </w:r>
          </w:p>
        </w:tc>
      </w:tr>
      <w:tr w:rsidR="00F37B3A" w:rsidRPr="00F37B3A" w:rsidTr="005A3BBA">
        <w:trPr>
          <w:trHeight w:val="803"/>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000 10302240010000110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3 057,82</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000 10302250010000110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487 117,81</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000 10302260010000110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-58 336,99</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НАЛОГИ НА СОВОКУПНЫЙ ДОХОД</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84 500,00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79 928,62</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в связи с применением упрощенной системы налогообложения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000 10501000000000110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39 500,00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36 184,93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000 10501010010000110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16 000,00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15 376,80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000 10501011010000110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16 000,00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15 376,80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20 808,13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000 10501021010000110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20 808,13</w:t>
            </w:r>
          </w:p>
        </w:tc>
      </w:tr>
      <w:tr w:rsidR="00F37B3A" w:rsidRPr="00F37B3A" w:rsidTr="005A3BBA">
        <w:trPr>
          <w:trHeight w:val="69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000 10501021011000110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19 935,15</w:t>
            </w:r>
          </w:p>
        </w:tc>
      </w:tr>
      <w:tr w:rsidR="00F37B3A" w:rsidRPr="00F37B3A" w:rsidTr="005A3BBA">
        <w:trPr>
          <w:trHeight w:val="40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000 10501021012100110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872,98</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43 743,69</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000 10503010010000110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43 743,69</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(сумма платежа (перерасчеты,недоимка и задолженность по соответствующему платежу,в том числе по отменённому)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000 10503010011000110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43 486,00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000 10503010012100110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257,69</w:t>
            </w:r>
          </w:p>
        </w:tc>
      </w:tr>
      <w:tr w:rsidR="00F37B3A" w:rsidRPr="00F37B3A" w:rsidTr="005A3BBA">
        <w:trPr>
          <w:trHeight w:val="316"/>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(за налоговые периоды, истекшие до 1 января 2011 года)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27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(за налоговые периоды, истекшие до 1 января 2011 года)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465,14</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(за налоговые периоды, истекшие до 1 января 2011 года)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000 10503020012100110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-465,14</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НАЛОГИ НА ИМУЩЕСТВО</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894 500,00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780 686,09</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имущество физических лиц</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000 10601000000000110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118 067,33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000 10601030100000110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113 722,88</w:t>
            </w:r>
          </w:p>
        </w:tc>
      </w:tr>
      <w:tr w:rsidR="00F37B3A" w:rsidRPr="00F37B3A" w:rsidTr="005A3BBA">
        <w:trPr>
          <w:trHeight w:val="51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000 10601030102100110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4 344,45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000 10606000000000110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774 500,00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662 618,76</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организаций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221 000,00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110 428,17</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Земельный налог с организаций, обладающих земельным участком, расположенным в границах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000 10606033100000110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221 000,00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110 428,17</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000 10606033101000110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221 000,00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106 764,00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000 10606033102100110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3 664,17</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552 190,59</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000 10606043100000110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552 190,59</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000 10606043101000110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544 552,46</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000 10606043102100110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7 638,13</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000 10804000010000110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000 10804020010000110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989"/>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000 10804020011000110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ДОХОДЫ ОТ ИСПОЛЬЗОВАНИЯ ИМУЩЕСТВА, НАХОДЯЩЕГОСЯ В ГОСУДАРСТВЕННОЙ И МУНИЦИПАЛЬНОЙ СОБСТВЕННОСТИ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145 500,00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85 376,59</w:t>
            </w:r>
          </w:p>
        </w:tc>
      </w:tr>
      <w:tr w:rsidR="00F37B3A" w:rsidRPr="00F37B3A" w:rsidTr="005A3BBA">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000 11105000000000120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64 128,54</w:t>
            </w:r>
          </w:p>
        </w:tc>
      </w:tr>
      <w:tr w:rsidR="00F37B3A" w:rsidRPr="00F37B3A" w:rsidTr="005A3BBA">
        <w:trPr>
          <w:trHeight w:val="7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000 11105030000000120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64 128,54</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000 11105035100000120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64 128,54</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37B3A" w:rsidRPr="00F37B3A" w:rsidRDefault="00F37B3A" w:rsidP="00F37B3A">
            <w:pPr>
              <w:rPr>
                <w:rFonts w:ascii="Arial" w:hAnsi="Arial" w:cs="Arial"/>
                <w:color w:val="000000"/>
              </w:rPr>
            </w:pP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000 11109000000000120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21 248,05</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000 11109040000000120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21 248,05</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000 11109045100000120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21 248,05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ДОХОДЫ ОТ ОКАЗАНИЯ ПЛАТНЫХ УСЛУГ (РАБОТ) И КОМПЕНСАЦИИ ЗАТРАТ ГОСУДАРСТВА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компенсации затрат государства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000 11302000000000130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Доходы, поступающие в порядке возмещения расходов, понесенных в связи с эксплуатацией имущества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000 11302060000000130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Доходы, поступающие в порядке возмещения расходов, понесенных в связи с эксплуатацией имущества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000 11302065100000130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ШТРАФЫ, САНКЦИИ, ВОЗМЕЩЕНИЕ УЩЕРБА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000 11600000000000000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Денежные взыскания (штрафы), установленные законами субъектов Российской Федерации за несоблюдение муниципальных правовых актов</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000 11651000020000140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500,00</w:t>
            </w:r>
          </w:p>
        </w:tc>
      </w:tr>
      <w:tr w:rsidR="00F37B3A" w:rsidRPr="00F37B3A" w:rsidTr="005A3BBA">
        <w:trPr>
          <w:trHeight w:val="40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000 11651040020000140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БЕЗВОЗМЕЗДНЫЕ ПОСТУПЛЕНИЯ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000 20000000000000000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1 984 006,00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1 963 800,00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БЕЗВОЗМЕЗДНЫЕ ПОСТУПЛЕНИЯ ОТ ДРУГИХ БЮДЖЕТОВ БЮДЖЕТНОЙ СИСТЕМЫ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1 634 006,00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1 933 800,00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Дотации бюджетам бюджетной системы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000 20201000000000151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Дотации на выравнивание бюджетной обеспеченности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000 20201001000000151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Дотации бюджетам сельских поселений на выравнивание бюджетной обеспеченности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000 20201001100000151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Субвенции бюджетам бюджетной системы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000 20203000000000151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60 200,00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60 200,00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Субвенции бюджетам на осуществление первичного воинского учета на территориях, где отсутствуют военные комиссариаты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000 20235118000000151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000 20235118000000151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субвенции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000 20203999000000151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субвенции бюджетам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000 20203999100000151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межбюджетные трансферты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000 20240000000000151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249 806,00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249 600,00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 xml:space="preserve">Межбюджетные трансферты, передаваемые бюджетам муниципальных образований на осуществление части </w:t>
            </w:r>
            <w:r w:rsidRPr="00F37B3A">
              <w:rPr>
                <w:rFonts w:ascii="Arial" w:eastAsiaTheme="minorHAnsi" w:hAnsi="Arial" w:cs="Arial"/>
                <w:lang w:eastAsia="en-US"/>
              </w:rPr>
              <w:lastRenderedPageBreak/>
              <w:t>полномочий по решению вопросов местного значения в соответствии с заключенными соглашениями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lastRenderedPageBreak/>
              <w:t>000 20240014000000151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Прочие межбюджетные трансферты, передаваемые бюджетам</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000 20204999000000151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межбюджетные трансферты, передаваемые бюджетам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000 20204999100000151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БЕЗВОЗМЕЗДНЫЕ ПОСТУПЛЕНИЯ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000 20700000000000000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безвозмездные поступления в бюджеты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000 20705000100000180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30 000,00</w:t>
            </w:r>
          </w:p>
        </w:tc>
      </w:tr>
      <w:tr w:rsidR="00F37B3A" w:rsidRPr="00F37B3A" w:rsidTr="005A3BBA">
        <w:trPr>
          <w:trHeight w:val="27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безвозмездные поступления в бюджеты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000 20705030100000180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30 000,00</w:t>
            </w:r>
          </w:p>
        </w:tc>
      </w:tr>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pPr>
              <w:jc w:val="center"/>
              <w:rPr>
                <w:rFonts w:ascii="Arial" w:hAnsi="Arial" w:cs="Arial"/>
                <w:color w:val="000000"/>
              </w:rPr>
            </w:pPr>
          </w:p>
        </w:tc>
        <w:tc>
          <w:tcPr>
            <w:tcW w:w="3098" w:type="dxa"/>
            <w:gridSpan w:val="2"/>
            <w:tcBorders>
              <w:top w:val="single" w:sz="8" w:space="0" w:color="000000"/>
              <w:left w:val="nil"/>
              <w:bottom w:val="nil"/>
              <w:right w:val="nil"/>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2126" w:type="dxa"/>
            <w:gridSpan w:val="2"/>
            <w:tcBorders>
              <w:top w:val="single" w:sz="8" w:space="0" w:color="000000"/>
              <w:left w:val="nil"/>
              <w:bottom w:val="nil"/>
              <w:right w:val="nil"/>
            </w:tcBorders>
            <w:shd w:val="clear" w:color="auto" w:fill="auto"/>
            <w:vAlign w:val="center"/>
            <w:hideMark/>
          </w:tcPr>
          <w:p w:rsidR="00F37B3A" w:rsidRPr="00F37B3A" w:rsidRDefault="00F37B3A" w:rsidP="00F37B3A">
            <w:pPr>
              <w:jc w:val="right"/>
              <w:rPr>
                <w:rFonts w:ascii="Arial" w:hAnsi="Arial" w:cs="Arial"/>
                <w:color w:val="000000"/>
              </w:rPr>
            </w:pPr>
          </w:p>
        </w:tc>
        <w:tc>
          <w:tcPr>
            <w:tcW w:w="2126" w:type="dxa"/>
            <w:tcBorders>
              <w:top w:val="single" w:sz="8" w:space="0" w:color="000000"/>
              <w:left w:val="nil"/>
              <w:bottom w:val="nil"/>
              <w:right w:val="nil"/>
            </w:tcBorders>
            <w:shd w:val="clear" w:color="auto" w:fill="auto"/>
            <w:vAlign w:val="center"/>
            <w:hideMark/>
          </w:tcPr>
          <w:p w:rsidR="00F37B3A" w:rsidRPr="00F37B3A" w:rsidRDefault="00F37B3A" w:rsidP="00F37B3A">
            <w:pPr>
              <w:jc w:val="right"/>
              <w:rPr>
                <w:rFonts w:ascii="Arial" w:hAnsi="Arial" w:cs="Arial"/>
                <w:color w:val="000000"/>
              </w:rPr>
            </w:pPr>
            <w:r w:rsidRPr="00F37B3A">
              <w:rPr>
                <w:rFonts w:ascii="Arial" w:hAnsi="Arial" w:cs="Arial"/>
                <w:color w:val="000000"/>
              </w:rPr>
              <w:t> </w:t>
            </w:r>
          </w:p>
        </w:tc>
      </w:tr>
      <w:tr w:rsidR="00F37B3A" w:rsidRPr="00F37B3A" w:rsidTr="005A3BBA">
        <w:trPr>
          <w:trHeight w:val="255"/>
        </w:trPr>
        <w:tc>
          <w:tcPr>
            <w:tcW w:w="7500" w:type="dxa"/>
            <w:tcBorders>
              <w:top w:val="nil"/>
              <w:left w:val="nil"/>
              <w:bottom w:val="nil"/>
              <w:right w:val="nil"/>
            </w:tcBorders>
            <w:shd w:val="clear" w:color="auto" w:fill="auto"/>
            <w:noWrap/>
            <w:vAlign w:val="bottom"/>
            <w:hideMark/>
          </w:tcPr>
          <w:p w:rsidR="00F37B3A" w:rsidRPr="00F37B3A" w:rsidRDefault="00F37B3A" w:rsidP="00F37B3A">
            <w:pPr>
              <w:jc w:val="right"/>
              <w:rPr>
                <w:rFonts w:ascii="Arial" w:hAnsi="Arial" w:cs="Arial"/>
                <w:color w:val="000000"/>
              </w:rPr>
            </w:pPr>
          </w:p>
        </w:tc>
        <w:tc>
          <w:tcPr>
            <w:tcW w:w="3098" w:type="dxa"/>
            <w:gridSpan w:val="2"/>
            <w:tcBorders>
              <w:top w:val="nil"/>
              <w:left w:val="nil"/>
              <w:bottom w:val="nil"/>
              <w:right w:val="nil"/>
            </w:tcBorders>
            <w:shd w:val="clear" w:color="auto" w:fill="auto"/>
            <w:noWrap/>
            <w:vAlign w:val="bottom"/>
            <w:hideMark/>
          </w:tcPr>
          <w:p w:rsidR="00F37B3A" w:rsidRPr="00F37B3A" w:rsidRDefault="00F37B3A" w:rsidP="00F37B3A"/>
        </w:tc>
        <w:tc>
          <w:tcPr>
            <w:tcW w:w="2126" w:type="dxa"/>
            <w:gridSpan w:val="2"/>
            <w:tcBorders>
              <w:top w:val="nil"/>
              <w:left w:val="nil"/>
              <w:bottom w:val="nil"/>
              <w:right w:val="nil"/>
            </w:tcBorders>
            <w:shd w:val="clear" w:color="auto" w:fill="auto"/>
            <w:noWrap/>
            <w:vAlign w:val="bottom"/>
            <w:hideMark/>
          </w:tcPr>
          <w:p w:rsidR="00F37B3A" w:rsidRPr="00F37B3A" w:rsidRDefault="00F37B3A" w:rsidP="00F37B3A"/>
        </w:tc>
        <w:tc>
          <w:tcPr>
            <w:tcW w:w="2126" w:type="dxa"/>
            <w:tcBorders>
              <w:top w:val="nil"/>
              <w:left w:val="nil"/>
              <w:bottom w:val="nil"/>
              <w:right w:val="nil"/>
            </w:tcBorders>
            <w:shd w:val="clear" w:color="auto" w:fill="auto"/>
            <w:noWrap/>
            <w:vAlign w:val="bottom"/>
            <w:hideMark/>
          </w:tcPr>
          <w:p w:rsidR="00F37B3A" w:rsidRPr="00F37B3A" w:rsidRDefault="00F37B3A" w:rsidP="00F37B3A"/>
        </w:tc>
      </w:tr>
    </w:tbl>
    <w:p w:rsidR="00267EF8" w:rsidRDefault="00267EF8" w:rsidP="00F37B3A">
      <w:pPr>
        <w:jc w:val="both"/>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Default="00267EF8" w:rsidP="00267EF8">
      <w:pPr>
        <w:rPr>
          <w:rFonts w:asciiTheme="minorHAnsi" w:eastAsiaTheme="minorHAnsi" w:hAnsiTheme="minorHAnsi" w:cstheme="minorBidi"/>
          <w:lang w:eastAsia="en-US"/>
        </w:rPr>
      </w:pPr>
    </w:p>
    <w:tbl>
      <w:tblPr>
        <w:tblW w:w="14850" w:type="dxa"/>
        <w:tblLook w:val="04A0" w:firstRow="1" w:lastRow="0" w:firstColumn="1" w:lastColumn="0" w:noHBand="0" w:noVBand="1"/>
      </w:tblPr>
      <w:tblGrid>
        <w:gridCol w:w="7506"/>
        <w:gridCol w:w="2422"/>
        <w:gridCol w:w="670"/>
        <w:gridCol w:w="1353"/>
        <w:gridCol w:w="490"/>
        <w:gridCol w:w="425"/>
        <w:gridCol w:w="1984"/>
      </w:tblGrid>
      <w:tr w:rsidR="00F37B3A" w:rsidRPr="00F37B3A" w:rsidTr="005A3BBA">
        <w:trPr>
          <w:trHeight w:val="378"/>
        </w:trPr>
        <w:tc>
          <w:tcPr>
            <w:tcW w:w="7506" w:type="dxa"/>
            <w:tcBorders>
              <w:top w:val="nil"/>
              <w:left w:val="nil"/>
              <w:bottom w:val="nil"/>
              <w:right w:val="nil"/>
            </w:tcBorders>
            <w:shd w:val="clear" w:color="auto" w:fill="auto"/>
            <w:noWrap/>
            <w:vAlign w:val="bottom"/>
            <w:hideMark/>
          </w:tcPr>
          <w:p w:rsidR="00F37B3A" w:rsidRDefault="00267EF8" w:rsidP="00F37B3A">
            <w:pPr>
              <w:rPr>
                <w:rFonts w:asciiTheme="minorHAnsi" w:eastAsiaTheme="minorHAnsi" w:hAnsiTheme="minorHAnsi" w:cstheme="minorBidi"/>
                <w:lang w:eastAsia="en-US"/>
              </w:rPr>
            </w:pPr>
            <w:r>
              <w:rPr>
                <w:rFonts w:asciiTheme="minorHAnsi" w:eastAsiaTheme="minorHAnsi" w:hAnsiTheme="minorHAnsi" w:cstheme="minorBidi"/>
                <w:lang w:eastAsia="en-US"/>
              </w:rPr>
              <w:tab/>
            </w: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Default="00267EF8" w:rsidP="00F37B3A">
            <w:pPr>
              <w:rPr>
                <w:rFonts w:asciiTheme="minorHAnsi" w:eastAsiaTheme="minorHAnsi" w:hAnsiTheme="minorHAnsi" w:cstheme="minorBidi"/>
                <w:lang w:eastAsia="en-US"/>
              </w:rPr>
            </w:pPr>
          </w:p>
          <w:p w:rsidR="00267EF8" w:rsidRPr="00F37B3A" w:rsidRDefault="00267EF8" w:rsidP="00F37B3A"/>
        </w:tc>
        <w:tc>
          <w:tcPr>
            <w:tcW w:w="2422" w:type="dxa"/>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2023" w:type="dxa"/>
            <w:gridSpan w:val="2"/>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2899" w:type="dxa"/>
            <w:gridSpan w:val="3"/>
            <w:tcBorders>
              <w:top w:val="nil"/>
              <w:left w:val="nil"/>
              <w:bottom w:val="nil"/>
              <w:right w:val="nil"/>
            </w:tcBorders>
            <w:shd w:val="clear" w:color="auto" w:fill="auto"/>
            <w:noWrap/>
            <w:vAlign w:val="bottom"/>
            <w:hideMark/>
          </w:tcPr>
          <w:p w:rsidR="00F37B3A" w:rsidRPr="00F37B3A" w:rsidRDefault="00F37B3A" w:rsidP="00F37B3A"/>
        </w:tc>
      </w:tr>
      <w:tr w:rsidR="00F37B3A" w:rsidRPr="00F37B3A" w:rsidTr="005A3BBA">
        <w:trPr>
          <w:trHeight w:val="378"/>
        </w:trPr>
        <w:tc>
          <w:tcPr>
            <w:tcW w:w="12441" w:type="dxa"/>
            <w:gridSpan w:val="5"/>
            <w:tcBorders>
              <w:top w:val="nil"/>
              <w:left w:val="nil"/>
              <w:bottom w:val="nil"/>
              <w:right w:val="nil"/>
            </w:tcBorders>
            <w:shd w:val="clear" w:color="auto" w:fill="auto"/>
            <w:noWrap/>
            <w:vAlign w:val="bottom"/>
            <w:hideMark/>
          </w:tcPr>
          <w:p w:rsidR="00F37B3A" w:rsidRPr="00F37B3A" w:rsidRDefault="00F37B3A" w:rsidP="00F37B3A">
            <w:pPr>
              <w:jc w:val="both"/>
              <w:rPr>
                <w:rFonts w:ascii="Arial" w:hAnsi="Arial" w:cs="Arial"/>
              </w:rPr>
            </w:pPr>
            <w:r w:rsidRPr="00F37B3A">
              <w:rPr>
                <w:rFonts w:ascii="Arial" w:hAnsi="Arial" w:cs="Arial"/>
              </w:rPr>
              <w:lastRenderedPageBreak/>
              <w:t xml:space="preserve">                                                                                                                                              Приложение 2          </w:t>
            </w:r>
          </w:p>
          <w:p w:rsidR="00F37B3A" w:rsidRPr="00F37B3A" w:rsidRDefault="00F37B3A" w:rsidP="00F37B3A">
            <w:pPr>
              <w:jc w:val="both"/>
              <w:rPr>
                <w:rFonts w:ascii="Arial" w:hAnsi="Arial" w:cs="Arial"/>
              </w:rPr>
            </w:pPr>
          </w:p>
          <w:p w:rsidR="00F37B3A" w:rsidRPr="00F37B3A" w:rsidRDefault="00F37B3A" w:rsidP="00F37B3A">
            <w:pPr>
              <w:jc w:val="both"/>
              <w:rPr>
                <w:rFonts w:ascii="Arial" w:hAnsi="Arial" w:cs="Arial"/>
              </w:rPr>
            </w:pPr>
            <w:r w:rsidRPr="00F37B3A">
              <w:rPr>
                <w:rFonts w:ascii="Arial" w:hAnsi="Arial" w:cs="Arial"/>
              </w:rPr>
              <w:t xml:space="preserve">  ИСПОЛНЕНИЕ БЮДЖЕТА УСТЬ-НЕЙСКОГО СЕЛЬСКОГО ПОСЕЛЕНИЯ ПО РАСХОДАМ ЗА 2017 ГОД</w:t>
            </w:r>
          </w:p>
        </w:tc>
        <w:tc>
          <w:tcPr>
            <w:tcW w:w="2409" w:type="dxa"/>
            <w:gridSpan w:val="2"/>
            <w:tcBorders>
              <w:top w:val="nil"/>
              <w:left w:val="nil"/>
              <w:bottom w:val="nil"/>
              <w:right w:val="nil"/>
            </w:tcBorders>
            <w:shd w:val="clear" w:color="auto" w:fill="auto"/>
            <w:noWrap/>
            <w:vAlign w:val="bottom"/>
            <w:hideMark/>
          </w:tcPr>
          <w:p w:rsidR="00F37B3A" w:rsidRPr="00F37B3A" w:rsidRDefault="00F37B3A" w:rsidP="00F37B3A">
            <w:pPr>
              <w:jc w:val="both"/>
              <w:rPr>
                <w:rFonts w:ascii="Arial" w:hAnsi="Arial" w:cs="Arial"/>
              </w:rPr>
            </w:pPr>
          </w:p>
        </w:tc>
      </w:tr>
      <w:tr w:rsidR="00F37B3A" w:rsidRPr="00F37B3A" w:rsidTr="005A3BBA">
        <w:trPr>
          <w:trHeight w:val="457"/>
        </w:trPr>
        <w:tc>
          <w:tcPr>
            <w:tcW w:w="14850" w:type="dxa"/>
            <w:gridSpan w:val="7"/>
            <w:tcBorders>
              <w:top w:val="nil"/>
              <w:left w:val="nil"/>
              <w:bottom w:val="nil"/>
              <w:right w:val="nil"/>
            </w:tcBorders>
            <w:shd w:val="clear" w:color="auto" w:fill="auto"/>
            <w:vAlign w:val="center"/>
            <w:hideMark/>
          </w:tcPr>
          <w:p w:rsidR="00F37B3A" w:rsidRPr="00F37B3A" w:rsidRDefault="00F37B3A" w:rsidP="00F37B3A">
            <w:pPr>
              <w:jc w:val="both"/>
            </w:pPr>
            <w:bookmarkStart w:id="8" w:name="RANGE!A3:D139"/>
            <w:bookmarkEnd w:id="8"/>
          </w:p>
        </w:tc>
      </w:tr>
      <w:tr w:rsidR="00F37B3A" w:rsidRPr="00F37B3A" w:rsidTr="005A3BBA">
        <w:trPr>
          <w:trHeight w:val="378"/>
        </w:trPr>
        <w:tc>
          <w:tcPr>
            <w:tcW w:w="7506"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3092" w:type="dxa"/>
            <w:gridSpan w:val="2"/>
            <w:tcBorders>
              <w:top w:val="nil"/>
              <w:left w:val="nil"/>
              <w:bottom w:val="nil"/>
              <w:right w:val="nil"/>
            </w:tcBorders>
            <w:shd w:val="clear" w:color="auto" w:fill="auto"/>
            <w:vAlign w:val="center"/>
            <w:hideMark/>
          </w:tcPr>
          <w:p w:rsidR="00F37B3A" w:rsidRPr="00F37B3A" w:rsidRDefault="00F37B3A" w:rsidP="00F37B3A">
            <w:pPr>
              <w:jc w:val="center"/>
              <w:rPr>
                <w:rFonts w:ascii="Arial" w:hAnsi="Arial" w:cs="Arial"/>
                <w:color w:val="000000"/>
              </w:rPr>
            </w:pPr>
          </w:p>
        </w:tc>
        <w:tc>
          <w:tcPr>
            <w:tcW w:w="2268" w:type="dxa"/>
            <w:gridSpan w:val="3"/>
            <w:tcBorders>
              <w:top w:val="nil"/>
              <w:left w:val="nil"/>
              <w:bottom w:val="nil"/>
              <w:right w:val="nil"/>
            </w:tcBorders>
            <w:shd w:val="clear" w:color="auto" w:fill="auto"/>
            <w:vAlign w:val="center"/>
            <w:hideMark/>
          </w:tcPr>
          <w:p w:rsidR="00F37B3A" w:rsidRPr="00F37B3A" w:rsidRDefault="00F37B3A" w:rsidP="00F37B3A">
            <w:pPr>
              <w:jc w:val="center"/>
            </w:pPr>
          </w:p>
        </w:tc>
        <w:tc>
          <w:tcPr>
            <w:tcW w:w="1984" w:type="dxa"/>
            <w:tcBorders>
              <w:top w:val="nil"/>
              <w:left w:val="nil"/>
              <w:bottom w:val="nil"/>
              <w:right w:val="nil"/>
            </w:tcBorders>
            <w:shd w:val="clear" w:color="auto" w:fill="auto"/>
            <w:vAlign w:val="center"/>
            <w:hideMark/>
          </w:tcPr>
          <w:p w:rsidR="00F37B3A" w:rsidRPr="00F37B3A" w:rsidRDefault="00F37B3A" w:rsidP="00F37B3A">
            <w:pPr>
              <w:jc w:val="center"/>
            </w:pPr>
          </w:p>
        </w:tc>
      </w:tr>
      <w:tr w:rsidR="00F37B3A" w:rsidRPr="00F37B3A" w:rsidTr="005A3BBA">
        <w:trPr>
          <w:trHeight w:val="719"/>
        </w:trPr>
        <w:tc>
          <w:tcPr>
            <w:tcW w:w="7506"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Наименование показателя</w:t>
            </w:r>
          </w:p>
        </w:tc>
        <w:tc>
          <w:tcPr>
            <w:tcW w:w="3092"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Код расхода по бюджетной классификации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Утвержденные бюджетные назначения</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Исполнено</w:t>
            </w:r>
          </w:p>
        </w:tc>
      </w:tr>
      <w:tr w:rsidR="00F37B3A" w:rsidRPr="00F37B3A" w:rsidTr="005A3BBA">
        <w:trPr>
          <w:trHeight w:val="401"/>
        </w:trPr>
        <w:tc>
          <w:tcPr>
            <w:tcW w:w="7506"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1</w:t>
            </w:r>
          </w:p>
        </w:tc>
        <w:tc>
          <w:tcPr>
            <w:tcW w:w="3092"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3</w:t>
            </w:r>
          </w:p>
        </w:tc>
        <w:tc>
          <w:tcPr>
            <w:tcW w:w="2268" w:type="dxa"/>
            <w:gridSpan w:val="3"/>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4</w:t>
            </w:r>
          </w:p>
        </w:tc>
        <w:tc>
          <w:tcPr>
            <w:tcW w:w="1984" w:type="dxa"/>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5</w:t>
            </w:r>
          </w:p>
        </w:tc>
      </w:tr>
      <w:tr w:rsidR="00F37B3A" w:rsidRPr="00F37B3A" w:rsidTr="005A3BBA">
        <w:trPr>
          <w:trHeight w:val="39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Расходы бюджета - ВСЕГО </w:t>
            </w:r>
            <w:r w:rsidRPr="00F37B3A">
              <w:rPr>
                <w:rFonts w:ascii="Arial" w:hAnsi="Arial" w:cs="Arial"/>
                <w:color w:val="000000"/>
              </w:rPr>
              <w:br/>
              <w:t>В том числе:</w:t>
            </w:r>
          </w:p>
        </w:tc>
        <w:tc>
          <w:tcPr>
            <w:tcW w:w="3092"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2268" w:type="dxa"/>
            <w:gridSpan w:val="3"/>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4 493 825,26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ОБЩЕГОСУДАРСТВЕННЫЕ ВОПРОСЫ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3 003 421,00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2 973 229,67</w:t>
            </w:r>
          </w:p>
        </w:tc>
      </w:tr>
      <w:tr w:rsidR="00F37B3A" w:rsidRPr="00F37B3A" w:rsidTr="005A3BBA">
        <w:trPr>
          <w:trHeight w:val="474"/>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662 100,00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662 060,43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по оплате труда работников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572 915,43</w:t>
            </w:r>
          </w:p>
        </w:tc>
      </w:tr>
      <w:tr w:rsidR="00F37B3A" w:rsidRPr="00F37B3A" w:rsidTr="005A3BBA">
        <w:trPr>
          <w:trHeight w:val="58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572 915,43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572 915,43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Фонд оплаты труда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000 0102 0020000110 121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445 000,00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444 999,67</w:t>
            </w:r>
          </w:p>
        </w:tc>
      </w:tr>
      <w:tr w:rsidR="00F37B3A" w:rsidRPr="00F37B3A" w:rsidTr="005A3BBA">
        <w:trPr>
          <w:trHeight w:val="491"/>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000 0102 0020000110 129</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127 955,00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127 915,76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обеспечение функций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r>
      <w:tr w:rsidR="00F37B3A" w:rsidRPr="00F37B3A" w:rsidTr="005A3BBA">
        <w:trPr>
          <w:trHeight w:val="602"/>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89 145,00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89 145,00</w:t>
            </w:r>
          </w:p>
        </w:tc>
      </w:tr>
      <w:tr w:rsidR="00F37B3A" w:rsidRPr="00F37B3A" w:rsidTr="005A3BBA">
        <w:trPr>
          <w:trHeight w:val="44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Иные выплаты персоналу государственных (муниципальных) органов, за исключением фонда оплаты труда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000 0102 0020000190 122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89 145,00</w:t>
            </w:r>
          </w:p>
        </w:tc>
      </w:tr>
      <w:tr w:rsidR="00F37B3A" w:rsidRPr="00F37B3A" w:rsidTr="005A3BBA">
        <w:trPr>
          <w:trHeight w:val="42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2 141 200,00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2 112 171,05</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по оплате труда работников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1 872 500,00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1 843 499,03</w:t>
            </w:r>
          </w:p>
        </w:tc>
      </w:tr>
      <w:tr w:rsidR="00F37B3A" w:rsidRPr="00F37B3A" w:rsidTr="005A3BBA">
        <w:trPr>
          <w:trHeight w:val="592"/>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1 872 500,00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1 843 499,03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1 872 500,00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1 843 499,03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Фонд оплаты труда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000 0104 0020000110 121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1 424 000,00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1 394 999,03</w:t>
            </w:r>
          </w:p>
        </w:tc>
      </w:tr>
      <w:tr w:rsidR="00F37B3A" w:rsidRPr="00F37B3A" w:rsidTr="005A3BBA">
        <w:trPr>
          <w:trHeight w:val="343"/>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000 0104 0020000110 129</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448 500,00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обеспечение функций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265 200,00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265 172,02</w:t>
            </w:r>
          </w:p>
        </w:tc>
      </w:tr>
      <w:tr w:rsidR="00F37B3A" w:rsidRPr="00F37B3A" w:rsidTr="005A3BBA">
        <w:trPr>
          <w:trHeight w:val="690"/>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r>
      <w:tr w:rsidR="00F37B3A" w:rsidRPr="00F37B3A" w:rsidTr="005A3BBA">
        <w:trPr>
          <w:trHeight w:val="4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выплаты персоналу государственных (муниципальных) органов, за исключением фонда оплаты труда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000 0104 0020000190 122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205 110,00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205 082,02</w:t>
            </w:r>
          </w:p>
        </w:tc>
      </w:tr>
      <w:tr w:rsidR="00F37B3A" w:rsidRPr="00F37B3A" w:rsidTr="005A3BBA">
        <w:trPr>
          <w:trHeight w:val="311"/>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205 110,00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205 082,02</w:t>
            </w:r>
          </w:p>
        </w:tc>
      </w:tr>
      <w:tr w:rsidR="00F37B3A" w:rsidRPr="00F37B3A" w:rsidTr="005A3BBA">
        <w:trPr>
          <w:trHeight w:val="414"/>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205 110,00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205 082,02</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 полномочия по составлению протоколов об административных правонарушениях</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34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26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Обеспечение проведения выборов и референдумов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Проведение выборов и референдумов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Проведение выборов в представительные органы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000 0107 0200000020 000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бюджетные ассигнования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000 0107 0200000020 800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Специальные расходы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000 0107 0200000020 880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фонды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фонды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фонды местных администраций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000 0111 0700005000 000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бюджетные ассигнования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000 0111 0700005000 800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средства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000 0111 0700005000 870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Другие общегосударственные вопросы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49 923,09</w:t>
            </w:r>
          </w:p>
        </w:tc>
      </w:tr>
      <w:tr w:rsidR="00F37B3A" w:rsidRPr="00F37B3A" w:rsidTr="005A3BBA">
        <w:trPr>
          <w:trHeight w:val="41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Реализация государственных функций, связанных с общегосударственным управлением</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выплаты по обязательствам государства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бюджетные ассигнования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налогов, сборов и иных платежей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налога на имущество организаций и земельного налога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35 625,00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35 504,00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прочих налогов, сборов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1 897,00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1 897,00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иных платежей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000 0113 0920003050 853</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12 523,00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12 522,09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НАЦИОНАЛЬНАЯ ОБОРОНА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Мобилизационная и вневойсковая подготовка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Руководство и управление в сфере установленных функций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43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67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Фонд оплаты труда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000 0203 0010051180 121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37 978,26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37 978,26</w:t>
            </w:r>
          </w:p>
        </w:tc>
      </w:tr>
      <w:tr w:rsidR="00F37B3A" w:rsidRPr="00F37B3A" w:rsidTr="005A3BBA">
        <w:trPr>
          <w:trHeight w:val="486"/>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000 0203 0010051180 129</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11 450,70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11 450,70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r>
      <w:tr w:rsidR="00F37B3A" w:rsidRPr="00F37B3A" w:rsidTr="005A3BBA">
        <w:trPr>
          <w:trHeight w:val="299"/>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r>
      <w:tr w:rsidR="00F37B3A" w:rsidRPr="00F37B3A" w:rsidTr="005A3BBA">
        <w:trPr>
          <w:trHeight w:val="41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НАЦИОНАЛЬНАЯ БЕЗОПАСНОСТЬ И ПРАВООХРАНИТЕЛЬНАЯ ДЕЯТЕЛЬНОСТЬ</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45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Участие в миротворческой деятельности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45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Мероприятия по предупреждению и ликвидации последствий чрезвычайных ситуаций и стихийных бедствий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406"/>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26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26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НАЦИОНАЛЬНАЯ ЭКОНОМИКА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741 556,00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723 199,53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Дорожное хозяйство (дорожные фонды)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640 000,00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621 849,53</w:t>
            </w:r>
          </w:p>
        </w:tc>
      </w:tr>
      <w:tr w:rsidR="00F37B3A" w:rsidRPr="00F37B3A" w:rsidTr="005A3BBA">
        <w:trPr>
          <w:trHeight w:val="304"/>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Геодезия и картография</w:t>
            </w:r>
          </w:p>
        </w:tc>
        <w:tc>
          <w:tcPr>
            <w:tcW w:w="3092" w:type="dxa"/>
            <w:gridSpan w:val="2"/>
            <w:tcBorders>
              <w:top w:val="nil"/>
              <w:left w:val="nil"/>
              <w:bottom w:val="single" w:sz="4" w:space="0" w:color="000000"/>
              <w:right w:val="single" w:sz="4" w:space="0" w:color="000000"/>
            </w:tcBorders>
            <w:shd w:val="clear" w:color="auto" w:fill="auto"/>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000 0409 3100000000 000</w:t>
            </w:r>
          </w:p>
        </w:tc>
        <w:tc>
          <w:tcPr>
            <w:tcW w:w="2268" w:type="dxa"/>
            <w:gridSpan w:val="3"/>
            <w:tcBorders>
              <w:top w:val="nil"/>
              <w:left w:val="nil"/>
              <w:bottom w:val="single" w:sz="4" w:space="0" w:color="000000"/>
              <w:right w:val="single" w:sz="4" w:space="0" w:color="000000"/>
            </w:tcBorders>
            <w:shd w:val="clear" w:color="auto" w:fill="auto"/>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640 000,00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621 849,53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Дорожное хозяйство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640 000,00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621 849,53</w:t>
            </w:r>
          </w:p>
        </w:tc>
      </w:tr>
      <w:tr w:rsidR="00F37B3A" w:rsidRPr="00F37B3A" w:rsidTr="005A3BBA">
        <w:trPr>
          <w:trHeight w:val="299"/>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Управление дорожным хозяйством</w:t>
            </w:r>
          </w:p>
        </w:tc>
        <w:tc>
          <w:tcPr>
            <w:tcW w:w="3092" w:type="dxa"/>
            <w:gridSpan w:val="2"/>
            <w:tcBorders>
              <w:top w:val="nil"/>
              <w:left w:val="nil"/>
              <w:bottom w:val="single" w:sz="4" w:space="0" w:color="000000"/>
              <w:right w:val="single" w:sz="4" w:space="0" w:color="000000"/>
            </w:tcBorders>
            <w:shd w:val="clear" w:color="auto" w:fill="auto"/>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000 0409 3150001000 000</w:t>
            </w:r>
          </w:p>
        </w:tc>
        <w:tc>
          <w:tcPr>
            <w:tcW w:w="2268" w:type="dxa"/>
            <w:gridSpan w:val="3"/>
            <w:tcBorders>
              <w:top w:val="nil"/>
              <w:left w:val="nil"/>
              <w:bottom w:val="single" w:sz="4" w:space="0" w:color="000000"/>
              <w:right w:val="single" w:sz="4" w:space="0" w:color="000000"/>
            </w:tcBorders>
            <w:shd w:val="clear" w:color="auto" w:fill="auto"/>
            <w:hideMark/>
          </w:tcPr>
          <w:p w:rsidR="00F37B3A" w:rsidRPr="00F37B3A" w:rsidRDefault="00F37B3A" w:rsidP="00F37B3A">
            <w:pPr>
              <w:jc w:val="both"/>
              <w:rPr>
                <w:rFonts w:ascii="Arial" w:hAnsi="Arial" w:cs="Arial"/>
                <w:color w:val="000000"/>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461 775,00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461 775,00</w:t>
            </w:r>
          </w:p>
        </w:tc>
      </w:tr>
      <w:tr w:rsidR="00F37B3A" w:rsidRPr="00F37B3A" w:rsidTr="005A3BBA">
        <w:trPr>
          <w:trHeight w:val="3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461 775,00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461 775,00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Поддержка дорожного хозяйства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160 074,53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160 074,53</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160 074,53</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160 074,53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Другие вопросы в области национальной экономики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Реализация государственных функций в области национальной экономики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Мероприятия по землеустройству и землепользованию</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ЖИЛИЩНО-КОММУНАЛЬНОЕ ХОЗЯЙСТВО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638 458,36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638 082,68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Коммунальное хозяйство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630 458,36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630 362,68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Содержание водонапорных башен</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Мероприятия в области коммунального хозяйства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448 866,92</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448 866,92</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448 866,92</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448 866,92</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Благоустройство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Благоустройство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мероприятия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КУЛЬТУРА, КИНЕМАТОГРАФИЯ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Культура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Межбюджетные трансферты бюджету муниципального района за счет средств бюджетов поселений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000 0801 4060000010 000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Межбюджетные трансферты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000 0801 4060000010 500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межбюджетные трансферты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000 0801 4060000010 540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СОЦИАЛЬНАЯ ПОЛИТИКА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Пенсионное обеспечение</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Пенсии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Доплаты к пенсиям муниципальных служащих</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230,00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227,75</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230,00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227,75</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230,00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227,75</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Социальное обеспечение и иные выплаты населению</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000 1001 4910001000 300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76 040,64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76 040,63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Публичные нормативные социальные выплаты гражданам</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000 1001 4910001000 310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пенсии, социальные доплаты к пенсиям</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000 1001 4910001000 312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76 040,63</w:t>
            </w:r>
          </w:p>
        </w:tc>
      </w:tr>
      <w:tr w:rsidR="00F37B3A" w:rsidRPr="00F37B3A" w:rsidTr="005A3BBA">
        <w:trPr>
          <w:trHeight w:val="401"/>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Результат кассового исполнения бюджета (дефицит/профицит)</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5A3BBA">
        <w:trPr>
          <w:trHeight w:val="378"/>
        </w:trPr>
        <w:tc>
          <w:tcPr>
            <w:tcW w:w="7506" w:type="dxa"/>
            <w:tcBorders>
              <w:top w:val="nil"/>
              <w:left w:val="nil"/>
              <w:bottom w:val="nil"/>
              <w:right w:val="nil"/>
            </w:tcBorders>
            <w:shd w:val="clear" w:color="auto" w:fill="auto"/>
            <w:vAlign w:val="bottom"/>
            <w:hideMark/>
          </w:tcPr>
          <w:p w:rsidR="00F37B3A" w:rsidRPr="00F37B3A" w:rsidRDefault="00F37B3A" w:rsidP="00F37B3A">
            <w:pPr>
              <w:jc w:val="right"/>
              <w:rPr>
                <w:rFonts w:ascii="Arial" w:hAnsi="Arial" w:cs="Arial"/>
                <w:color w:val="000000"/>
              </w:rPr>
            </w:pPr>
          </w:p>
        </w:tc>
        <w:tc>
          <w:tcPr>
            <w:tcW w:w="3092" w:type="dxa"/>
            <w:gridSpan w:val="2"/>
            <w:tcBorders>
              <w:top w:val="single" w:sz="8" w:space="0" w:color="000000"/>
              <w:left w:val="nil"/>
              <w:bottom w:val="nil"/>
              <w:right w:val="nil"/>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2268" w:type="dxa"/>
            <w:gridSpan w:val="3"/>
            <w:tcBorders>
              <w:top w:val="single" w:sz="8" w:space="0" w:color="000000"/>
              <w:left w:val="nil"/>
              <w:bottom w:val="nil"/>
              <w:right w:val="nil"/>
            </w:tcBorders>
            <w:shd w:val="clear" w:color="auto" w:fill="auto"/>
            <w:vAlign w:val="bottom"/>
            <w:hideMark/>
          </w:tcPr>
          <w:p w:rsidR="00F37B3A" w:rsidRPr="00F37B3A" w:rsidRDefault="00F37B3A" w:rsidP="00F37B3A">
            <w:pPr>
              <w:jc w:val="both"/>
              <w:rPr>
                <w:rFonts w:ascii="Arial" w:hAnsi="Arial" w:cs="Arial"/>
                <w:color w:val="000000"/>
              </w:rPr>
            </w:pPr>
          </w:p>
        </w:tc>
        <w:tc>
          <w:tcPr>
            <w:tcW w:w="1984" w:type="dxa"/>
            <w:tcBorders>
              <w:top w:val="single" w:sz="8" w:space="0" w:color="000000"/>
              <w:left w:val="nil"/>
              <w:bottom w:val="nil"/>
              <w:right w:val="nil"/>
            </w:tcBorders>
            <w:shd w:val="clear" w:color="auto" w:fill="auto"/>
            <w:vAlign w:val="bottom"/>
            <w:hideMark/>
          </w:tcPr>
          <w:p w:rsidR="00F37B3A" w:rsidRPr="00F37B3A" w:rsidRDefault="00F37B3A" w:rsidP="00F37B3A">
            <w:pPr>
              <w:jc w:val="both"/>
              <w:rPr>
                <w:rFonts w:ascii="Arial" w:hAnsi="Arial" w:cs="Arial"/>
                <w:color w:val="000000"/>
              </w:rPr>
            </w:pPr>
          </w:p>
        </w:tc>
      </w:tr>
    </w:tbl>
    <w:p w:rsidR="00267EF8" w:rsidRDefault="00267EF8" w:rsidP="00F37B3A">
      <w:pPr>
        <w:jc w:val="both"/>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Pr="00267EF8" w:rsidRDefault="00267EF8" w:rsidP="00267EF8">
      <w:pPr>
        <w:rPr>
          <w:rFonts w:asciiTheme="minorHAnsi" w:eastAsiaTheme="minorHAnsi" w:hAnsiTheme="minorHAnsi" w:cstheme="minorBidi"/>
          <w:lang w:eastAsia="en-US"/>
        </w:rPr>
      </w:pPr>
    </w:p>
    <w:p w:rsidR="00267EF8" w:rsidRDefault="00267EF8" w:rsidP="00267EF8">
      <w:pPr>
        <w:rPr>
          <w:rFonts w:asciiTheme="minorHAnsi" w:eastAsiaTheme="minorHAnsi" w:hAnsiTheme="minorHAnsi" w:cstheme="minorBidi"/>
          <w:lang w:eastAsia="en-US"/>
        </w:rPr>
      </w:pPr>
    </w:p>
    <w:tbl>
      <w:tblPr>
        <w:tblW w:w="14845" w:type="dxa"/>
        <w:tblInd w:w="10" w:type="dxa"/>
        <w:tblLook w:val="04A0" w:firstRow="1" w:lastRow="0" w:firstColumn="1" w:lastColumn="0" w:noHBand="0" w:noVBand="1"/>
      </w:tblPr>
      <w:tblGrid>
        <w:gridCol w:w="7500"/>
        <w:gridCol w:w="2486"/>
        <w:gridCol w:w="749"/>
        <w:gridCol w:w="1129"/>
        <w:gridCol w:w="855"/>
        <w:gridCol w:w="2126"/>
      </w:tblGrid>
      <w:tr w:rsidR="00F37B3A" w:rsidRPr="00F37B3A" w:rsidTr="00267EF8">
        <w:trPr>
          <w:trHeight w:val="255"/>
        </w:trPr>
        <w:tc>
          <w:tcPr>
            <w:tcW w:w="7500" w:type="dxa"/>
            <w:tcBorders>
              <w:top w:val="nil"/>
              <w:left w:val="nil"/>
              <w:bottom w:val="nil"/>
              <w:right w:val="nil"/>
            </w:tcBorders>
            <w:shd w:val="clear" w:color="auto" w:fill="auto"/>
            <w:noWrap/>
            <w:vAlign w:val="bottom"/>
            <w:hideMark/>
          </w:tcPr>
          <w:p w:rsidR="00F37B3A" w:rsidRPr="00F37B3A" w:rsidRDefault="00267EF8" w:rsidP="00F37B3A">
            <w:r>
              <w:rPr>
                <w:rFonts w:asciiTheme="minorHAnsi" w:eastAsiaTheme="minorHAnsi" w:hAnsiTheme="minorHAnsi" w:cstheme="minorBidi"/>
                <w:lang w:eastAsia="en-US"/>
              </w:rPr>
              <w:tab/>
            </w:r>
          </w:p>
        </w:tc>
        <w:tc>
          <w:tcPr>
            <w:tcW w:w="2486" w:type="dxa"/>
            <w:tcBorders>
              <w:top w:val="nil"/>
              <w:left w:val="nil"/>
              <w:bottom w:val="nil"/>
              <w:right w:val="nil"/>
            </w:tcBorders>
            <w:shd w:val="clear" w:color="auto" w:fill="auto"/>
            <w:noWrap/>
            <w:vAlign w:val="bottom"/>
            <w:hideMark/>
          </w:tcPr>
          <w:p w:rsidR="00F37B3A" w:rsidRPr="00F37B3A" w:rsidRDefault="00F37B3A" w:rsidP="00F37B3A">
            <w:r w:rsidRPr="00F37B3A">
              <w:t xml:space="preserve">                                            </w:t>
            </w:r>
          </w:p>
        </w:tc>
        <w:tc>
          <w:tcPr>
            <w:tcW w:w="4859" w:type="dxa"/>
            <w:gridSpan w:val="4"/>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r w:rsidRPr="00F37B3A">
              <w:rPr>
                <w:rFonts w:ascii="Arial" w:hAnsi="Arial" w:cs="Arial"/>
              </w:rPr>
              <w:t xml:space="preserve">Приложение №3 </w:t>
            </w:r>
          </w:p>
        </w:tc>
      </w:tr>
      <w:tr w:rsidR="00F37B3A" w:rsidRPr="00F37B3A" w:rsidTr="00267EF8">
        <w:trPr>
          <w:trHeight w:val="510"/>
        </w:trPr>
        <w:tc>
          <w:tcPr>
            <w:tcW w:w="7500" w:type="dxa"/>
            <w:tcBorders>
              <w:top w:val="nil"/>
              <w:left w:val="nil"/>
              <w:bottom w:val="nil"/>
              <w:right w:val="nil"/>
            </w:tcBorders>
            <w:shd w:val="clear" w:color="auto" w:fill="auto"/>
            <w:vAlign w:val="bottom"/>
            <w:hideMark/>
          </w:tcPr>
          <w:p w:rsidR="00F37B3A" w:rsidRPr="00F37B3A" w:rsidRDefault="00F37B3A" w:rsidP="00F37B3A">
            <w:pPr>
              <w:rPr>
                <w:rFonts w:ascii="Arial" w:hAnsi="Arial" w:cs="Arial"/>
              </w:rPr>
            </w:pPr>
          </w:p>
        </w:tc>
        <w:tc>
          <w:tcPr>
            <w:tcW w:w="2486" w:type="dxa"/>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1878" w:type="dxa"/>
            <w:gridSpan w:val="2"/>
            <w:tcBorders>
              <w:top w:val="nil"/>
              <w:left w:val="nil"/>
              <w:bottom w:val="nil"/>
              <w:right w:val="nil"/>
            </w:tcBorders>
            <w:shd w:val="clear" w:color="auto" w:fill="auto"/>
            <w:noWrap/>
            <w:vAlign w:val="bottom"/>
            <w:hideMark/>
          </w:tcPr>
          <w:p w:rsidR="00F37B3A" w:rsidRPr="00F37B3A" w:rsidRDefault="00F37B3A" w:rsidP="00F37B3A"/>
        </w:tc>
        <w:tc>
          <w:tcPr>
            <w:tcW w:w="2981" w:type="dxa"/>
            <w:gridSpan w:val="2"/>
            <w:tcBorders>
              <w:top w:val="nil"/>
              <w:left w:val="nil"/>
              <w:bottom w:val="nil"/>
              <w:right w:val="nil"/>
            </w:tcBorders>
            <w:shd w:val="clear" w:color="auto" w:fill="auto"/>
            <w:noWrap/>
            <w:vAlign w:val="bottom"/>
            <w:hideMark/>
          </w:tcPr>
          <w:p w:rsidR="00F37B3A" w:rsidRPr="00F37B3A" w:rsidRDefault="00F37B3A" w:rsidP="00F37B3A"/>
        </w:tc>
      </w:tr>
      <w:tr w:rsidR="00F37B3A" w:rsidRPr="00F37B3A" w:rsidTr="00267EF8">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pPr>
              <w:rPr>
                <w:rFonts w:ascii="Arial" w:hAnsi="Arial" w:cs="Arial"/>
              </w:rPr>
            </w:pPr>
          </w:p>
        </w:tc>
        <w:tc>
          <w:tcPr>
            <w:tcW w:w="2486" w:type="dxa"/>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1878" w:type="dxa"/>
            <w:gridSpan w:val="2"/>
            <w:tcBorders>
              <w:top w:val="nil"/>
              <w:left w:val="nil"/>
              <w:bottom w:val="nil"/>
              <w:right w:val="nil"/>
            </w:tcBorders>
            <w:shd w:val="clear" w:color="auto" w:fill="auto"/>
            <w:noWrap/>
            <w:vAlign w:val="bottom"/>
            <w:hideMark/>
          </w:tcPr>
          <w:p w:rsidR="00F37B3A" w:rsidRPr="00F37B3A" w:rsidRDefault="00F37B3A" w:rsidP="00F37B3A"/>
        </w:tc>
        <w:tc>
          <w:tcPr>
            <w:tcW w:w="2981" w:type="dxa"/>
            <w:gridSpan w:val="2"/>
            <w:tcBorders>
              <w:top w:val="nil"/>
              <w:left w:val="nil"/>
              <w:bottom w:val="nil"/>
              <w:right w:val="nil"/>
            </w:tcBorders>
            <w:shd w:val="clear" w:color="auto" w:fill="auto"/>
            <w:noWrap/>
            <w:vAlign w:val="bottom"/>
            <w:hideMark/>
          </w:tcPr>
          <w:p w:rsidR="00F37B3A" w:rsidRPr="00F37B3A" w:rsidRDefault="00F37B3A" w:rsidP="00F37B3A"/>
        </w:tc>
      </w:tr>
      <w:tr w:rsidR="00F37B3A" w:rsidRPr="00F37B3A" w:rsidTr="00267EF8">
        <w:trPr>
          <w:trHeight w:val="308"/>
        </w:trPr>
        <w:tc>
          <w:tcPr>
            <w:tcW w:w="14845" w:type="dxa"/>
            <w:gridSpan w:val="6"/>
            <w:tcBorders>
              <w:top w:val="nil"/>
              <w:left w:val="nil"/>
              <w:bottom w:val="nil"/>
              <w:right w:val="nil"/>
            </w:tcBorders>
            <w:shd w:val="clear" w:color="auto" w:fill="auto"/>
            <w:vAlign w:val="center"/>
            <w:hideMark/>
          </w:tcPr>
          <w:p w:rsidR="00F37B3A" w:rsidRPr="00F37B3A" w:rsidRDefault="00F37B3A" w:rsidP="00F37B3A">
            <w:pPr>
              <w:jc w:val="center"/>
              <w:rPr>
                <w:rFonts w:ascii="Arial" w:hAnsi="Arial" w:cs="Arial"/>
                <w:b/>
                <w:bCs/>
                <w:color w:val="000000"/>
              </w:rPr>
            </w:pPr>
            <w:r w:rsidRPr="00F37B3A">
              <w:rPr>
                <w:rFonts w:ascii="Arial" w:hAnsi="Arial" w:cs="Arial"/>
                <w:b/>
                <w:bCs/>
                <w:color w:val="000000"/>
              </w:rPr>
              <w:t>Источники финансирования дефицита бюджета Усть-Нейского сельского поселения в 2017 год</w:t>
            </w:r>
          </w:p>
        </w:tc>
      </w:tr>
      <w:tr w:rsidR="00F37B3A" w:rsidRPr="00F37B3A" w:rsidTr="00267EF8">
        <w:trPr>
          <w:trHeight w:val="255"/>
        </w:trPr>
        <w:tc>
          <w:tcPr>
            <w:tcW w:w="7500"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3235" w:type="dxa"/>
            <w:gridSpan w:val="2"/>
            <w:tcBorders>
              <w:top w:val="nil"/>
              <w:left w:val="nil"/>
              <w:bottom w:val="nil"/>
              <w:right w:val="nil"/>
            </w:tcBorders>
            <w:shd w:val="clear" w:color="auto" w:fill="auto"/>
            <w:vAlign w:val="center"/>
            <w:hideMark/>
          </w:tcPr>
          <w:p w:rsidR="00F37B3A" w:rsidRPr="00F37B3A" w:rsidRDefault="00F37B3A" w:rsidP="00F37B3A">
            <w:pPr>
              <w:jc w:val="center"/>
              <w:rPr>
                <w:rFonts w:ascii="Arial" w:hAnsi="Arial" w:cs="Arial"/>
                <w:color w:val="000000"/>
              </w:rPr>
            </w:pPr>
          </w:p>
        </w:tc>
        <w:tc>
          <w:tcPr>
            <w:tcW w:w="1984" w:type="dxa"/>
            <w:gridSpan w:val="2"/>
            <w:tcBorders>
              <w:top w:val="nil"/>
              <w:left w:val="nil"/>
              <w:bottom w:val="nil"/>
              <w:right w:val="nil"/>
            </w:tcBorders>
            <w:shd w:val="clear" w:color="auto" w:fill="auto"/>
            <w:vAlign w:val="center"/>
            <w:hideMark/>
          </w:tcPr>
          <w:p w:rsidR="00F37B3A" w:rsidRPr="00F37B3A" w:rsidRDefault="00F37B3A" w:rsidP="00F37B3A">
            <w:pPr>
              <w:jc w:val="center"/>
            </w:pPr>
          </w:p>
        </w:tc>
        <w:tc>
          <w:tcPr>
            <w:tcW w:w="2126" w:type="dxa"/>
            <w:tcBorders>
              <w:top w:val="nil"/>
              <w:left w:val="nil"/>
              <w:bottom w:val="nil"/>
              <w:right w:val="nil"/>
            </w:tcBorders>
            <w:shd w:val="clear" w:color="auto" w:fill="auto"/>
            <w:vAlign w:val="center"/>
            <w:hideMark/>
          </w:tcPr>
          <w:p w:rsidR="00F37B3A" w:rsidRPr="00F37B3A" w:rsidRDefault="00F37B3A" w:rsidP="00F37B3A">
            <w:pPr>
              <w:jc w:val="center"/>
            </w:pPr>
          </w:p>
        </w:tc>
      </w:tr>
      <w:tr w:rsidR="00F37B3A" w:rsidRPr="00F37B3A" w:rsidTr="00267EF8">
        <w:trPr>
          <w:trHeight w:val="136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Наименование показателя</w:t>
            </w:r>
          </w:p>
        </w:tc>
        <w:tc>
          <w:tcPr>
            <w:tcW w:w="3235"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Код источника финансирования дефицита бюджета по бюджетной классификации</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Утвержденные бюджетные назначения</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Исполнено</w:t>
            </w:r>
          </w:p>
        </w:tc>
      </w:tr>
      <w:tr w:rsidR="00F37B3A" w:rsidRPr="00F37B3A" w:rsidTr="00267EF8">
        <w:trPr>
          <w:trHeight w:val="270"/>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1</w:t>
            </w:r>
          </w:p>
        </w:tc>
        <w:tc>
          <w:tcPr>
            <w:tcW w:w="3235"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3</w:t>
            </w:r>
          </w:p>
        </w:tc>
        <w:tc>
          <w:tcPr>
            <w:tcW w:w="1984"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4</w:t>
            </w:r>
          </w:p>
        </w:tc>
        <w:tc>
          <w:tcPr>
            <w:tcW w:w="2126" w:type="dxa"/>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5</w:t>
            </w:r>
          </w:p>
        </w:tc>
      </w:tr>
      <w:tr w:rsidR="00F37B3A" w:rsidRPr="00F37B3A" w:rsidTr="00267EF8">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Источники финансирования дефицита бюджета - ВСЕГО </w:t>
            </w:r>
            <w:r w:rsidRPr="00F37B3A">
              <w:rPr>
                <w:rFonts w:ascii="Arial" w:hAnsi="Arial" w:cs="Arial"/>
                <w:color w:val="000000"/>
              </w:rPr>
              <w:br/>
              <w:t>В том числе:</w:t>
            </w:r>
          </w:p>
        </w:tc>
        <w:tc>
          <w:tcPr>
            <w:tcW w:w="3235"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1984"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267EF8">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источники внутреннего финансирования бюджета </w:t>
            </w:r>
            <w:r w:rsidRPr="00F37B3A">
              <w:rPr>
                <w:rFonts w:ascii="Arial" w:hAnsi="Arial" w:cs="Arial"/>
                <w:color w:val="000000"/>
              </w:rPr>
              <w:br/>
              <w:t>Из них:</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267EF8">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источники внешнего финансирования бюджета </w:t>
            </w:r>
            <w:r w:rsidRPr="00F37B3A">
              <w:rPr>
                <w:rFonts w:ascii="Arial" w:hAnsi="Arial" w:cs="Arial"/>
                <w:color w:val="000000"/>
              </w:rPr>
              <w:br/>
              <w:t>Из них:</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Изменение остатков средств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000 01000000000000000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Изменение остатков средств на счетах по учету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000 01050000000000000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000 01050000000000500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прочих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000 01050200000000500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прочих остатков денежных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000 01050201000000510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прочих остатков денежных средств бюджетов сельских поселений</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000 01050201100000510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000 01050000000000600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прочих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000 01050200000000600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прочих остатков денежных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000 01050201000000610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267EF8">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прочих остатков денежных средств бюджетов сельских поселений</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000 01050201100000610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267EF8">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финансовых активов, являющихся иными источниками внутреннего финансирования дефицитов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000 01060000000000500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267EF8">
        <w:trPr>
          <w:trHeight w:val="46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финансовых активов, являющихся иными источниками внутреннего финансирования дефицитов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000 01060000000000600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bl>
    <w:p w:rsidR="00C5107F" w:rsidRDefault="00C5107F" w:rsidP="00F37B3A">
      <w:pPr>
        <w:jc w:val="both"/>
        <w:rPr>
          <w:rFonts w:asciiTheme="minorHAnsi" w:eastAsiaTheme="minorHAnsi" w:hAnsiTheme="minorHAnsi" w:cstheme="minorBidi"/>
          <w:lang w:eastAsia="en-US"/>
        </w:rPr>
        <w:sectPr w:rsidR="00C5107F" w:rsidSect="00C5107F">
          <w:pgSz w:w="16838" w:h="11906" w:orient="landscape"/>
          <w:pgMar w:top="1134" w:right="1134" w:bottom="567" w:left="1134" w:header="0" w:footer="1134" w:gutter="0"/>
          <w:cols w:space="720"/>
          <w:formProt w:val="0"/>
          <w:docGrid w:linePitch="360" w:charSpace="8192"/>
        </w:sectPr>
      </w:pPr>
    </w:p>
    <w:p w:rsidR="001D78EA" w:rsidRPr="001D78EA" w:rsidRDefault="001D78EA" w:rsidP="001D78EA">
      <w:pPr>
        <w:jc w:val="center"/>
        <w:rPr>
          <w:rFonts w:ascii="Arial" w:hAnsi="Arial" w:cs="Arial"/>
        </w:rPr>
      </w:pPr>
      <w:r w:rsidRPr="001D78EA">
        <w:rPr>
          <w:rFonts w:ascii="Arial" w:hAnsi="Arial" w:cs="Arial"/>
        </w:rPr>
        <w:lastRenderedPageBreak/>
        <w:t>РОССИЙСКАЯ  ФЕДЕРАЦИЯ</w:t>
      </w:r>
    </w:p>
    <w:p w:rsidR="001D78EA" w:rsidRPr="001D78EA" w:rsidRDefault="001D78EA" w:rsidP="001D78EA">
      <w:pPr>
        <w:jc w:val="center"/>
        <w:rPr>
          <w:rFonts w:ascii="Arial" w:hAnsi="Arial" w:cs="Arial"/>
        </w:rPr>
      </w:pPr>
      <w:r w:rsidRPr="001D78EA">
        <w:rPr>
          <w:rFonts w:ascii="Arial" w:hAnsi="Arial" w:cs="Arial"/>
        </w:rPr>
        <w:t>КОСТРОМСКАЯ ОБЛАСТЬ</w:t>
      </w:r>
    </w:p>
    <w:p w:rsidR="001D78EA" w:rsidRPr="001D78EA" w:rsidRDefault="001D78EA" w:rsidP="001D78EA">
      <w:pPr>
        <w:jc w:val="center"/>
        <w:rPr>
          <w:rFonts w:ascii="Arial" w:hAnsi="Arial" w:cs="Arial"/>
        </w:rPr>
      </w:pPr>
    </w:p>
    <w:p w:rsidR="001D78EA" w:rsidRPr="001D78EA" w:rsidRDefault="001D78EA" w:rsidP="001D78EA">
      <w:pPr>
        <w:jc w:val="center"/>
        <w:rPr>
          <w:rFonts w:ascii="Arial" w:hAnsi="Arial" w:cs="Arial"/>
        </w:rPr>
      </w:pPr>
      <w:r w:rsidRPr="001D78EA">
        <w:rPr>
          <w:rFonts w:ascii="Arial" w:hAnsi="Arial" w:cs="Arial"/>
        </w:rPr>
        <w:t>СОВЕТ ДЕПУТАТОВ</w:t>
      </w:r>
    </w:p>
    <w:p w:rsidR="001D78EA" w:rsidRPr="001D78EA" w:rsidRDefault="001D78EA" w:rsidP="001D78EA">
      <w:pPr>
        <w:jc w:val="center"/>
        <w:rPr>
          <w:rFonts w:ascii="Arial" w:hAnsi="Arial" w:cs="Arial"/>
        </w:rPr>
      </w:pPr>
      <w:r w:rsidRPr="001D78EA">
        <w:rPr>
          <w:rFonts w:ascii="Arial" w:hAnsi="Arial" w:cs="Arial"/>
        </w:rPr>
        <w:t xml:space="preserve">  УСТЬ-НЕЙСКОГО СЕЛЬСКОГО ПОСЕЛЕНИЯ</w:t>
      </w:r>
    </w:p>
    <w:p w:rsidR="001D78EA" w:rsidRPr="001D78EA" w:rsidRDefault="001D78EA" w:rsidP="001D78EA">
      <w:pPr>
        <w:jc w:val="center"/>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jc w:val="center"/>
        <w:rPr>
          <w:rFonts w:ascii="Arial" w:hAnsi="Arial" w:cs="Arial"/>
        </w:rPr>
      </w:pPr>
    </w:p>
    <w:p w:rsidR="001D78EA" w:rsidRPr="001D78EA" w:rsidRDefault="001D78EA" w:rsidP="001D78EA">
      <w:pPr>
        <w:jc w:val="center"/>
        <w:rPr>
          <w:rFonts w:ascii="Arial" w:hAnsi="Arial" w:cs="Arial"/>
        </w:rPr>
      </w:pPr>
      <w:r w:rsidRPr="001D78EA">
        <w:rPr>
          <w:rFonts w:ascii="Arial" w:hAnsi="Arial" w:cs="Arial"/>
        </w:rPr>
        <w:t>РЕШЕНИЕ</w:t>
      </w:r>
    </w:p>
    <w:p w:rsidR="001D78EA" w:rsidRPr="001D78EA" w:rsidRDefault="001D78EA" w:rsidP="001D78EA">
      <w:pPr>
        <w:keepNext/>
        <w:widowControl w:val="0"/>
        <w:tabs>
          <w:tab w:val="left" w:pos="0"/>
        </w:tabs>
        <w:suppressAutoHyphens/>
        <w:jc w:val="both"/>
        <w:outlineLvl w:val="3"/>
        <w:rPr>
          <w:rFonts w:ascii="Arial" w:hAnsi="Arial" w:cs="Arial"/>
          <w:lang w:eastAsia="ar-SA"/>
        </w:rPr>
      </w:pPr>
      <w:r w:rsidRPr="001D78EA">
        <w:rPr>
          <w:rFonts w:ascii="Arial" w:hAnsi="Arial" w:cs="Arial"/>
          <w:lang w:eastAsia="ar-SA"/>
        </w:rPr>
        <w:t>от 03 августа 2018 года                                   № 69</w:t>
      </w:r>
      <w:r w:rsidRPr="001D78EA">
        <w:rPr>
          <w:rFonts w:ascii="Arial" w:hAnsi="Arial" w:cs="Arial"/>
          <w:lang w:eastAsia="ar-SA"/>
        </w:rPr>
        <w:tab/>
      </w:r>
      <w:r w:rsidRPr="001D78EA">
        <w:rPr>
          <w:rFonts w:ascii="Arial" w:hAnsi="Arial" w:cs="Arial"/>
          <w:lang w:eastAsia="ar-SA"/>
        </w:rPr>
        <w:tab/>
      </w:r>
    </w:p>
    <w:p w:rsidR="001D78EA" w:rsidRPr="001D78EA" w:rsidRDefault="001D78EA" w:rsidP="001D78EA">
      <w:pPr>
        <w:jc w:val="center"/>
        <w:rPr>
          <w:rFonts w:ascii="Arial" w:hAnsi="Arial" w:cs="Arial"/>
          <w:color w:val="FF0000"/>
        </w:rPr>
      </w:pPr>
      <w:r w:rsidRPr="001D78EA">
        <w:rPr>
          <w:rFonts w:ascii="Arial" w:hAnsi="Arial" w:cs="Arial"/>
          <w:color w:val="FF0000"/>
        </w:rPr>
        <w:t xml:space="preserve">                                                 </w:t>
      </w:r>
    </w:p>
    <w:p w:rsidR="001D78EA" w:rsidRPr="001D78EA" w:rsidRDefault="001D78EA" w:rsidP="001D78EA">
      <w:pPr>
        <w:rPr>
          <w:rFonts w:ascii="Arial" w:hAnsi="Arial" w:cs="Arial"/>
        </w:rPr>
      </w:pPr>
      <w:r w:rsidRPr="001D78EA">
        <w:rPr>
          <w:rFonts w:ascii="Arial" w:hAnsi="Arial" w:cs="Arial"/>
        </w:rPr>
        <w:t>Об утверждении Положения о пенсионном</w:t>
      </w:r>
    </w:p>
    <w:p w:rsidR="001D78EA" w:rsidRPr="001D78EA" w:rsidRDefault="001D78EA" w:rsidP="001D78EA">
      <w:pPr>
        <w:rPr>
          <w:rFonts w:ascii="Arial" w:hAnsi="Arial" w:cs="Arial"/>
        </w:rPr>
      </w:pPr>
      <w:r w:rsidRPr="001D78EA">
        <w:rPr>
          <w:rFonts w:ascii="Arial" w:hAnsi="Arial" w:cs="Arial"/>
        </w:rPr>
        <w:t xml:space="preserve">обеспечении за выслугу лет муниципальных </w:t>
      </w:r>
    </w:p>
    <w:p w:rsidR="001D78EA" w:rsidRPr="001D78EA" w:rsidRDefault="001D78EA" w:rsidP="001D78EA">
      <w:pPr>
        <w:rPr>
          <w:rFonts w:ascii="Arial" w:hAnsi="Arial" w:cs="Arial"/>
        </w:rPr>
      </w:pPr>
      <w:r w:rsidRPr="001D78EA">
        <w:rPr>
          <w:rFonts w:ascii="Arial" w:hAnsi="Arial" w:cs="Arial"/>
        </w:rPr>
        <w:t>служащих Усть-Нейского  сельского поселения</w:t>
      </w:r>
    </w:p>
    <w:p w:rsidR="001D78EA" w:rsidRPr="001D78EA" w:rsidRDefault="001D78EA" w:rsidP="001D78EA">
      <w:pPr>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rPr>
          <w:rFonts w:ascii="Arial" w:hAnsi="Arial" w:cs="Arial"/>
        </w:rPr>
      </w:pPr>
    </w:p>
    <w:p w:rsidR="001D78EA" w:rsidRPr="001D78EA" w:rsidRDefault="001D78EA" w:rsidP="001D78EA">
      <w:pPr>
        <w:jc w:val="both"/>
        <w:rPr>
          <w:rFonts w:ascii="Arial" w:hAnsi="Arial" w:cs="Arial"/>
        </w:rPr>
      </w:pPr>
      <w:r w:rsidRPr="001D78EA">
        <w:rPr>
          <w:rFonts w:ascii="Arial" w:hAnsi="Arial" w:cs="Arial"/>
        </w:rPr>
        <w:t xml:space="preserve">     В соответствии с Федеральным законом от 2 марта 2007 года № 25-ФЗ "О муниципальной службе в Российской Федерации", Законом Костромской области от 9 ноября 2007 года № 210-4-ЗКО "О муниципальной службе в Костромской области", Законом Костромской области от 21 октября 2010 года N 666-4-ЗКО "О государственном пенсионном обеспечении государственных гражданских служащих Костромской области", руководствуясь Уставом   Усть-Нейского сельского поселения Макарьевского  муниципального района  Костромской области, </w:t>
      </w:r>
    </w:p>
    <w:p w:rsidR="001D78EA" w:rsidRPr="001D78EA" w:rsidRDefault="001D78EA" w:rsidP="001D78EA">
      <w:pPr>
        <w:jc w:val="both"/>
        <w:rPr>
          <w:rFonts w:ascii="Arial" w:hAnsi="Arial" w:cs="Arial"/>
        </w:rPr>
      </w:pPr>
    </w:p>
    <w:p w:rsidR="001D78EA" w:rsidRPr="001D78EA" w:rsidRDefault="001D78EA" w:rsidP="001D78EA">
      <w:pPr>
        <w:jc w:val="center"/>
        <w:rPr>
          <w:rFonts w:ascii="Arial" w:hAnsi="Arial" w:cs="Arial"/>
        </w:rPr>
      </w:pPr>
      <w:r w:rsidRPr="001D78EA">
        <w:rPr>
          <w:rFonts w:ascii="Arial" w:hAnsi="Arial" w:cs="Arial"/>
        </w:rPr>
        <w:t>СОВЕТ ДЕПУТАТОВ  РЕШИЛ:</w:t>
      </w:r>
    </w:p>
    <w:p w:rsidR="001D78EA" w:rsidRPr="001D78EA" w:rsidRDefault="001D78EA" w:rsidP="001D78EA">
      <w:pPr>
        <w:jc w:val="both"/>
        <w:rPr>
          <w:rFonts w:ascii="Arial" w:hAnsi="Arial" w:cs="Arial"/>
        </w:rPr>
      </w:pPr>
    </w:p>
    <w:p w:rsidR="001D78EA" w:rsidRPr="001D78EA" w:rsidRDefault="001D78EA" w:rsidP="001D78EA">
      <w:pPr>
        <w:jc w:val="both"/>
        <w:rPr>
          <w:rFonts w:ascii="Arial" w:hAnsi="Arial" w:cs="Arial"/>
        </w:rPr>
      </w:pPr>
      <w:r w:rsidRPr="001D78EA">
        <w:rPr>
          <w:rFonts w:ascii="Arial" w:hAnsi="Arial" w:cs="Arial"/>
        </w:rPr>
        <w:t>1. Утвердить Положение о пенсионном обеспечении за выслугу лет муниципальных служащих Усть-Нейского  сельского поселения Макарьевского муниципального района (приложение 1).</w:t>
      </w:r>
    </w:p>
    <w:p w:rsidR="001D78EA" w:rsidRPr="001D78EA" w:rsidRDefault="001D78EA" w:rsidP="001D78EA">
      <w:pPr>
        <w:jc w:val="both"/>
        <w:rPr>
          <w:rFonts w:ascii="Arial" w:hAnsi="Arial" w:cs="Arial"/>
        </w:rPr>
      </w:pPr>
      <w:r w:rsidRPr="001D78EA">
        <w:rPr>
          <w:rFonts w:ascii="Arial" w:hAnsi="Arial" w:cs="Arial"/>
        </w:rPr>
        <w:t>2.  Утвердить Порядок определения среднемесячного заработка, из которого исчисляется размер пенсии за выслугу лет (приложение 2);</w:t>
      </w:r>
    </w:p>
    <w:p w:rsidR="001D78EA" w:rsidRPr="001D78EA" w:rsidRDefault="001D78EA" w:rsidP="001D78EA">
      <w:pPr>
        <w:jc w:val="both"/>
        <w:rPr>
          <w:rFonts w:ascii="Arial" w:hAnsi="Arial" w:cs="Arial"/>
        </w:rPr>
      </w:pPr>
      <w:r w:rsidRPr="001D78EA">
        <w:rPr>
          <w:rFonts w:ascii="Arial" w:hAnsi="Arial" w:cs="Arial"/>
        </w:rPr>
        <w:t>3. Утвердить Порядок назначения, выплаты, перерасчета размера пенсии за выслугу лет и индексации пенсии за выслугу лет (приложение 3);</w:t>
      </w:r>
    </w:p>
    <w:p w:rsidR="001D78EA" w:rsidRDefault="001D78EA" w:rsidP="001D78EA">
      <w:pPr>
        <w:jc w:val="both"/>
        <w:rPr>
          <w:rFonts w:ascii="Arial" w:hAnsi="Arial" w:cs="Arial"/>
        </w:rPr>
      </w:pPr>
      <w:r w:rsidRPr="001D78EA">
        <w:rPr>
          <w:rFonts w:ascii="Arial" w:hAnsi="Arial" w:cs="Arial"/>
        </w:rPr>
        <w:t>4. Настоящее решение вступает в силу с момента официального опубликования и распространяет свои действия с 01 января 2018года.</w:t>
      </w:r>
    </w:p>
    <w:p w:rsidR="002E3BA8" w:rsidRDefault="002E3BA8" w:rsidP="001D78EA">
      <w:pPr>
        <w:jc w:val="both"/>
        <w:rPr>
          <w:rFonts w:ascii="Arial" w:hAnsi="Arial" w:cs="Arial"/>
        </w:rPr>
      </w:pPr>
    </w:p>
    <w:p w:rsidR="002E3BA8" w:rsidRDefault="002E3BA8" w:rsidP="001D78EA">
      <w:pPr>
        <w:jc w:val="both"/>
        <w:rPr>
          <w:rFonts w:ascii="Arial" w:hAnsi="Arial" w:cs="Arial"/>
        </w:rPr>
      </w:pPr>
    </w:p>
    <w:p w:rsidR="001D78EA" w:rsidRPr="001D78EA" w:rsidRDefault="001D78EA" w:rsidP="001D78EA">
      <w:pPr>
        <w:jc w:val="both"/>
        <w:rPr>
          <w:rFonts w:ascii="Arial" w:hAnsi="Arial" w:cs="Arial"/>
        </w:rPr>
      </w:pPr>
      <w:r w:rsidRPr="001D78EA">
        <w:rPr>
          <w:rFonts w:ascii="Arial" w:hAnsi="Arial" w:cs="Arial"/>
        </w:rPr>
        <w:t xml:space="preserve">Глава   Усть-Нейского  сельского поселения </w:t>
      </w:r>
    </w:p>
    <w:p w:rsidR="001D78EA" w:rsidRPr="001D78EA" w:rsidRDefault="001D78EA" w:rsidP="001D78EA">
      <w:pPr>
        <w:jc w:val="both"/>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jc w:val="both"/>
        <w:rPr>
          <w:rFonts w:ascii="Arial" w:hAnsi="Arial" w:cs="Arial"/>
        </w:rPr>
      </w:pPr>
      <w:r w:rsidRPr="001D78EA">
        <w:rPr>
          <w:rFonts w:ascii="Arial" w:hAnsi="Arial" w:cs="Arial"/>
        </w:rPr>
        <w:t>Костромской области:                                                                   Ю.Ю. Метелкин</w:t>
      </w:r>
    </w:p>
    <w:p w:rsidR="001D78EA" w:rsidRPr="001D78EA" w:rsidRDefault="001D78EA" w:rsidP="001D78EA">
      <w:pPr>
        <w:jc w:val="both"/>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r w:rsidRPr="001D78EA">
        <w:rPr>
          <w:rFonts w:ascii="Arial" w:hAnsi="Arial" w:cs="Arial"/>
        </w:rPr>
        <w:t>Приложение 1</w:t>
      </w:r>
    </w:p>
    <w:p w:rsidR="001D78EA" w:rsidRPr="001D78EA" w:rsidRDefault="001D78EA" w:rsidP="001D78EA">
      <w:pPr>
        <w:ind w:firstLine="709"/>
        <w:jc w:val="right"/>
        <w:rPr>
          <w:rFonts w:ascii="Arial" w:hAnsi="Arial" w:cs="Arial"/>
        </w:rPr>
      </w:pPr>
      <w:r w:rsidRPr="001D78EA">
        <w:rPr>
          <w:rFonts w:ascii="Arial" w:hAnsi="Arial" w:cs="Arial"/>
        </w:rPr>
        <w:t>К решению Совета  депутатов </w:t>
      </w:r>
    </w:p>
    <w:p w:rsidR="001D78EA" w:rsidRPr="001D78EA" w:rsidRDefault="001D78EA" w:rsidP="001D78EA">
      <w:pPr>
        <w:ind w:firstLine="709"/>
        <w:jc w:val="right"/>
        <w:rPr>
          <w:rFonts w:ascii="Arial" w:hAnsi="Arial" w:cs="Arial"/>
        </w:rPr>
      </w:pPr>
      <w:r w:rsidRPr="001D78EA">
        <w:rPr>
          <w:rFonts w:ascii="Arial" w:hAnsi="Arial" w:cs="Arial"/>
        </w:rPr>
        <w:t>Усть-Нейского  сельского поселения</w:t>
      </w:r>
    </w:p>
    <w:p w:rsidR="001D78EA" w:rsidRPr="001D78EA" w:rsidRDefault="001D78EA" w:rsidP="001D78EA">
      <w:pPr>
        <w:ind w:firstLine="709"/>
        <w:jc w:val="right"/>
        <w:rPr>
          <w:rFonts w:ascii="Arial" w:hAnsi="Arial" w:cs="Arial"/>
        </w:rPr>
      </w:pPr>
      <w:r w:rsidRPr="001D78EA">
        <w:rPr>
          <w:rFonts w:ascii="Arial" w:hAnsi="Arial" w:cs="Arial"/>
        </w:rPr>
        <w:t>от 03августа №69</w:t>
      </w:r>
    </w:p>
    <w:p w:rsidR="001D78EA" w:rsidRPr="001D78EA" w:rsidRDefault="001D78EA" w:rsidP="001D78EA">
      <w:pPr>
        <w:ind w:firstLine="709"/>
        <w:jc w:val="center"/>
        <w:rPr>
          <w:rFonts w:ascii="Arial" w:hAnsi="Arial" w:cs="Arial"/>
        </w:rPr>
      </w:pPr>
    </w:p>
    <w:p w:rsidR="001D78EA" w:rsidRPr="001D78EA" w:rsidRDefault="001D78EA" w:rsidP="001D78EA">
      <w:pPr>
        <w:ind w:firstLine="709"/>
        <w:jc w:val="center"/>
        <w:rPr>
          <w:rFonts w:ascii="Arial" w:hAnsi="Arial" w:cs="Arial"/>
        </w:rPr>
      </w:pPr>
      <w:r w:rsidRPr="001D78EA">
        <w:rPr>
          <w:rFonts w:ascii="Arial" w:hAnsi="Arial" w:cs="Arial"/>
        </w:rPr>
        <w:t>Положение</w:t>
      </w:r>
    </w:p>
    <w:p w:rsidR="001D78EA" w:rsidRPr="001D78EA" w:rsidRDefault="001D78EA" w:rsidP="001D78EA">
      <w:pPr>
        <w:ind w:firstLine="709"/>
        <w:jc w:val="center"/>
        <w:rPr>
          <w:rFonts w:ascii="Arial" w:hAnsi="Arial" w:cs="Arial"/>
        </w:rPr>
      </w:pPr>
      <w:r w:rsidRPr="001D78EA">
        <w:rPr>
          <w:rFonts w:ascii="Arial" w:hAnsi="Arial" w:cs="Arial"/>
        </w:rPr>
        <w:t>о пенсионном обеспечении за выслугу лет муниципальных служащих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1. Предмет регулирования настоящего Положения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Настоящее Положение устанавливает условия возникновения права на пенсионное обеспечение муниципальных служащих Усть-Нейского сельского поселения Макарьевского муниципального района в виде пенсии за выслугу лет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2. Правовая основа настоящего Положения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Правовой основой настоящего Положения являются Федеральный закон от 02.03.2007 № 25-ФЗ "О муниципальной службе в Российской Федерации", Федеральный закон от 15.12.2001 166-ФЗ "О государственном пенсионном обеспечении в Российской Федерации", Закон Костромской области от 09.11.2007 N 210-4-ЗКО "О муниципальной службе в Костромской области", Устав  Усть-нейского  сельского поселения Макарьевского муниципального района Костромской области.</w:t>
      </w:r>
    </w:p>
    <w:p w:rsidR="001D78EA" w:rsidRPr="001D78EA" w:rsidRDefault="001D78EA" w:rsidP="001D78EA">
      <w:pPr>
        <w:ind w:firstLine="709"/>
        <w:jc w:val="both"/>
        <w:rPr>
          <w:rFonts w:ascii="Arial" w:hAnsi="Arial" w:cs="Arial"/>
        </w:rPr>
      </w:pPr>
      <w:r w:rsidRPr="001D78EA">
        <w:rPr>
          <w:rFonts w:ascii="Arial" w:hAnsi="Arial" w:cs="Arial"/>
        </w:rPr>
        <w:t>Статья 3. Понятия, используемые в настоящем Положении</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В настоящем Положении используются следующие понятия:</w:t>
      </w:r>
    </w:p>
    <w:p w:rsidR="001D78EA" w:rsidRPr="001D78EA" w:rsidRDefault="001D78EA" w:rsidP="001D78EA">
      <w:pPr>
        <w:ind w:firstLine="709"/>
        <w:jc w:val="both"/>
        <w:rPr>
          <w:rFonts w:ascii="Arial" w:hAnsi="Arial" w:cs="Arial"/>
        </w:rPr>
      </w:pPr>
      <w:r w:rsidRPr="001D78EA">
        <w:rPr>
          <w:rFonts w:ascii="Arial" w:hAnsi="Arial" w:cs="Arial"/>
        </w:rPr>
        <w:t>-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которая предоставляется гражданам в целях компенсации им заработка (дохода), утраченного в связи с прекращением деятельности на должностях муниципальной службы Усть-Нейского  сельского поселения Макарьевского муниципального района Костромской области при достижении установленной настоящим Положением выслуги при выходе на страховую пенсию по старости (инвалидности), либо на пенсию, досрочно назначенную в соответствии с Законом Российской Федерации «О занятости населения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Усть-Нейского  сельского поселения Макарьевского муниципального района и при исчислении размера этой пенсии;</w:t>
      </w:r>
    </w:p>
    <w:p w:rsidR="001D78EA" w:rsidRPr="001D78EA" w:rsidRDefault="001D78EA" w:rsidP="001D78EA">
      <w:pPr>
        <w:ind w:firstLine="709"/>
        <w:jc w:val="both"/>
        <w:rPr>
          <w:rFonts w:ascii="Arial" w:hAnsi="Arial" w:cs="Arial"/>
        </w:rPr>
      </w:pPr>
      <w:r w:rsidRPr="001D78EA">
        <w:rPr>
          <w:rFonts w:ascii="Arial" w:hAnsi="Arial" w:cs="Arial"/>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приходившиеся на периоды службы и иной деятельности, включаемые в его стаж муниципальной службы;</w:t>
      </w:r>
    </w:p>
    <w:p w:rsidR="001D78EA" w:rsidRPr="001D78EA" w:rsidRDefault="001D78EA" w:rsidP="001D78EA">
      <w:pPr>
        <w:ind w:firstLine="709"/>
        <w:jc w:val="both"/>
        <w:rPr>
          <w:rFonts w:ascii="Arial" w:hAnsi="Arial" w:cs="Arial"/>
        </w:rPr>
      </w:pPr>
      <w:r w:rsidRPr="001D78EA">
        <w:rPr>
          <w:rFonts w:ascii="Arial" w:hAnsi="Arial" w:cs="Arial"/>
        </w:rPr>
        <w:t xml:space="preserve">оклад денежного содержания - оклад месячного денежного содержания муниципального служащего Усть-Нейского  сельского поселения Макарьевского муниципального района, состоящий из должностного оклада муниципального служащего в </w:t>
      </w:r>
      <w:r w:rsidRPr="001D78EA">
        <w:rPr>
          <w:rFonts w:ascii="Arial" w:hAnsi="Arial" w:cs="Arial"/>
        </w:rPr>
        <w:lastRenderedPageBreak/>
        <w:t>соответствии с замещаемой им должностью муниципальной службы и ежемесячной надбавки к должностному окладу за классный чин;</w:t>
      </w:r>
    </w:p>
    <w:p w:rsidR="001D78EA" w:rsidRPr="001D78EA" w:rsidRDefault="001D78EA" w:rsidP="001D78EA">
      <w:pPr>
        <w:ind w:firstLine="709"/>
        <w:jc w:val="both"/>
        <w:rPr>
          <w:rFonts w:ascii="Arial" w:hAnsi="Arial" w:cs="Arial"/>
        </w:rPr>
      </w:pPr>
      <w:r w:rsidRPr="001D78EA">
        <w:rPr>
          <w:rFonts w:ascii="Arial" w:hAnsi="Arial" w:cs="Arial"/>
        </w:rPr>
        <w:t>надбавка за выслугу лет - ежемесячная надбавка к должностному окладу муниципального служащего за выслугу лет на муниципальной службе;</w:t>
      </w:r>
    </w:p>
    <w:p w:rsidR="001D78EA" w:rsidRPr="001D78EA" w:rsidRDefault="001D78EA" w:rsidP="001D78EA">
      <w:pPr>
        <w:ind w:firstLine="709"/>
        <w:jc w:val="both"/>
        <w:rPr>
          <w:rFonts w:ascii="Arial" w:hAnsi="Arial" w:cs="Arial"/>
        </w:rPr>
      </w:pPr>
      <w:r w:rsidRPr="001D78EA">
        <w:rPr>
          <w:rFonts w:ascii="Arial" w:hAnsi="Arial" w:cs="Arial"/>
        </w:rPr>
        <w:t>муниципальные служащие Усть-Нейского сельского поселения Макарьевского муниципального района - граждане, исполняющие в порядке, определенном правовыми актами Усть-Нейского  сельского поселения Макарьевского муниципального района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 (далее - должность муниципальной службы Усть-Нейского сельского поселения).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4. Право на пенсию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1. Право на пенсию за выслугу лет в соответствии с настоящим Положением имеют</w:t>
      </w:r>
    </w:p>
    <w:p w:rsidR="001D78EA" w:rsidRPr="001D78EA" w:rsidRDefault="001D78EA" w:rsidP="001D78EA">
      <w:pPr>
        <w:ind w:firstLine="709"/>
        <w:jc w:val="both"/>
        <w:rPr>
          <w:rFonts w:ascii="Arial" w:hAnsi="Arial" w:cs="Arial"/>
        </w:rPr>
      </w:pPr>
      <w:r w:rsidRPr="001D78EA">
        <w:rPr>
          <w:rFonts w:ascii="Arial" w:hAnsi="Arial" w:cs="Arial"/>
        </w:rPr>
        <w:t xml:space="preserve">лица, замещавшие должности муниципальной службы Усть-Нейского сельского поселения Макарьевского муниципального района Костромской области, предусмотренные   Реестром должностей муниципальной службы в Усть-Нейском  сельском поселении, утвержденного  решением  Совета  депутатов  Усть-Нейском сельского поселения </w:t>
      </w:r>
      <w:r w:rsidRPr="001D78EA">
        <w:rPr>
          <w:sz w:val="20"/>
          <w:szCs w:val="20"/>
        </w:rPr>
        <w:t xml:space="preserve">  </w:t>
      </w:r>
      <w:r w:rsidRPr="001D78EA">
        <w:rPr>
          <w:rFonts w:ascii="Arial" w:hAnsi="Arial" w:cs="Arial"/>
        </w:rPr>
        <w:t>при наличии условий, предусмотренных настоящим Положением.</w:t>
      </w:r>
    </w:p>
    <w:p w:rsidR="001D78EA" w:rsidRPr="001D78EA" w:rsidRDefault="001D78EA" w:rsidP="001D78EA">
      <w:pPr>
        <w:ind w:firstLine="709"/>
        <w:jc w:val="both"/>
        <w:rPr>
          <w:rFonts w:ascii="Arial" w:hAnsi="Arial" w:cs="Arial"/>
        </w:rPr>
      </w:pPr>
      <w:r w:rsidRPr="001D78EA">
        <w:rPr>
          <w:rFonts w:ascii="Arial" w:hAnsi="Arial" w:cs="Arial"/>
        </w:rPr>
        <w:t>2.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№424-ФЗ «О накопительной пенсии».</w:t>
      </w:r>
    </w:p>
    <w:p w:rsidR="001D78EA" w:rsidRPr="001D78EA" w:rsidRDefault="001D78EA" w:rsidP="001D78EA">
      <w:pPr>
        <w:ind w:firstLine="709"/>
        <w:jc w:val="both"/>
        <w:rPr>
          <w:rFonts w:ascii="Arial" w:hAnsi="Arial" w:cs="Arial"/>
        </w:rPr>
      </w:pPr>
      <w:r w:rsidRPr="001D78EA">
        <w:rPr>
          <w:rFonts w:ascii="Arial" w:hAnsi="Arial" w:cs="Arial"/>
        </w:rPr>
        <w:t>3. Пенсия за выслугу лет в соответствии с настоящим Положением не устанавливается муниципальным служащим Усть-Нейского сельского поселения Макарьевского муниципального района, имеющим право на ее получение, которым назначены ежемесячная доплата к страховой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
    <w:p w:rsidR="001D78EA" w:rsidRPr="001D78EA" w:rsidRDefault="001D78EA" w:rsidP="001D78EA">
      <w:pPr>
        <w:ind w:firstLine="709"/>
        <w:jc w:val="both"/>
        <w:rPr>
          <w:rFonts w:ascii="Arial" w:hAnsi="Arial" w:cs="Arial"/>
        </w:rPr>
      </w:pPr>
      <w:r w:rsidRPr="001D78EA">
        <w:rPr>
          <w:rFonts w:ascii="Arial" w:hAnsi="Arial" w:cs="Arial"/>
        </w:rPr>
        <w:br/>
        <w:t>Статья 5. Условия назначения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 xml:space="preserve">1. Муниципальные служащие Усть-Нейского  сельского поселения Макарьевского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замещении должности муниципальной службы не менее 12 полных месяцев имеют право на пенсию за выслугу лет при увольнении с муниципальной службы Усть-Нейского  сельского поселения Макарьевского муниципального района по следующим основаниям: </w:t>
      </w:r>
    </w:p>
    <w:p w:rsidR="001D78EA" w:rsidRPr="001D78EA" w:rsidRDefault="001D78EA" w:rsidP="001D78EA">
      <w:pPr>
        <w:ind w:firstLine="709"/>
        <w:jc w:val="both"/>
        <w:rPr>
          <w:rFonts w:ascii="Arial" w:hAnsi="Arial" w:cs="Arial"/>
        </w:rPr>
      </w:pPr>
      <w:r w:rsidRPr="001D78EA">
        <w:rPr>
          <w:rFonts w:ascii="Arial" w:hAnsi="Arial" w:cs="Arial"/>
        </w:rPr>
        <w:t xml:space="preserve">1.1. ликвидации органов местного самоуправления Усть-Нейского сельского поселения Макарьевского муниципального района, иных муниципальных органов Усть-Нейского сельского поселения Макарьевского муниципального района, образованных в соответствии с  Конституцией Российской Федерации, федеральными и областными законами, Уставом Усть-Нейского сельского поселения Макарьевского муниципального района Костромской области, а также по сокращению штата муниципальных служащих в органах местного самоуправления Усть-Нейского сельского поселения Макарьевского </w:t>
      </w:r>
      <w:r w:rsidRPr="001D78EA">
        <w:rPr>
          <w:rFonts w:ascii="Arial" w:hAnsi="Arial" w:cs="Arial"/>
        </w:rPr>
        <w:lastRenderedPageBreak/>
        <w:t>муниципального района, их аппаратах, иных муниципальных органах Усть-Нейского сельского поселения Макарьевского муниципального района Костромской области, образованных в соответствии с  Конституцией  Российской Федерации, федеральным и областным законодательством, Уставом Усть-Нейского сельского поселения Макарьевского муниципального района Костромской области;</w:t>
      </w:r>
    </w:p>
    <w:p w:rsidR="001D78EA" w:rsidRPr="001D78EA" w:rsidRDefault="001D78EA" w:rsidP="001D78EA">
      <w:pPr>
        <w:ind w:firstLine="709"/>
        <w:jc w:val="both"/>
        <w:rPr>
          <w:rFonts w:ascii="Arial" w:hAnsi="Arial" w:cs="Arial"/>
        </w:rPr>
      </w:pPr>
      <w:r w:rsidRPr="001D78EA">
        <w:rPr>
          <w:rFonts w:ascii="Arial" w:hAnsi="Arial" w:cs="Arial"/>
        </w:rPr>
        <w:t>1.2. увольнению с должностей, учреждаемых в установленном законодательством Российской Федерации, Костромской области, нормативными правовыми актами Усть-Нейского сельского поселения Макарьевского муниципального района порядке,  для непосредственного обеспечения исполнения полномочий лиц, замещающих муниципальные должности Усть-Нейского сельского поселения Макарьевского муниципального района Костромской области, в связи с прекращением этими лицами своих полномочий;</w:t>
      </w:r>
    </w:p>
    <w:p w:rsidR="001D78EA" w:rsidRPr="001D78EA" w:rsidRDefault="001D78EA" w:rsidP="001D78EA">
      <w:pPr>
        <w:ind w:firstLine="709"/>
        <w:jc w:val="both"/>
        <w:rPr>
          <w:rFonts w:ascii="Arial" w:hAnsi="Arial" w:cs="Arial"/>
        </w:rPr>
      </w:pPr>
      <w:r w:rsidRPr="001D78EA">
        <w:rPr>
          <w:rFonts w:ascii="Arial" w:hAnsi="Arial" w:cs="Arial"/>
        </w:rPr>
        <w:t>1.3. достижению предельного возраста, установленного законодательством для замещения должности муниципальной службы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1.4. обнаружившемуся несоответствию замещаемой должности муниципальной службы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а) вследствие состояния здоровья, препятствующего продолжению муниципальной службы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б) вследствие недостаточной квалификации, подтвержденной результатами аттестации;</w:t>
      </w:r>
    </w:p>
    <w:p w:rsidR="001D78EA" w:rsidRPr="001D78EA" w:rsidRDefault="001D78EA" w:rsidP="001D78EA">
      <w:pPr>
        <w:ind w:firstLine="709"/>
        <w:jc w:val="both"/>
        <w:rPr>
          <w:rFonts w:ascii="Arial" w:hAnsi="Arial" w:cs="Arial"/>
        </w:rPr>
      </w:pPr>
      <w:r w:rsidRPr="001D78EA">
        <w:rPr>
          <w:rFonts w:ascii="Arial" w:hAnsi="Arial" w:cs="Arial"/>
        </w:rPr>
        <w:t>1.5. увольнению по соглашению сторон;</w:t>
      </w:r>
    </w:p>
    <w:p w:rsidR="001D78EA" w:rsidRPr="001D78EA" w:rsidRDefault="001D78EA" w:rsidP="001D78EA">
      <w:pPr>
        <w:ind w:firstLine="709"/>
        <w:jc w:val="both"/>
        <w:rPr>
          <w:rFonts w:ascii="Arial" w:hAnsi="Arial" w:cs="Arial"/>
        </w:rPr>
      </w:pPr>
      <w:r w:rsidRPr="001D78EA">
        <w:rPr>
          <w:rFonts w:ascii="Arial" w:hAnsi="Arial" w:cs="Arial"/>
        </w:rPr>
        <w:t>1.6. истечению срока срочного трудового договора (контракта);</w:t>
      </w:r>
    </w:p>
    <w:p w:rsidR="001D78EA" w:rsidRPr="001D78EA" w:rsidRDefault="001D78EA" w:rsidP="001D78EA">
      <w:pPr>
        <w:ind w:firstLine="709"/>
        <w:jc w:val="both"/>
        <w:rPr>
          <w:rFonts w:ascii="Arial" w:hAnsi="Arial" w:cs="Arial"/>
        </w:rPr>
      </w:pPr>
      <w:r w:rsidRPr="001D78EA">
        <w:rPr>
          <w:rFonts w:ascii="Arial" w:hAnsi="Arial" w:cs="Arial"/>
        </w:rPr>
        <w:t>1.7. расторжению трудового договора (контракта) по инициативе муниципального служащего;</w:t>
      </w:r>
    </w:p>
    <w:p w:rsidR="001D78EA" w:rsidRPr="001D78EA" w:rsidRDefault="001D78EA" w:rsidP="001D78EA">
      <w:pPr>
        <w:ind w:firstLine="709"/>
        <w:jc w:val="both"/>
        <w:rPr>
          <w:rFonts w:ascii="Arial" w:hAnsi="Arial" w:cs="Arial"/>
        </w:rPr>
      </w:pPr>
      <w:r w:rsidRPr="001D78EA">
        <w:rPr>
          <w:rFonts w:ascii="Arial" w:hAnsi="Arial" w:cs="Arial"/>
        </w:rPr>
        <w:t>1.8. отказа муниципального служащего от предложенной для замещения иной должности муниципальной службы Усть-Нейского сельского поселения Костромского муниципального района в связи с изменением существенных условий трудового договора (контракта);</w:t>
      </w:r>
    </w:p>
    <w:p w:rsidR="001D78EA" w:rsidRPr="001D78EA" w:rsidRDefault="001D78EA" w:rsidP="001D78EA">
      <w:pPr>
        <w:ind w:firstLine="709"/>
        <w:jc w:val="both"/>
        <w:rPr>
          <w:rFonts w:ascii="Arial" w:hAnsi="Arial" w:cs="Arial"/>
        </w:rPr>
      </w:pPr>
      <w:r w:rsidRPr="001D78EA">
        <w:rPr>
          <w:rFonts w:ascii="Arial" w:hAnsi="Arial" w:cs="Arial"/>
        </w:rPr>
        <w:t>1.9. отказа муниципального служащего от перевода на иную должность муниципальной службы Усть-Нейского сельского поселения Макарьевского муниципального района по состоянию здоровья в соответствии с медицинским заключением либо отсутствие такой должности в том же органе местного самоуправления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1.10. отказа муниципального служащего от перевода в другую местность вместе с органом местного самоуправления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1.11. в связи с восстановлением на службе муниципального служащего, ранее замещавшего эту должность муниципальной службы Усть-Нейского сельского поселения Макарьевского муниципального района, по решению государственной инспекции труда или суда;</w:t>
      </w:r>
    </w:p>
    <w:p w:rsidR="001D78EA" w:rsidRPr="001D78EA" w:rsidRDefault="001D78EA" w:rsidP="001D78EA">
      <w:pPr>
        <w:ind w:firstLine="709"/>
        <w:jc w:val="both"/>
        <w:rPr>
          <w:rFonts w:ascii="Arial" w:hAnsi="Arial" w:cs="Arial"/>
        </w:rPr>
      </w:pPr>
      <w:r w:rsidRPr="001D78EA">
        <w:rPr>
          <w:rFonts w:ascii="Arial" w:hAnsi="Arial" w:cs="Arial"/>
        </w:rPr>
        <w:t>1.12.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 xml:space="preserve">1.13.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w:t>
      </w:r>
      <w:r w:rsidRPr="001D78EA">
        <w:rPr>
          <w:rFonts w:ascii="Arial" w:hAnsi="Arial" w:cs="Arial"/>
        </w:rPr>
        <w:lastRenderedPageBreak/>
        <w:t>Президента Российской Федерации или органа государственной власти соответствующего субъекта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2. Муниципальные служащие, уволенные с муниципальной службы Усть-Нейского сельского поселения Макарьевского  муниципального района по основаниям, предусмотренным пунктами 1.3, подпунктом "б" пункта 1.4, пунктом 1.5, пунктом 1.6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1.7.-1.9, 1.13 части 1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Усть-Нейского сельского поселения Макарьевского муниципального района не менее 12 полных месяцев.</w:t>
      </w:r>
    </w:p>
    <w:p w:rsidR="001D78EA" w:rsidRPr="001D78EA" w:rsidRDefault="001D78EA" w:rsidP="001D78EA">
      <w:pPr>
        <w:ind w:firstLine="709"/>
        <w:jc w:val="both"/>
        <w:rPr>
          <w:rFonts w:ascii="Arial" w:hAnsi="Arial" w:cs="Arial"/>
        </w:rPr>
      </w:pPr>
      <w:r w:rsidRPr="001D78EA">
        <w:rPr>
          <w:rFonts w:ascii="Arial" w:hAnsi="Arial" w:cs="Arial"/>
        </w:rPr>
        <w:t>3. Муниципальные служащие, уволенные с муниципальной службы Усть-Нейского сельского поселения Макарьевского муниципального района по основаниям, предусмотренным пунктами 1.1, 1.2, подпунктом "а" пункта 1.4, пунктом 1.6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1.10-1.12 части 1 настоящей статьи, имеют право на пенсию за выслугу лет, если непосредственно перед увольнением они замещали должности муниципальной службы Усть-Нейского сельского поселения Макарьевского муниципального района не менее одного полного месяца, при этом суммарная продолжительность замещения таких должностей составляет не менее 12 полных месяцев.</w:t>
      </w:r>
    </w:p>
    <w:p w:rsidR="001D78EA" w:rsidRPr="001D78EA" w:rsidRDefault="001D78EA" w:rsidP="001D78EA">
      <w:pPr>
        <w:ind w:firstLine="709"/>
        <w:jc w:val="both"/>
        <w:rPr>
          <w:rFonts w:ascii="Arial" w:hAnsi="Arial" w:cs="Arial"/>
        </w:rPr>
      </w:pPr>
      <w:r w:rsidRPr="001D78EA">
        <w:rPr>
          <w:rFonts w:ascii="Arial" w:hAnsi="Arial" w:cs="Arial"/>
        </w:rPr>
        <w:t>4. Муниципальные служащие Усть-Нейского сельского поселения Макарьевского муниципального района при наличии стажа муниципальной  службы не менее 25 лет и увольнении с муниципальной службы по основанию, предусмотренному пунктом 1.7 статьи 5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1D78EA" w:rsidRPr="001D78EA" w:rsidRDefault="001D78EA" w:rsidP="001D78EA">
      <w:pPr>
        <w:ind w:firstLine="709"/>
        <w:jc w:val="both"/>
        <w:rPr>
          <w:rFonts w:ascii="Arial" w:hAnsi="Arial" w:cs="Arial"/>
        </w:rPr>
      </w:pPr>
      <w:r w:rsidRPr="001D78EA">
        <w:rPr>
          <w:rFonts w:ascii="Arial" w:hAnsi="Arial" w:cs="Arial"/>
        </w:rPr>
        <w:t>5. Пенсия за выслугу лет устанавливается в дополнение к страховой пенсии по старости (инвалидности), назначенной в соответствии с Федеральным законом "О страховых пенсиях" либо досрочно назначенной пенсии в соответствии с Законом Российской Федерации "О занятости населения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D78EA" w:rsidRPr="001D78EA" w:rsidRDefault="001D78EA" w:rsidP="001D78EA">
      <w:pPr>
        <w:ind w:firstLine="709"/>
        <w:jc w:val="both"/>
        <w:rPr>
          <w:rFonts w:ascii="Arial" w:hAnsi="Arial" w:cs="Arial"/>
        </w:rPr>
      </w:pPr>
      <w:r w:rsidRPr="001D78EA">
        <w:rPr>
          <w:rFonts w:ascii="Arial" w:hAnsi="Arial" w:cs="Arial"/>
        </w:rPr>
        <w:br/>
        <w:t>Статья 6. Размер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 xml:space="preserve">1. Муниципальным служащим Усть-Нейского сельского поселения Макарьевского муниципального района назначается пенсия за выслугу лет при наличии стажа </w:t>
      </w:r>
      <w:r w:rsidRPr="001D78EA">
        <w:rPr>
          <w:rFonts w:ascii="Arial" w:hAnsi="Arial" w:cs="Arial"/>
        </w:rPr>
        <w:lastRenderedPageBreak/>
        <w:t xml:space="preserve">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Усть-Нейского сельского поселения Макарьевского муниципального района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размера среднемесячного заработка муниципального служащего, определенного настоящим положением. </w:t>
      </w:r>
    </w:p>
    <w:p w:rsidR="001D78EA" w:rsidRPr="001D78EA" w:rsidRDefault="001D78EA" w:rsidP="001D78EA">
      <w:pPr>
        <w:ind w:firstLine="709"/>
        <w:jc w:val="both"/>
        <w:rPr>
          <w:rFonts w:ascii="Arial" w:hAnsi="Arial" w:cs="Arial"/>
        </w:rPr>
      </w:pPr>
      <w:r w:rsidRPr="001D78EA">
        <w:rPr>
          <w:rFonts w:ascii="Arial" w:hAnsi="Arial" w:cs="Arial"/>
        </w:rPr>
        <w:t>2. Для определения среднемесячного заработка учитывается денежное содержание муниципальных служащих Усть-Нейского сельского поселения Макарьевского муниципального района, состоящее из следующих выплат:</w:t>
      </w:r>
    </w:p>
    <w:p w:rsidR="001D78EA" w:rsidRPr="001D78EA" w:rsidRDefault="001D78EA" w:rsidP="001D78EA">
      <w:pPr>
        <w:ind w:firstLine="709"/>
        <w:jc w:val="both"/>
        <w:rPr>
          <w:rFonts w:ascii="Arial" w:hAnsi="Arial" w:cs="Arial"/>
        </w:rPr>
      </w:pPr>
      <w:r w:rsidRPr="001D78EA">
        <w:rPr>
          <w:rFonts w:ascii="Arial" w:hAnsi="Arial" w:cs="Arial"/>
        </w:rPr>
        <w:t>1) должностной оклад;</w:t>
      </w:r>
    </w:p>
    <w:p w:rsidR="001D78EA" w:rsidRPr="001D78EA" w:rsidRDefault="001D78EA" w:rsidP="001D78EA">
      <w:pPr>
        <w:ind w:firstLine="709"/>
        <w:jc w:val="both"/>
        <w:rPr>
          <w:rFonts w:ascii="Arial" w:hAnsi="Arial" w:cs="Arial"/>
        </w:rPr>
      </w:pPr>
      <w:r w:rsidRPr="001D78EA">
        <w:rPr>
          <w:rFonts w:ascii="Arial" w:hAnsi="Arial" w:cs="Arial"/>
        </w:rPr>
        <w:t>2) надбавка за классный чин;</w:t>
      </w:r>
    </w:p>
    <w:p w:rsidR="001D78EA" w:rsidRPr="001D78EA" w:rsidRDefault="001D78EA" w:rsidP="001D78EA">
      <w:pPr>
        <w:ind w:firstLine="709"/>
        <w:jc w:val="both"/>
        <w:rPr>
          <w:rFonts w:ascii="Arial" w:hAnsi="Arial" w:cs="Arial"/>
        </w:rPr>
      </w:pPr>
      <w:r w:rsidRPr="001D78EA">
        <w:rPr>
          <w:rFonts w:ascii="Arial" w:hAnsi="Arial" w:cs="Arial"/>
        </w:rPr>
        <w:t>3) надбавка за выслугу лет;</w:t>
      </w:r>
    </w:p>
    <w:p w:rsidR="001D78EA" w:rsidRPr="001D78EA" w:rsidRDefault="001D78EA" w:rsidP="001D78EA">
      <w:pPr>
        <w:ind w:firstLine="709"/>
        <w:jc w:val="both"/>
        <w:rPr>
          <w:rFonts w:ascii="Arial" w:hAnsi="Arial" w:cs="Arial"/>
        </w:rPr>
      </w:pPr>
      <w:r w:rsidRPr="001D78EA">
        <w:rPr>
          <w:rFonts w:ascii="Arial" w:hAnsi="Arial" w:cs="Arial"/>
        </w:rPr>
        <w:t>4) ежемесячная надбавка к должностному окладу за особые условия муниципальной службы;</w:t>
      </w:r>
    </w:p>
    <w:p w:rsidR="001D78EA" w:rsidRPr="001D78EA" w:rsidRDefault="001D78EA" w:rsidP="001D78EA">
      <w:pPr>
        <w:ind w:firstLine="709"/>
        <w:jc w:val="both"/>
        <w:rPr>
          <w:rFonts w:ascii="Arial" w:hAnsi="Arial" w:cs="Arial"/>
        </w:rPr>
      </w:pPr>
      <w:r w:rsidRPr="001D78EA">
        <w:rPr>
          <w:rFonts w:ascii="Arial" w:hAnsi="Arial" w:cs="Arial"/>
        </w:rPr>
        <w:t>5) ежемесячная процентная надбавка к должностному окладу за работу со сведениями, составляющими государственную тайну;</w:t>
      </w:r>
    </w:p>
    <w:p w:rsidR="001D78EA" w:rsidRPr="001D78EA" w:rsidRDefault="001D78EA" w:rsidP="001D78EA">
      <w:pPr>
        <w:ind w:firstLine="709"/>
        <w:jc w:val="both"/>
        <w:rPr>
          <w:rFonts w:ascii="Arial" w:hAnsi="Arial" w:cs="Arial"/>
        </w:rPr>
      </w:pPr>
      <w:r w:rsidRPr="001D78EA">
        <w:rPr>
          <w:rFonts w:ascii="Arial" w:hAnsi="Arial" w:cs="Arial"/>
        </w:rPr>
        <w:t>6) ежемесячное денежное поощрение;</w:t>
      </w:r>
    </w:p>
    <w:p w:rsidR="001D78EA" w:rsidRPr="001D78EA" w:rsidRDefault="001D78EA" w:rsidP="001D78EA">
      <w:pPr>
        <w:ind w:firstLine="709"/>
        <w:jc w:val="both"/>
        <w:rPr>
          <w:rFonts w:ascii="Arial" w:hAnsi="Arial" w:cs="Arial"/>
        </w:rPr>
      </w:pPr>
      <w:r w:rsidRPr="001D78EA">
        <w:rPr>
          <w:rFonts w:ascii="Arial" w:hAnsi="Arial" w:cs="Arial"/>
        </w:rPr>
        <w:t>7) премии за выполнение особо важных и сложных заданий;</w:t>
      </w:r>
    </w:p>
    <w:p w:rsidR="001D78EA" w:rsidRPr="001D78EA" w:rsidRDefault="001D78EA" w:rsidP="001D78EA">
      <w:pPr>
        <w:ind w:firstLine="709"/>
        <w:jc w:val="both"/>
        <w:rPr>
          <w:rFonts w:ascii="Arial" w:hAnsi="Arial" w:cs="Arial"/>
        </w:rPr>
      </w:pPr>
      <w:r w:rsidRPr="001D78EA">
        <w:rPr>
          <w:rFonts w:ascii="Arial" w:hAnsi="Arial" w:cs="Arial"/>
        </w:rPr>
        <w:t>8)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1D78EA" w:rsidRPr="001D78EA" w:rsidRDefault="001D78EA" w:rsidP="001D78EA">
      <w:pPr>
        <w:ind w:firstLine="709"/>
        <w:jc w:val="both"/>
        <w:rPr>
          <w:rFonts w:ascii="Arial" w:hAnsi="Arial" w:cs="Arial"/>
        </w:rPr>
      </w:pPr>
      <w:r w:rsidRPr="001D78EA">
        <w:rPr>
          <w:rFonts w:ascii="Arial" w:hAnsi="Arial" w:cs="Arial"/>
        </w:rPr>
        <w:t>3. Размер среднемесячного заработка, из которого муниципальному служащему Усть-Нейского сельского поселения Макарьевского муниципального района исчисляется пенсия за выслугу лет, не должен превышать 2,8 суммы оклада денежного содержания и надбавки за выслугу лет, установленных муниципальному служащему Усть-Нейского сельского поселения Макарьевского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1D78EA" w:rsidRPr="001D78EA" w:rsidRDefault="001D78EA" w:rsidP="001D78EA">
      <w:pPr>
        <w:ind w:firstLine="709"/>
        <w:jc w:val="both"/>
        <w:rPr>
          <w:rFonts w:ascii="Arial" w:hAnsi="Arial" w:cs="Arial"/>
        </w:rPr>
      </w:pPr>
      <w:r w:rsidRPr="001D78EA">
        <w:rPr>
          <w:rFonts w:ascii="Arial" w:hAnsi="Arial" w:cs="Arial"/>
        </w:rPr>
        <w:t>4. Размер пенсии за выслугу лет исчисляется из среднемесячного заработка муниципальных служащих Усть-Нейского сельского поселения Макарьевского муниципального района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Федеральным законом от 17.12.2001 №173-ФЗ "О трудовых пенсиях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5. Порядок определения среднемесячного заработка, из которого исчисляется размер пенсии за выслугу лет, установлен в приложении 2 к настоящему решению.</w:t>
      </w:r>
    </w:p>
    <w:p w:rsidR="001D78EA" w:rsidRPr="001D78EA" w:rsidRDefault="001D78EA" w:rsidP="001D78EA">
      <w:pPr>
        <w:ind w:firstLine="709"/>
        <w:jc w:val="both"/>
        <w:rPr>
          <w:rFonts w:ascii="Arial" w:hAnsi="Arial" w:cs="Arial"/>
        </w:rPr>
      </w:pPr>
      <w:r w:rsidRPr="001D78EA">
        <w:rPr>
          <w:rFonts w:ascii="Arial" w:hAnsi="Arial" w:cs="Arial"/>
        </w:rPr>
        <w:t xml:space="preserve">6.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w:t>
      </w:r>
      <w:r w:rsidRPr="001D78EA">
        <w:rPr>
          <w:rFonts w:ascii="Arial" w:hAnsi="Arial" w:cs="Arial"/>
        </w:rPr>
        <w:lastRenderedPageBreak/>
        <w:t>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D78EA" w:rsidRPr="001D78EA" w:rsidRDefault="001D78EA" w:rsidP="001D78EA">
      <w:pPr>
        <w:ind w:firstLine="709"/>
        <w:jc w:val="both"/>
        <w:rPr>
          <w:rFonts w:ascii="Arial" w:hAnsi="Arial" w:cs="Arial"/>
        </w:rPr>
      </w:pPr>
      <w:r w:rsidRPr="001D78EA">
        <w:rPr>
          <w:rFonts w:ascii="Arial" w:hAnsi="Arial" w:cs="Arial"/>
        </w:rPr>
        <w:br/>
        <w:t>Статья 7. Стаж муниципальной службы</w:t>
      </w:r>
    </w:p>
    <w:p w:rsidR="001D78EA" w:rsidRPr="001D78EA" w:rsidRDefault="001D78EA" w:rsidP="001D78EA">
      <w:pPr>
        <w:ind w:firstLine="709"/>
        <w:jc w:val="both"/>
        <w:rPr>
          <w:rFonts w:ascii="Arial" w:hAnsi="Arial" w:cs="Arial"/>
        </w:rPr>
      </w:pPr>
    </w:p>
    <w:p w:rsidR="001D78EA" w:rsidRPr="001D78EA" w:rsidRDefault="001D78EA" w:rsidP="001D78EA">
      <w:pPr>
        <w:autoSpaceDE w:val="0"/>
        <w:autoSpaceDN w:val="0"/>
        <w:adjustRightInd w:val="0"/>
        <w:ind w:firstLine="720"/>
        <w:jc w:val="both"/>
        <w:rPr>
          <w:rFonts w:ascii="Arial" w:hAnsi="Arial" w:cs="Arial"/>
        </w:rPr>
      </w:pPr>
      <w:bookmarkStart w:id="9" w:name="sub_111"/>
      <w:r w:rsidRPr="001D78EA">
        <w:rPr>
          <w:rFonts w:ascii="Arial" w:hAnsi="Arial" w:cs="Arial"/>
        </w:rPr>
        <w:t>1. В стаж (общую продолжительность) муниципальной службы включаются периоды замещения:</w:t>
      </w:r>
    </w:p>
    <w:p w:rsidR="001D78EA" w:rsidRPr="001D78EA" w:rsidRDefault="001D78EA" w:rsidP="001D78EA">
      <w:pPr>
        <w:autoSpaceDE w:val="0"/>
        <w:autoSpaceDN w:val="0"/>
        <w:adjustRightInd w:val="0"/>
        <w:ind w:firstLine="720"/>
        <w:jc w:val="both"/>
        <w:rPr>
          <w:rFonts w:ascii="Arial" w:hAnsi="Arial" w:cs="Arial"/>
        </w:rPr>
      </w:pPr>
      <w:bookmarkStart w:id="10" w:name="sub_1101"/>
      <w:bookmarkEnd w:id="9"/>
      <w:r w:rsidRPr="001D78EA">
        <w:rPr>
          <w:rFonts w:ascii="Arial" w:hAnsi="Arial" w:cs="Arial"/>
        </w:rPr>
        <w:t>1) должностей муниципальной службы;</w:t>
      </w:r>
    </w:p>
    <w:p w:rsidR="001D78EA" w:rsidRPr="001D78EA" w:rsidRDefault="001D78EA" w:rsidP="001D78EA">
      <w:pPr>
        <w:autoSpaceDE w:val="0"/>
        <w:autoSpaceDN w:val="0"/>
        <w:adjustRightInd w:val="0"/>
        <w:ind w:firstLine="720"/>
        <w:jc w:val="both"/>
        <w:rPr>
          <w:rFonts w:ascii="Arial" w:hAnsi="Arial" w:cs="Arial"/>
        </w:rPr>
      </w:pPr>
      <w:bookmarkStart w:id="11" w:name="sub_1102"/>
      <w:bookmarkEnd w:id="10"/>
      <w:r w:rsidRPr="001D78EA">
        <w:rPr>
          <w:rFonts w:ascii="Arial" w:hAnsi="Arial" w:cs="Arial"/>
        </w:rPr>
        <w:t>2) муниципальных должностей;</w:t>
      </w:r>
    </w:p>
    <w:p w:rsidR="001D78EA" w:rsidRPr="001D78EA" w:rsidRDefault="001D78EA" w:rsidP="001D78EA">
      <w:pPr>
        <w:autoSpaceDE w:val="0"/>
        <w:autoSpaceDN w:val="0"/>
        <w:adjustRightInd w:val="0"/>
        <w:ind w:firstLine="720"/>
        <w:jc w:val="both"/>
        <w:rPr>
          <w:rFonts w:ascii="Arial" w:hAnsi="Arial" w:cs="Arial"/>
        </w:rPr>
      </w:pPr>
      <w:bookmarkStart w:id="12" w:name="sub_1103"/>
      <w:bookmarkEnd w:id="11"/>
      <w:r w:rsidRPr="001D78EA">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1D78EA" w:rsidRPr="001D78EA" w:rsidRDefault="001D78EA" w:rsidP="001D78EA">
      <w:pPr>
        <w:autoSpaceDE w:val="0"/>
        <w:autoSpaceDN w:val="0"/>
        <w:adjustRightInd w:val="0"/>
        <w:ind w:firstLine="720"/>
        <w:jc w:val="both"/>
        <w:rPr>
          <w:rFonts w:ascii="Arial" w:hAnsi="Arial" w:cs="Arial"/>
        </w:rPr>
      </w:pPr>
      <w:bookmarkStart w:id="13" w:name="sub_1104"/>
      <w:bookmarkEnd w:id="12"/>
      <w:r w:rsidRPr="001D78EA">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1D78EA" w:rsidRPr="001D78EA" w:rsidRDefault="001D78EA" w:rsidP="001D78EA">
      <w:pPr>
        <w:autoSpaceDE w:val="0"/>
        <w:autoSpaceDN w:val="0"/>
        <w:adjustRightInd w:val="0"/>
        <w:ind w:firstLine="720"/>
        <w:jc w:val="both"/>
        <w:rPr>
          <w:rFonts w:ascii="Arial" w:hAnsi="Arial" w:cs="Arial"/>
        </w:rPr>
      </w:pPr>
      <w:bookmarkStart w:id="14" w:name="sub_1105"/>
      <w:bookmarkEnd w:id="13"/>
      <w:r w:rsidRPr="001D78EA">
        <w:rPr>
          <w:rFonts w:ascii="Arial" w:hAnsi="Arial" w:cs="Arial"/>
        </w:rPr>
        <w:t>5) иных должностей в соответствии с федеральными законами.</w:t>
      </w:r>
    </w:p>
    <w:p w:rsidR="001D78EA" w:rsidRPr="001D78EA" w:rsidRDefault="001D78EA" w:rsidP="001D78EA">
      <w:pPr>
        <w:autoSpaceDE w:val="0"/>
        <w:autoSpaceDN w:val="0"/>
        <w:adjustRightInd w:val="0"/>
        <w:ind w:firstLine="720"/>
        <w:jc w:val="both"/>
        <w:rPr>
          <w:rFonts w:ascii="Arial" w:hAnsi="Arial" w:cs="Arial"/>
        </w:rPr>
      </w:pPr>
      <w:bookmarkStart w:id="15" w:name="sub_113"/>
      <w:bookmarkEnd w:id="14"/>
      <w:r w:rsidRPr="001D78EA">
        <w:rPr>
          <w:rFonts w:ascii="Arial" w:hAnsi="Arial" w:cs="Arial"/>
        </w:rPr>
        <w:t>2.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1D78EA" w:rsidRPr="001D78EA" w:rsidRDefault="001D78EA" w:rsidP="001D78EA">
      <w:pPr>
        <w:autoSpaceDE w:val="0"/>
        <w:autoSpaceDN w:val="0"/>
        <w:adjustRightInd w:val="0"/>
        <w:ind w:firstLine="720"/>
        <w:jc w:val="both"/>
        <w:rPr>
          <w:rFonts w:ascii="Arial" w:hAnsi="Arial" w:cs="Arial"/>
        </w:rPr>
      </w:pPr>
      <w:bookmarkStart w:id="16" w:name="sub_301"/>
      <w:bookmarkEnd w:id="15"/>
      <w:r w:rsidRPr="001D78EA">
        <w:rPr>
          <w:rFonts w:ascii="Arial" w:hAnsi="Arial" w:cs="Arial"/>
        </w:rPr>
        <w:t>1) по решению комиссии, создаваемой главой Усть-Нейского сельского поселения, на основании письменного заявления муниципального служащего иные периоды работы (службы), в совокупности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1D78EA" w:rsidRPr="001D78EA" w:rsidRDefault="001D78EA" w:rsidP="001D78EA">
      <w:pPr>
        <w:autoSpaceDE w:val="0"/>
        <w:autoSpaceDN w:val="0"/>
        <w:adjustRightInd w:val="0"/>
        <w:ind w:firstLine="720"/>
        <w:jc w:val="both"/>
        <w:rPr>
          <w:rFonts w:ascii="Arial" w:hAnsi="Arial" w:cs="Arial"/>
        </w:rPr>
      </w:pPr>
      <w:bookmarkStart w:id="17" w:name="sub_302"/>
      <w:bookmarkEnd w:id="16"/>
      <w:r w:rsidRPr="001D78EA">
        <w:rPr>
          <w:rFonts w:ascii="Arial" w:hAnsi="Arial" w:cs="Arial"/>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1D78EA" w:rsidRPr="001D78EA" w:rsidRDefault="001D78EA" w:rsidP="001D78EA">
      <w:pPr>
        <w:autoSpaceDE w:val="0"/>
        <w:autoSpaceDN w:val="0"/>
        <w:adjustRightInd w:val="0"/>
        <w:ind w:firstLine="720"/>
        <w:jc w:val="both"/>
        <w:rPr>
          <w:rFonts w:ascii="Arial" w:hAnsi="Arial" w:cs="Arial"/>
        </w:rPr>
      </w:pPr>
      <w:bookmarkStart w:id="18" w:name="sub_303"/>
      <w:bookmarkEnd w:id="17"/>
      <w:r w:rsidRPr="001D78EA">
        <w:rPr>
          <w:rFonts w:ascii="Arial" w:hAnsi="Arial" w:cs="Arial"/>
        </w:rPr>
        <w:t>3) иные периоды в соответствии с муниципальными правовыми актами.</w:t>
      </w:r>
    </w:p>
    <w:p w:rsidR="001D78EA" w:rsidRPr="001D78EA" w:rsidRDefault="001D78EA" w:rsidP="001D78EA">
      <w:pPr>
        <w:autoSpaceDE w:val="0"/>
        <w:autoSpaceDN w:val="0"/>
        <w:adjustRightInd w:val="0"/>
        <w:ind w:firstLine="720"/>
        <w:jc w:val="both"/>
        <w:rPr>
          <w:rFonts w:ascii="Arial" w:hAnsi="Arial" w:cs="Arial"/>
        </w:rPr>
      </w:pPr>
      <w:bookmarkStart w:id="19" w:name="sub_114"/>
      <w:bookmarkEnd w:id="18"/>
      <w:r w:rsidRPr="001D78EA">
        <w:rPr>
          <w:rFonts w:ascii="Arial" w:hAnsi="Arial" w:cs="Arial"/>
        </w:rPr>
        <w:t>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bookmarkEnd w:id="19"/>
    <w:p w:rsidR="001D78EA" w:rsidRPr="001D78EA" w:rsidRDefault="001D78EA" w:rsidP="001D78EA">
      <w:pPr>
        <w:autoSpaceDE w:val="0"/>
        <w:autoSpaceDN w:val="0"/>
        <w:adjustRightInd w:val="0"/>
        <w:ind w:firstLine="720"/>
        <w:jc w:val="both"/>
        <w:rPr>
          <w:rFonts w:ascii="Arial" w:hAnsi="Arial" w:cs="Arial"/>
        </w:rPr>
      </w:pPr>
      <w:r w:rsidRPr="001D78EA">
        <w:rPr>
          <w:rFonts w:ascii="Arial" w:hAnsi="Arial" w:cs="Arial"/>
        </w:rPr>
        <w:t>4. Стаж муниципальной службы устанавливается правовым актом представителя нанимателя (работодателя).</w:t>
      </w:r>
    </w:p>
    <w:p w:rsidR="001D78EA" w:rsidRPr="001D78EA" w:rsidRDefault="001D78EA" w:rsidP="001D78EA">
      <w:pPr>
        <w:autoSpaceDE w:val="0"/>
        <w:autoSpaceDN w:val="0"/>
        <w:adjustRightInd w:val="0"/>
        <w:ind w:firstLine="720"/>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8. Назначение пенсии за выслугу лет, перерасчет ее размера, выплата и организация доставки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1D78EA" w:rsidRPr="001D78EA" w:rsidRDefault="001D78EA" w:rsidP="001D78EA">
      <w:pPr>
        <w:ind w:firstLine="709"/>
        <w:jc w:val="both"/>
        <w:rPr>
          <w:rFonts w:ascii="Arial" w:hAnsi="Arial" w:cs="Arial"/>
        </w:rPr>
      </w:pPr>
      <w:r w:rsidRPr="001D78EA">
        <w:rPr>
          <w:rFonts w:ascii="Arial" w:hAnsi="Arial" w:cs="Arial"/>
        </w:rPr>
        <w:t>2. Перерасчет размера пенсий за выслугу лет муниципальных служащих Усть-Нейского сельского поселения Макарьевского муниципального района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Усть-Нейского сельского поселения Макарьевского муниципального района не менее 12 полных месяцев с более высоким должностным окладом.</w:t>
      </w:r>
    </w:p>
    <w:p w:rsidR="001D78EA" w:rsidRPr="001D78EA" w:rsidRDefault="001D78EA" w:rsidP="001D78EA">
      <w:pPr>
        <w:ind w:firstLine="709"/>
        <w:jc w:val="both"/>
        <w:rPr>
          <w:rFonts w:ascii="Arial" w:hAnsi="Arial" w:cs="Arial"/>
        </w:rPr>
      </w:pPr>
      <w:r w:rsidRPr="001D78EA">
        <w:rPr>
          <w:rFonts w:ascii="Arial" w:hAnsi="Arial" w:cs="Arial"/>
        </w:rPr>
        <w:lastRenderedPageBreak/>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1D78EA" w:rsidRPr="001D78EA" w:rsidRDefault="001D78EA" w:rsidP="001D78EA">
      <w:pPr>
        <w:ind w:firstLine="709"/>
        <w:jc w:val="both"/>
        <w:rPr>
          <w:rFonts w:ascii="Arial" w:hAnsi="Arial" w:cs="Arial"/>
        </w:rPr>
      </w:pPr>
      <w:r w:rsidRPr="001D78EA">
        <w:rPr>
          <w:rFonts w:ascii="Arial" w:hAnsi="Arial" w:cs="Arial"/>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1D78EA" w:rsidRPr="001D78EA" w:rsidRDefault="001D78EA" w:rsidP="001D78EA">
      <w:pPr>
        <w:ind w:firstLine="709"/>
        <w:jc w:val="both"/>
        <w:rPr>
          <w:rFonts w:ascii="Arial" w:hAnsi="Arial" w:cs="Arial"/>
        </w:rPr>
      </w:pPr>
      <w:r w:rsidRPr="001D78EA">
        <w:rPr>
          <w:rFonts w:ascii="Arial" w:hAnsi="Arial" w:cs="Arial"/>
        </w:rP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1D78EA" w:rsidRPr="001D78EA" w:rsidRDefault="001D78EA" w:rsidP="001D78EA">
      <w:pPr>
        <w:ind w:firstLine="709"/>
        <w:jc w:val="both"/>
        <w:rPr>
          <w:rFonts w:ascii="Arial" w:hAnsi="Arial" w:cs="Arial"/>
        </w:rPr>
      </w:pPr>
      <w:r w:rsidRPr="001D78EA">
        <w:rPr>
          <w:rFonts w:ascii="Arial" w:hAnsi="Arial" w:cs="Arial"/>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1D78EA" w:rsidRPr="001D78EA" w:rsidRDefault="001D78EA" w:rsidP="001D78EA">
      <w:pPr>
        <w:ind w:firstLine="709"/>
        <w:jc w:val="both"/>
        <w:rPr>
          <w:rFonts w:ascii="Arial" w:hAnsi="Arial" w:cs="Arial"/>
        </w:rPr>
      </w:pPr>
      <w:r w:rsidRPr="001D78EA">
        <w:rPr>
          <w:rFonts w:ascii="Arial" w:hAnsi="Arial" w:cs="Arial"/>
        </w:rPr>
        <w:t>5. Пенсия за выслугу лет (за исключением пенсии за выслугу лет, установленной к трудовой пенсии по инвалидности) назначается бессрочно.</w:t>
      </w:r>
    </w:p>
    <w:p w:rsidR="001D78EA" w:rsidRPr="001D78EA" w:rsidRDefault="001D78EA" w:rsidP="001D78EA">
      <w:pPr>
        <w:ind w:firstLine="709"/>
        <w:jc w:val="both"/>
        <w:rPr>
          <w:rFonts w:ascii="Arial" w:hAnsi="Arial" w:cs="Arial"/>
        </w:rPr>
      </w:pPr>
      <w:r w:rsidRPr="001D78EA">
        <w:rPr>
          <w:rFonts w:ascii="Arial" w:hAnsi="Arial" w:cs="Arial"/>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1D78EA" w:rsidRPr="001D78EA" w:rsidRDefault="001D78EA" w:rsidP="001D78EA">
      <w:pPr>
        <w:ind w:firstLine="709"/>
        <w:jc w:val="both"/>
        <w:rPr>
          <w:rFonts w:ascii="Arial" w:hAnsi="Arial" w:cs="Arial"/>
        </w:rPr>
      </w:pPr>
      <w:r w:rsidRPr="001D78EA">
        <w:rPr>
          <w:rFonts w:ascii="Arial" w:hAnsi="Arial" w:cs="Arial"/>
        </w:rPr>
        <w:t>7. Гражданам из числа муниципальных служащих Усть-Нейского сельского поселения Макарьевского муниципального района,  у которых выплата пенсии за выслугу лет была прекращена в связи с прекращением выплаты трудовой пенсии по инвалидности (часть 6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1D78EA" w:rsidRPr="001D78EA" w:rsidRDefault="001D78EA" w:rsidP="001D78EA">
      <w:pPr>
        <w:ind w:firstLine="709"/>
        <w:jc w:val="both"/>
        <w:rPr>
          <w:rFonts w:ascii="Arial" w:hAnsi="Arial" w:cs="Arial"/>
        </w:rPr>
      </w:pPr>
      <w:r w:rsidRPr="001D78EA">
        <w:rPr>
          <w:rFonts w:ascii="Arial" w:hAnsi="Arial" w:cs="Arial"/>
        </w:rPr>
        <w:t>8. Порядок назначения, выплаты, перерасчета размера пенсии за выслугу лет и организацию доставки пенсии за выслугу лет определен в приложении 3 к настоящему решению</w:t>
      </w:r>
    </w:p>
    <w:p w:rsidR="001D78EA" w:rsidRPr="001D78EA" w:rsidRDefault="001D78EA" w:rsidP="001D78EA">
      <w:pPr>
        <w:ind w:firstLine="709"/>
        <w:jc w:val="both"/>
        <w:rPr>
          <w:rFonts w:ascii="Arial" w:hAnsi="Arial" w:cs="Arial"/>
        </w:rPr>
      </w:pPr>
      <w:r w:rsidRPr="001D78EA">
        <w:rPr>
          <w:rFonts w:ascii="Arial" w:hAnsi="Arial" w:cs="Arial"/>
        </w:rPr>
        <w:br/>
        <w:t>Статья 9. Индексация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1. Пенсия за выслугу лет индексируется:</w:t>
      </w:r>
    </w:p>
    <w:p w:rsidR="001D78EA" w:rsidRPr="001D78EA" w:rsidRDefault="001D78EA" w:rsidP="001D78EA">
      <w:pPr>
        <w:ind w:firstLine="709"/>
        <w:jc w:val="both"/>
        <w:rPr>
          <w:rFonts w:ascii="Arial" w:hAnsi="Arial" w:cs="Arial"/>
        </w:rPr>
      </w:pPr>
      <w:r w:rsidRPr="001D78EA">
        <w:rPr>
          <w:rFonts w:ascii="Arial" w:hAnsi="Arial" w:cs="Arial"/>
        </w:rPr>
        <w:t>1) при централизованном повышении должностных окладов муниципальных служащих, а также при централизованном дифференцированном повышении (установлении) должностных окладов муниципальных служащих;</w:t>
      </w:r>
    </w:p>
    <w:p w:rsidR="001D78EA" w:rsidRPr="001D78EA" w:rsidRDefault="001D78EA" w:rsidP="001D78EA">
      <w:pPr>
        <w:ind w:firstLine="709"/>
        <w:jc w:val="both"/>
        <w:rPr>
          <w:rFonts w:ascii="Arial" w:hAnsi="Arial" w:cs="Arial"/>
        </w:rPr>
      </w:pPr>
      <w:r w:rsidRPr="001D78EA">
        <w:rPr>
          <w:rFonts w:ascii="Arial" w:hAnsi="Arial" w:cs="Arial"/>
        </w:rPr>
        <w:t>2) при централизованном повышении иных денежных выплат, входящих в состав денежного содержания муниципальных служащих.</w:t>
      </w:r>
    </w:p>
    <w:p w:rsidR="001D78EA" w:rsidRPr="001D78EA" w:rsidRDefault="001D78EA" w:rsidP="001D78EA">
      <w:pPr>
        <w:ind w:firstLine="709"/>
        <w:jc w:val="both"/>
        <w:rPr>
          <w:rFonts w:ascii="Arial" w:hAnsi="Arial" w:cs="Arial"/>
        </w:rPr>
      </w:pPr>
      <w:r w:rsidRPr="001D78EA">
        <w:rPr>
          <w:rFonts w:ascii="Arial" w:hAnsi="Arial" w:cs="Arial"/>
        </w:rPr>
        <w:t>2. Пенсия за выслугу лет индексируется с учетом настоящего Положения, в порядке, согласно приложения 3 к настоящему решению.</w:t>
      </w:r>
    </w:p>
    <w:p w:rsidR="001D78EA" w:rsidRPr="001D78EA" w:rsidRDefault="001D78EA" w:rsidP="001D78EA">
      <w:pPr>
        <w:ind w:firstLine="709"/>
        <w:jc w:val="both"/>
        <w:rPr>
          <w:rFonts w:ascii="Arial" w:hAnsi="Arial" w:cs="Arial"/>
        </w:rPr>
      </w:pPr>
      <w:r w:rsidRPr="001D78EA">
        <w:rPr>
          <w:rFonts w:ascii="Arial" w:hAnsi="Arial" w:cs="Arial"/>
        </w:rPr>
        <w:br/>
        <w:t>Статья 10. Финансовое обеспечение расходов на выплату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Финансовое обеспечение расходов на выплату пенсии за выслугу лет, включая организацию ее доставки, производится за счет средств бюджета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br/>
        <w:t>Статья 11. Переходные положения настоящего Положения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 xml:space="preserve">1. Лицам, получающим по состоянию на день вступления в силу настоящего Положения ежемесячную доплату к пенсии со дня вступления в силу настоящего </w:t>
      </w:r>
      <w:r w:rsidRPr="001D78EA">
        <w:rPr>
          <w:rFonts w:ascii="Arial" w:hAnsi="Arial" w:cs="Arial"/>
        </w:rPr>
        <w:lastRenderedPageBreak/>
        <w:t>Положения устанавливается пенсия за выслугу лет без подачи ими заявления о назначении пенсии за выслугу лет и предоставления документов, подтверждающих право на указанную пенсию.</w:t>
      </w:r>
    </w:p>
    <w:p w:rsidR="001D78EA" w:rsidRPr="001D78EA" w:rsidRDefault="001D78EA" w:rsidP="001D78EA">
      <w:pPr>
        <w:ind w:firstLine="709"/>
        <w:jc w:val="both"/>
        <w:rPr>
          <w:rFonts w:ascii="Arial" w:hAnsi="Arial" w:cs="Arial"/>
        </w:rPr>
      </w:pPr>
      <w:r w:rsidRPr="001D78EA">
        <w:rPr>
          <w:rFonts w:ascii="Arial" w:hAnsi="Arial" w:cs="Arial"/>
        </w:rPr>
        <w:t>2. Размер среднемесячного заработка муниципальных служащих Усть-Нейского сельского поселения Макарьевского муниципального района, исходя из которого была назначена ежемесячная доплата к государственной пенсии до вступления в силу настоящего Положения, подлежит перерасчету по нормам, предусмотренным настоящим Положением с 1 января 2018 года.</w:t>
      </w:r>
    </w:p>
    <w:p w:rsidR="001D78EA" w:rsidRPr="001D78EA" w:rsidRDefault="001D78EA" w:rsidP="001D78EA">
      <w:pPr>
        <w:ind w:firstLine="709"/>
        <w:jc w:val="both"/>
        <w:rPr>
          <w:rFonts w:ascii="Arial" w:hAnsi="Arial" w:cs="Arial"/>
        </w:rPr>
      </w:pPr>
      <w:r w:rsidRPr="001D78EA">
        <w:rPr>
          <w:rFonts w:ascii="Arial" w:hAnsi="Arial" w:cs="Arial"/>
        </w:rPr>
        <w:t>3. В случае, если в результате перерасчета размер пенсии за выслугу лет окажется ниже размера ежемесячной доплаты к государственной пенсии, установленного до вступления в силу настоящего Положения, то пенсия за выслугу лет устанавливается в размере ежемесячной доплаты к государственной пенсии на день вступления в силу настоящего Положения.</w:t>
      </w:r>
    </w:p>
    <w:p w:rsidR="001D78EA" w:rsidRPr="001D78EA" w:rsidRDefault="001D78EA" w:rsidP="001D78EA">
      <w:pPr>
        <w:shd w:val="clear" w:color="auto" w:fill="FFFFFF"/>
        <w:tabs>
          <w:tab w:val="left" w:pos="708"/>
        </w:tabs>
        <w:suppressAutoHyphens/>
        <w:spacing w:line="100" w:lineRule="atLeast"/>
        <w:rPr>
          <w:rFonts w:ascii="Calibri" w:eastAsia="SimSun" w:hAnsi="Calibri"/>
          <w:sz w:val="22"/>
          <w:szCs w:val="22"/>
          <w:lang w:eastAsia="en-US"/>
        </w:rPr>
      </w:pPr>
      <w:r w:rsidRPr="001D78EA">
        <w:rPr>
          <w:rFonts w:eastAsia="SimSun"/>
        </w:rPr>
        <w:br/>
      </w:r>
    </w:p>
    <w:p w:rsidR="001D78EA" w:rsidRPr="001D78EA" w:rsidRDefault="001D78EA" w:rsidP="001D78EA">
      <w:pPr>
        <w:shd w:val="clear" w:color="auto" w:fill="FFFFFF"/>
        <w:tabs>
          <w:tab w:val="left" w:pos="708"/>
        </w:tabs>
        <w:suppressAutoHyphens/>
        <w:spacing w:line="100" w:lineRule="atLeast"/>
        <w:rPr>
          <w:rFonts w:ascii="Calibri" w:eastAsia="SimSun" w:hAnsi="Calibri"/>
          <w:sz w:val="22"/>
          <w:szCs w:val="22"/>
          <w:lang w:eastAsia="en-US"/>
        </w:rPr>
      </w:pPr>
    </w:p>
    <w:p w:rsidR="001D78EA" w:rsidRPr="001D78EA" w:rsidRDefault="001D78EA" w:rsidP="001D78EA">
      <w:pPr>
        <w:shd w:val="clear" w:color="auto" w:fill="FFFFFF"/>
        <w:tabs>
          <w:tab w:val="left" w:pos="708"/>
        </w:tabs>
        <w:suppressAutoHyphens/>
        <w:spacing w:line="100" w:lineRule="atLeast"/>
        <w:jc w:val="both"/>
        <w:rPr>
          <w:rFonts w:ascii="Calibri" w:eastAsia="SimSun" w:hAnsi="Calibri"/>
          <w:sz w:val="22"/>
          <w:szCs w:val="22"/>
          <w:lang w:eastAsia="en-US"/>
        </w:rPr>
      </w:pPr>
    </w:p>
    <w:p w:rsidR="001D78EA" w:rsidRPr="001D78EA" w:rsidRDefault="001D78EA" w:rsidP="001D78EA">
      <w:pPr>
        <w:shd w:val="clear" w:color="auto" w:fill="FFFFFF"/>
        <w:tabs>
          <w:tab w:val="left" w:pos="708"/>
        </w:tabs>
        <w:suppressAutoHyphens/>
        <w:spacing w:line="100" w:lineRule="atLeast"/>
        <w:jc w:val="both"/>
        <w:rPr>
          <w:rFonts w:ascii="Calibri" w:eastAsia="SimSun" w:hAnsi="Calibri"/>
          <w:sz w:val="22"/>
          <w:szCs w:val="22"/>
          <w:lang w:eastAsia="en-US"/>
        </w:rPr>
      </w:pP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Приложение 2</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К решению Совета  депутатов</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lang w:eastAsia="en-US"/>
        </w:rPr>
        <w:t xml:space="preserve"> Усть-Нейского сельского поселения</w:t>
      </w:r>
      <w:r w:rsidRPr="001D78EA">
        <w:rPr>
          <w:rFonts w:ascii="Arial" w:eastAsia="SimSun" w:hAnsi="Arial" w:cs="Arial"/>
        </w:rPr>
        <w:t xml:space="preserve"> </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 xml:space="preserve">Макарьевского муниципального района </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от 03августа 2018года № 69</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p>
    <w:p w:rsidR="001D78EA" w:rsidRPr="001D78EA" w:rsidRDefault="001D78EA" w:rsidP="001D78EA">
      <w:pPr>
        <w:shd w:val="clear" w:color="auto" w:fill="FFFFFF"/>
        <w:tabs>
          <w:tab w:val="left" w:pos="708"/>
        </w:tabs>
        <w:suppressAutoHyphens/>
        <w:spacing w:before="28" w:after="28" w:line="100" w:lineRule="atLeast"/>
        <w:jc w:val="center"/>
        <w:rPr>
          <w:rFonts w:ascii="Arial" w:eastAsia="SimSun" w:hAnsi="Arial" w:cs="Arial"/>
          <w:lang w:eastAsia="en-US"/>
        </w:rPr>
      </w:pPr>
      <w:r w:rsidRPr="001D78EA">
        <w:rPr>
          <w:rFonts w:ascii="Arial" w:eastAsia="SimSun" w:hAnsi="Arial" w:cs="Arial"/>
        </w:rPr>
        <w:t xml:space="preserve">Порядок определения среднемесячного заработка, из которого исчисляется размер пенсии за выслугу лет муниципальным служащим </w:t>
      </w:r>
      <w:r w:rsidRPr="001D78EA">
        <w:rPr>
          <w:rFonts w:ascii="Arial" w:eastAsia="SimSun" w:hAnsi="Arial" w:cs="Arial"/>
          <w:lang w:eastAsia="en-US"/>
        </w:rPr>
        <w:t xml:space="preserve"> Усть-Нейского сельского поселения</w:t>
      </w:r>
      <w:r w:rsidRPr="001D78EA">
        <w:rPr>
          <w:rFonts w:ascii="Arial" w:eastAsia="SimSun" w:hAnsi="Arial" w:cs="Arial"/>
        </w:rPr>
        <w:t xml:space="preserve"> Макарьевского муниципального района</w:t>
      </w:r>
      <w:r w:rsidRPr="001D78EA">
        <w:rPr>
          <w:rFonts w:ascii="Arial" w:eastAsia="SimSun" w:hAnsi="Arial" w:cs="Arial"/>
        </w:rPr>
        <w:br/>
      </w:r>
    </w:p>
    <w:p w:rsidR="001D78EA" w:rsidRPr="001D78EA" w:rsidRDefault="001D78EA" w:rsidP="001D78EA">
      <w:pPr>
        <w:numPr>
          <w:ilvl w:val="0"/>
          <w:numId w:val="10"/>
        </w:numPr>
        <w:shd w:val="clear" w:color="auto" w:fill="FFFFFF"/>
        <w:tabs>
          <w:tab w:val="left" w:pos="708"/>
        </w:tabs>
        <w:suppressAutoHyphens/>
        <w:spacing w:before="28" w:after="28" w:line="291" w:lineRule="atLeast"/>
        <w:ind w:left="0" w:firstLine="360"/>
        <w:jc w:val="both"/>
        <w:textAlignment w:val="baseline"/>
        <w:rPr>
          <w:rFonts w:ascii="Arial" w:hAnsi="Arial" w:cs="Arial"/>
        </w:rPr>
      </w:pPr>
      <w:r w:rsidRPr="001D78EA">
        <w:rPr>
          <w:rFonts w:ascii="Arial" w:hAnsi="Arial" w:cs="Arial"/>
        </w:rPr>
        <w:t>Настоящий Порядок разработан в целях реализации Положения о пенсионном обеспечении муниципальных служащих Усть-Нейского сельского поселения Макарьевского муниципального района и определяет порядок расчета среднемесячного заработка, из которого исчисляется размер пенсии за выслугу лет муниципальным служащим Усть-Нейского сельского поселения Макарьевского муниципального района (далее - среднемесячный заработок).</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2. Для определения среднемесячного заработка лиц, замещавших должности муниципальной службы Усть-Нейского сельского поселения Макарьевского муниципального района, учитывается денежное содержание в соответствии с частью 2 статьи 6 Положения о пенсионном обеспечении за выслугу лет муниципальных служащих Усть-Нейского сельского поселения 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3. Расчет среднемесячного заработка производится по выбору муниципального служащего Усть-Нейского сельского поселения Макарьевского муниципального  исходя из денежного содержания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(инвалидности), предусмотренную </w:t>
      </w:r>
      <w:r w:rsidRPr="001D78EA">
        <w:rPr>
          <w:rFonts w:ascii="Arial" w:hAnsi="Arial" w:cs="Arial"/>
          <w:u w:val="single"/>
        </w:rPr>
        <w:t>Федеральным законом от 28 декабря 2013 года N 400-ФЗ "О страховых пенсиях"</w:t>
      </w:r>
      <w:r w:rsidRPr="001D78EA">
        <w:rPr>
          <w:rFonts w:ascii="Arial" w:hAnsi="Arial" w:cs="Arial"/>
        </w:rPr>
        <w:t> (далее - расчетный период).</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4.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lastRenderedPageBreak/>
        <w:t>5. Размер среднемесячного заработка при отсутствии в расчетном периоде исключаемых из него в соответствии с пунктом 4 настоящего Порядка времени нахождения муниципального служащего в органах местного самоуправления Усть-Нейского сельского поселения Макарьевского муниципального района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Если из расчетного периода исключаются в соответствии с пунктом 4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суммы фактически начисленных выплат в расчетном периоде на количество фактически отработанных дней в расчетном периоде и умножения полученного среднедневного заработка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заработка в размере одной двенадцатой фактически начисленных в этом периоде выплат.</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6.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 настоящего Порядка,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1) с учетом положений пункта 5 настоящего Порядка, исходя из суммы денежного содержания, начисленной за предшествующий период, равный расчетному;</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2) с применением положения абзаца первого пункта 5 настоящего Порядка, исходя из фактически установленного ему денежного содержания в расчетном периоде.</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7. При замещении муниципальным служащим Усть-Нейского сельского поселения Макарьевского муниципального района в расчетном периоде должностей муниципальной службы Усть-Нейского сельского поселения Макарьевского муниципального района в различных органах местного самоуправления Усть-Нейского сельского поселения Макарьевского муниципального района исчисление среднемесячного заработка производится с учетом положений пунктов 3-5 настоящего Порядка, исходя из начисленного в расчетном периоде суммированного денежного содержания в соответствии с замещаемыми должностями муниципальной  службы Усть-Нейского сельского поселения 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8.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1D78EA" w:rsidRPr="001D78EA" w:rsidRDefault="001D78EA" w:rsidP="001D78EA">
      <w:pPr>
        <w:numPr>
          <w:ilvl w:val="1"/>
          <w:numId w:val="11"/>
        </w:numPr>
        <w:shd w:val="clear" w:color="auto" w:fill="FFFFFF"/>
        <w:tabs>
          <w:tab w:val="left" w:pos="708"/>
        </w:tabs>
        <w:suppressAutoHyphens/>
        <w:spacing w:before="28" w:after="28" w:line="291" w:lineRule="atLeast"/>
        <w:ind w:left="0" w:firstLine="360"/>
        <w:jc w:val="both"/>
        <w:textAlignment w:val="baseline"/>
        <w:rPr>
          <w:rFonts w:ascii="Arial" w:hAnsi="Arial" w:cs="Arial"/>
        </w:rPr>
      </w:pPr>
      <w:r w:rsidRPr="001D78EA">
        <w:rPr>
          <w:rFonts w:ascii="Arial" w:hAnsi="Arial" w:cs="Arial"/>
        </w:rPr>
        <w:t>Размер среднемесячного заработка, из которого муниципальному  служащему Усть-Нейского сельского поселения Макарьевского муниципального района исчисляется пенсия за выслугу лет, не может превышать 2,8 суммы оклада денежного содержания и надбавки за выслугу лет, установленных муниципальному служащему Усть-Нейского сельского поселения Макарьевского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1D78EA" w:rsidRPr="001D78EA" w:rsidRDefault="001D78EA" w:rsidP="001D78EA">
      <w:pPr>
        <w:numPr>
          <w:ilvl w:val="1"/>
          <w:numId w:val="11"/>
        </w:numPr>
        <w:shd w:val="clear" w:color="auto" w:fill="FFFFFF"/>
        <w:tabs>
          <w:tab w:val="left" w:pos="708"/>
          <w:tab w:val="left" w:pos="840"/>
          <w:tab w:val="left" w:pos="1128"/>
        </w:tabs>
        <w:suppressAutoHyphens/>
        <w:spacing w:before="28" w:after="28" w:line="291" w:lineRule="atLeast"/>
        <w:ind w:left="0" w:firstLine="426"/>
        <w:jc w:val="both"/>
        <w:textAlignment w:val="baseline"/>
        <w:rPr>
          <w:rFonts w:ascii="Arial" w:hAnsi="Arial" w:cs="Arial"/>
        </w:rPr>
      </w:pPr>
      <w:r w:rsidRPr="001D78EA">
        <w:rPr>
          <w:rFonts w:ascii="Arial" w:hAnsi="Arial" w:cs="Arial"/>
        </w:rPr>
        <w:t xml:space="preserve"> При замещении в расчетном периоде муниципальным служащим  Усть-Нейского сельского поселения Макарьевского муниципального района должностей, по которым </w:t>
      </w:r>
      <w:r w:rsidRPr="001D78EA">
        <w:rPr>
          <w:rFonts w:ascii="Arial" w:hAnsi="Arial" w:cs="Arial"/>
        </w:rPr>
        <w:lastRenderedPageBreak/>
        <w:t>установлены различные должностные оклады, размер среднемесячного заработка не может превышать 2,8 суммы оклада денежного содержания и надбавки за выслугу лет, определяемых путем суммирования соответствующих выплат в каждом месяце расчетного периода и деления полученной суммы на 12.</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11. При работе муниципального служащего Усть-Нейского сельского поселения Макарьевского муниципального района Костромской области в расчетном периоде на условиях неполного служебного времени среднемесячный заработок не может превышать 2,8 суммы оклада денежного содержания и надбавки за выслугу лет  фактически полученных в расчетном периоде, в том числе исчисленных в соответствии с пунктом 10 настоящего Порядка.</w:t>
      </w: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ind w:firstLine="709"/>
        <w:jc w:val="right"/>
        <w:rPr>
          <w:rFonts w:ascii="Arial" w:hAnsi="Arial" w:cs="Arial"/>
        </w:rPr>
      </w:pPr>
      <w:r w:rsidRPr="001D78EA">
        <w:rPr>
          <w:rFonts w:ascii="Arial" w:hAnsi="Arial" w:cs="Arial"/>
        </w:rPr>
        <w:t>Приложение 3</w:t>
      </w:r>
    </w:p>
    <w:p w:rsidR="001D78EA" w:rsidRPr="001D78EA" w:rsidRDefault="001D78EA" w:rsidP="001D78EA">
      <w:pPr>
        <w:ind w:firstLine="709"/>
        <w:jc w:val="right"/>
        <w:rPr>
          <w:rFonts w:ascii="Arial" w:hAnsi="Arial" w:cs="Arial"/>
        </w:rPr>
      </w:pPr>
      <w:r w:rsidRPr="001D78EA">
        <w:rPr>
          <w:rFonts w:ascii="Arial" w:hAnsi="Arial" w:cs="Arial"/>
        </w:rPr>
        <w:t xml:space="preserve">к решению Совета депутатов </w:t>
      </w:r>
    </w:p>
    <w:p w:rsidR="001D78EA" w:rsidRPr="001D78EA" w:rsidRDefault="001D78EA" w:rsidP="001D78EA">
      <w:pPr>
        <w:ind w:firstLine="709"/>
        <w:jc w:val="right"/>
        <w:rPr>
          <w:rFonts w:ascii="Arial" w:hAnsi="Arial" w:cs="Arial"/>
        </w:rPr>
      </w:pPr>
      <w:r w:rsidRPr="001D78EA">
        <w:rPr>
          <w:rFonts w:ascii="Arial" w:hAnsi="Arial" w:cs="Arial"/>
        </w:rPr>
        <w:t>Усть-Нейского сельского поселения</w:t>
      </w:r>
    </w:p>
    <w:p w:rsidR="001D78EA" w:rsidRPr="001D78EA" w:rsidRDefault="001D78EA" w:rsidP="001D78EA">
      <w:pPr>
        <w:ind w:firstLine="709"/>
        <w:jc w:val="right"/>
        <w:rPr>
          <w:rFonts w:ascii="Arial" w:hAnsi="Arial" w:cs="Arial"/>
        </w:rPr>
      </w:pPr>
      <w:r w:rsidRPr="001D78EA">
        <w:rPr>
          <w:rFonts w:ascii="Arial" w:hAnsi="Arial" w:cs="Arial"/>
        </w:rPr>
        <w:t xml:space="preserve">Макарьевского муниципального района </w:t>
      </w:r>
    </w:p>
    <w:p w:rsidR="001D78EA" w:rsidRPr="001D78EA" w:rsidRDefault="001D78EA" w:rsidP="001D78EA">
      <w:pPr>
        <w:ind w:firstLine="709"/>
        <w:jc w:val="right"/>
        <w:rPr>
          <w:rFonts w:ascii="Arial" w:hAnsi="Arial" w:cs="Arial"/>
        </w:rPr>
      </w:pPr>
      <w:r w:rsidRPr="001D78EA">
        <w:rPr>
          <w:rFonts w:ascii="Arial" w:hAnsi="Arial" w:cs="Arial"/>
        </w:rPr>
        <w:t>от 03августа 2018 № __69_</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center"/>
        <w:rPr>
          <w:rFonts w:ascii="Arial" w:hAnsi="Arial" w:cs="Arial"/>
        </w:rPr>
      </w:pPr>
      <w:r w:rsidRPr="001D78EA">
        <w:rPr>
          <w:rFonts w:ascii="Arial" w:hAnsi="Arial" w:cs="Arial"/>
        </w:rPr>
        <w:t>Порядок назначения, выплаты, перерасчета размера пенсии за выслугу лет, организации доставки и индексации пенсии за выслугу лет муниципальным  служащим Усть-Нейского сельского поселения Макарьевского муниципального района</w:t>
      </w:r>
    </w:p>
    <w:p w:rsidR="001D78EA" w:rsidRPr="001D78EA" w:rsidRDefault="001D78EA" w:rsidP="001D78EA">
      <w:pPr>
        <w:ind w:firstLine="709"/>
        <w:jc w:val="center"/>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Настоящий Порядок определяет порядок назначения, выплаты, перерасчета размера пенсии за выслугу лет, организации доставки и индексации пенсии за выслугу лет муниципальным служащим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Назначение пенсии за выслугу лет муниципальным служащим Усть-Нейского сельского поселения Макарьевского муниципального района, осуществляется Советом депутатов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 xml:space="preserve"> Расчет, перерасчет  размера пенсии за выслугу лет, организация ее доставки и индексация пенсии муниципальным служащим Усть-Нейского сельского поселения Макарьевского муниципального района, имеющим право на ее назначение в соответствии с Положением о пенсионном обеспечении за выслугу лет муниципальных служащих Усть-Нейского сельского поселения Макарьевского муниципального района, осуществляется отделом учета и отчетности администрации Макарьевского муниципального района (далее – Отдел учета).</w:t>
      </w:r>
    </w:p>
    <w:p w:rsidR="001D78EA" w:rsidRPr="001D78EA" w:rsidRDefault="001D78EA" w:rsidP="001D78EA">
      <w:pPr>
        <w:ind w:firstLine="709"/>
        <w:jc w:val="both"/>
        <w:rPr>
          <w:rFonts w:ascii="Arial" w:hAnsi="Arial" w:cs="Arial"/>
        </w:rPr>
      </w:pPr>
      <w:r w:rsidRPr="001D78EA">
        <w:rPr>
          <w:rFonts w:ascii="Arial" w:hAnsi="Arial" w:cs="Arial"/>
        </w:rPr>
        <w:t xml:space="preserve"> Назначение пенсии муниципальным служащим Усть-Нейского сельского поселения Макарьевского муниципального района, имеющим право на ее назначение в соответствии с Положением о пенсионном обеспечении за выслугу лет муниципальных служащих Усть-Нейского сельского поселения Макарьевского муниципального района (далее - заявитель), осуществляется на основании следующих документов:</w:t>
      </w:r>
    </w:p>
    <w:p w:rsidR="001D78EA" w:rsidRPr="001D78EA" w:rsidRDefault="001D78EA" w:rsidP="001D78EA">
      <w:pPr>
        <w:ind w:firstLine="709"/>
        <w:jc w:val="both"/>
        <w:rPr>
          <w:rFonts w:ascii="Arial" w:hAnsi="Arial" w:cs="Arial"/>
        </w:rPr>
      </w:pPr>
      <w:r w:rsidRPr="001D78EA">
        <w:rPr>
          <w:rFonts w:ascii="Arial" w:hAnsi="Arial" w:cs="Arial"/>
        </w:rPr>
        <w:br/>
        <w:t>1) заявления по форме согласно приложению № 1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2) документа, удостоверяющего личность;</w:t>
      </w:r>
    </w:p>
    <w:p w:rsidR="001D78EA" w:rsidRPr="001D78EA" w:rsidRDefault="001D78EA" w:rsidP="001D78EA">
      <w:pPr>
        <w:ind w:firstLine="709"/>
        <w:jc w:val="both"/>
        <w:rPr>
          <w:rFonts w:ascii="Arial" w:hAnsi="Arial" w:cs="Arial"/>
        </w:rPr>
      </w:pPr>
      <w:r w:rsidRPr="001D78EA">
        <w:rPr>
          <w:rFonts w:ascii="Arial" w:hAnsi="Arial" w:cs="Arial"/>
        </w:rPr>
        <w:lastRenderedPageBreak/>
        <w:t>3) справки о размере среднемесячного заработка по форме согласно приложению №2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4) справки о периодах муниципальной службы (работы), учитываемых при исчислении стажа муниципальной службы, по форме согласно приложению № 3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5) копии правового акта об освобождении муниципального служащего от занимаемой должности муниципальной службы;</w:t>
      </w:r>
    </w:p>
    <w:p w:rsidR="001D78EA" w:rsidRPr="001D78EA" w:rsidRDefault="001D78EA" w:rsidP="001D78EA">
      <w:pPr>
        <w:ind w:firstLine="709"/>
        <w:jc w:val="both"/>
        <w:rPr>
          <w:rFonts w:ascii="Arial" w:hAnsi="Arial" w:cs="Arial"/>
        </w:rPr>
      </w:pPr>
      <w:r w:rsidRPr="001D78EA">
        <w:rPr>
          <w:rFonts w:ascii="Arial" w:hAnsi="Arial" w:cs="Arial"/>
        </w:rPr>
        <w:t>6) копии трудовой книжки и иных документов, подтверждающих стаж муниципальной службы муниципального служащего;</w:t>
      </w:r>
    </w:p>
    <w:p w:rsidR="001D78EA" w:rsidRPr="001D78EA" w:rsidRDefault="001D78EA" w:rsidP="001D78EA">
      <w:pPr>
        <w:ind w:firstLine="709"/>
        <w:jc w:val="both"/>
        <w:rPr>
          <w:rFonts w:ascii="Arial" w:hAnsi="Arial" w:cs="Arial"/>
        </w:rPr>
      </w:pPr>
      <w:r w:rsidRPr="001D78EA">
        <w:rPr>
          <w:rFonts w:ascii="Arial" w:hAnsi="Arial" w:cs="Arial"/>
        </w:rPr>
        <w:t>7) справки из органа, осуществляющего пенсионное обеспечение, о размере страховой пенсии по старости (инвалидности), установленной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Закон "О занятости населения в Российской Федерации"), составленной с учетом положений части 3 статьи 4, части 6 статьи 6  Положения о пенсионном обеспечении за выслугу лет муниципальных служащих Макарьевского муниципального района Костромской области  (далее - справка о размере пенсии).</w:t>
      </w:r>
    </w:p>
    <w:p w:rsidR="001D78EA" w:rsidRPr="001D78EA" w:rsidRDefault="001D78EA" w:rsidP="001D78EA">
      <w:pPr>
        <w:ind w:firstLine="709"/>
        <w:jc w:val="both"/>
        <w:rPr>
          <w:rFonts w:ascii="Arial" w:hAnsi="Arial" w:cs="Arial"/>
        </w:rPr>
      </w:pPr>
      <w:r w:rsidRPr="001D78EA">
        <w:rPr>
          <w:rFonts w:ascii="Arial" w:hAnsi="Arial" w:cs="Arial"/>
        </w:rPr>
        <w:t>От имени заявителя с заявлением о назначении (перерасчете размера, приостановлении, возобновлении выплаты) пенсии за выслугу лет и комплектом документов может обратиться его представитель (далее - представитель заявителя).</w:t>
      </w:r>
    </w:p>
    <w:p w:rsidR="001D78EA" w:rsidRPr="001D78EA" w:rsidRDefault="001D78EA" w:rsidP="001D78EA">
      <w:pPr>
        <w:ind w:firstLine="709"/>
        <w:jc w:val="both"/>
        <w:rPr>
          <w:rFonts w:ascii="Arial" w:hAnsi="Arial" w:cs="Arial"/>
        </w:rPr>
      </w:pPr>
      <w:r w:rsidRPr="001D78EA">
        <w:rPr>
          <w:rFonts w:ascii="Arial" w:hAnsi="Arial" w:cs="Arial"/>
        </w:rPr>
        <w:t>Перечень указанных в настоящем пункте документов является исчерпывающим, из них:</w:t>
      </w:r>
    </w:p>
    <w:p w:rsidR="001D78EA" w:rsidRPr="001D78EA" w:rsidRDefault="001D78EA" w:rsidP="001D78EA">
      <w:pPr>
        <w:ind w:firstLine="709"/>
        <w:jc w:val="both"/>
        <w:rPr>
          <w:rFonts w:ascii="Arial" w:hAnsi="Arial" w:cs="Arial"/>
        </w:rPr>
      </w:pPr>
      <w:r w:rsidRPr="001D78EA">
        <w:rPr>
          <w:rFonts w:ascii="Arial" w:hAnsi="Arial" w:cs="Arial"/>
        </w:rPr>
        <w:t>документ, указанный в подпункте 1 настоящего пункта, по выбору заявителя представляется в Совет Усть-Нейского сельского поселения депутатов Макарьевского муниципального района посредством личного обращения, направления по почте или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1D78EA" w:rsidRPr="001D78EA" w:rsidRDefault="001D78EA" w:rsidP="001D78EA">
      <w:pPr>
        <w:ind w:firstLine="709"/>
        <w:jc w:val="both"/>
        <w:rPr>
          <w:rFonts w:ascii="Arial" w:hAnsi="Arial" w:cs="Arial"/>
        </w:rPr>
      </w:pPr>
      <w:r w:rsidRPr="001D78EA">
        <w:rPr>
          <w:rFonts w:ascii="Arial" w:hAnsi="Arial" w:cs="Arial"/>
        </w:rPr>
        <w:t>документы, указанные в подпунктах 2, 6 настоящего пункта, по выбору заявителя представляются в Совет Усть-Нейского сельского поселения депутатов Макарьевского муниципального района посредством личного обращения заявителя (представителя заявителя) или их копии направляются по почте;</w:t>
      </w:r>
    </w:p>
    <w:p w:rsidR="001D78EA" w:rsidRPr="001D78EA" w:rsidRDefault="001D78EA" w:rsidP="001D78EA">
      <w:pPr>
        <w:ind w:firstLine="709"/>
        <w:jc w:val="both"/>
        <w:rPr>
          <w:rFonts w:ascii="Arial" w:hAnsi="Arial" w:cs="Arial"/>
        </w:rPr>
      </w:pPr>
      <w:r w:rsidRPr="001D78EA">
        <w:rPr>
          <w:rFonts w:ascii="Arial" w:hAnsi="Arial" w:cs="Arial"/>
        </w:rPr>
        <w:t>документы, указанные в подпунктах 3, 4, 5, 7 настоящего пункта, запрашиваются секретарем Совета Усть-Нейского сельского поселения депутатов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в органах местного самоуправления Усть-Нейского сельского поселения Макарьевского муниципального района, в которых муниципальный служащий замещал должность муниципальной службы (муниципальную должностья)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в отделении Пенсионного фонда Российской Федерации по месту жительства заявителя.</w:t>
      </w:r>
    </w:p>
    <w:p w:rsidR="001D78EA" w:rsidRPr="001D78EA" w:rsidRDefault="001D78EA" w:rsidP="001D78EA">
      <w:pPr>
        <w:ind w:firstLine="709"/>
        <w:jc w:val="both"/>
        <w:rPr>
          <w:rFonts w:ascii="Arial" w:hAnsi="Arial" w:cs="Arial"/>
        </w:rPr>
      </w:pPr>
      <w:r w:rsidRPr="001D78EA">
        <w:rPr>
          <w:rFonts w:ascii="Arial" w:hAnsi="Arial" w:cs="Arial"/>
        </w:rPr>
        <w:t>Заявитель (представитель заявителя) вправе представить в Совет Усть-Нейского сельского поселения депутатов Макарьевского муниципального района все документы, указанные в настоящем пункте, самостоятельно.</w:t>
      </w:r>
    </w:p>
    <w:p w:rsidR="001D78EA" w:rsidRPr="001D78EA" w:rsidRDefault="001D78EA" w:rsidP="001D78EA">
      <w:pPr>
        <w:ind w:firstLine="709"/>
        <w:jc w:val="both"/>
        <w:rPr>
          <w:rFonts w:ascii="Arial" w:hAnsi="Arial" w:cs="Arial"/>
        </w:rPr>
      </w:pPr>
      <w:r w:rsidRPr="001D78EA">
        <w:rPr>
          <w:rFonts w:ascii="Arial" w:hAnsi="Arial" w:cs="Arial"/>
        </w:rPr>
        <w:t>В случае представления заявителем (представителем заявителя) копий документов, указанных в подпунктах 2, 5, 6 настоящего пункта (посредством личного обращения или направления по почте), копии должны быть заверены кадровой службой органа местного самоуправления Усть-Нейского сельского поселения Макарьевского муниципального района, в котором заявитель замещал должность муниципальной службы Макарьевского муниципального района непосредственно перед увольнением.</w:t>
      </w:r>
    </w:p>
    <w:p w:rsidR="001D78EA" w:rsidRPr="001D78EA" w:rsidRDefault="001D78EA" w:rsidP="001D78EA">
      <w:pPr>
        <w:ind w:firstLine="709"/>
        <w:jc w:val="both"/>
        <w:rPr>
          <w:rFonts w:ascii="Arial" w:hAnsi="Arial" w:cs="Arial"/>
        </w:rPr>
      </w:pPr>
      <w:r w:rsidRPr="001D78EA">
        <w:rPr>
          <w:rFonts w:ascii="Arial" w:hAnsi="Arial" w:cs="Arial"/>
        </w:rPr>
        <w:lastRenderedPageBreak/>
        <w:t>В случае реорганизации, ликвидации или упразднения  органа местного самоуправления документы, указанные в подпунктах 3, 4, 5 настоящего пункта, запрашиваются в органе местного самоуправления, которому переданы функции реорганизованного, ликвидированного или упраздненного органа местного самоуправления.</w:t>
      </w:r>
    </w:p>
    <w:p w:rsidR="001D78EA" w:rsidRPr="001D78EA" w:rsidRDefault="001D78EA" w:rsidP="001D78EA">
      <w:pPr>
        <w:ind w:firstLine="709"/>
        <w:jc w:val="both"/>
        <w:rPr>
          <w:rFonts w:ascii="Arial" w:hAnsi="Arial" w:cs="Arial"/>
        </w:rPr>
      </w:pPr>
      <w:r w:rsidRPr="001D78EA">
        <w:rPr>
          <w:rFonts w:ascii="Arial" w:hAnsi="Arial" w:cs="Arial"/>
        </w:rPr>
        <w:t>Заявление о назначении пенсии за выслугу лет, регистрируется секретарем Совета Усть-Нейского сельского поселения депутатов Макарьевского муниципального района в день его поступления. Секретарь Совета Усть-Нейского сельского поселения депутатов Макарьевского муниципального района в течение 2 рабочих дней со дня поступления документов передает их на рассмотрение  в администрацию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В случае отсутствия у заявителя полного комплекта документов (а именно документов, указанных в подпунктах 3, 4, 5, 7  пункта 3 настоящего Порядка) администрация Усть-Нейского сельского поселения Макарьевского муниципального района в течение 2 рабочих дней со дня поступления документов оформляет запросы (запросы могут быть оформлены как на бумажном носителе, так и в образе электронных документов) и направляет их посредством межведомственного взаимодействия в исполнительный орган местного самоуправления.</w:t>
      </w:r>
    </w:p>
    <w:p w:rsidR="001D78EA" w:rsidRPr="001D78EA" w:rsidRDefault="001D78EA" w:rsidP="001D78EA">
      <w:pPr>
        <w:ind w:firstLine="709"/>
        <w:jc w:val="both"/>
        <w:rPr>
          <w:rFonts w:ascii="Arial" w:hAnsi="Arial" w:cs="Arial"/>
        </w:rPr>
      </w:pPr>
      <w:r w:rsidRPr="001D78EA">
        <w:rPr>
          <w:rFonts w:ascii="Arial" w:hAnsi="Arial" w:cs="Arial"/>
        </w:rPr>
        <w:t xml:space="preserve">Администрация Усть-Нейского сельского поселения Макарьевского муниципального района в месячный срок со дня получения полного комплекта документов осуществляет их проверку, определяет размер пенсии за выслугу лет и направляет свое заключение в Совет  депутатов Усть-Нейского сельского поселения Макарьевского муниципального района для принятия решения о назначении пенсии за выслугу лет муниципальному служащему.  </w:t>
      </w:r>
    </w:p>
    <w:p w:rsidR="001D78EA" w:rsidRPr="001D78EA" w:rsidRDefault="001D78EA" w:rsidP="001D78EA">
      <w:pPr>
        <w:ind w:firstLine="709"/>
        <w:jc w:val="both"/>
        <w:rPr>
          <w:rFonts w:ascii="Arial" w:hAnsi="Arial" w:cs="Arial"/>
        </w:rPr>
      </w:pPr>
      <w:r w:rsidRPr="001D78EA">
        <w:rPr>
          <w:rFonts w:ascii="Arial" w:hAnsi="Arial" w:cs="Arial"/>
        </w:rPr>
        <w:t>Если в процессе рассмотрения документов администрацией Усть-Нейского сельского поселения Макарьевского муниципального района обнаружены ошибки в расчете среднемесячного заработка или в определении периодов муниципальной службы (работы), учитываемых при исчислении стажа, администрация Усть-Нейского сельского поселения Макарьевского муниципального района имеет право:</w:t>
      </w:r>
    </w:p>
    <w:p w:rsidR="001D78EA" w:rsidRPr="001D78EA" w:rsidRDefault="001D78EA" w:rsidP="001D78EA">
      <w:pPr>
        <w:ind w:firstLine="709"/>
        <w:jc w:val="both"/>
        <w:rPr>
          <w:rFonts w:ascii="Arial" w:hAnsi="Arial" w:cs="Arial"/>
        </w:rPr>
      </w:pPr>
      <w:r w:rsidRPr="001D78EA">
        <w:rPr>
          <w:rFonts w:ascii="Arial" w:hAnsi="Arial" w:cs="Arial"/>
        </w:rPr>
        <w:t xml:space="preserve">- приостановить процедуру назначения пенсии, </w:t>
      </w:r>
    </w:p>
    <w:p w:rsidR="001D78EA" w:rsidRPr="001D78EA" w:rsidRDefault="001D78EA" w:rsidP="001D78EA">
      <w:pPr>
        <w:ind w:firstLine="709"/>
        <w:jc w:val="both"/>
        <w:rPr>
          <w:rFonts w:ascii="Arial" w:hAnsi="Arial" w:cs="Arial"/>
        </w:rPr>
      </w:pPr>
      <w:r w:rsidRPr="001D78EA">
        <w:rPr>
          <w:rFonts w:ascii="Arial" w:hAnsi="Arial" w:cs="Arial"/>
        </w:rPr>
        <w:t>- уведомить исполнительный орган местного самоуправления о необходимости в 5-дневный срок устранить допущенные ошибки при подготовке  документов.</w:t>
      </w:r>
    </w:p>
    <w:p w:rsidR="001D78EA" w:rsidRPr="001D78EA" w:rsidRDefault="001D78EA" w:rsidP="001D78EA">
      <w:pPr>
        <w:ind w:firstLine="709"/>
        <w:jc w:val="both"/>
        <w:rPr>
          <w:rFonts w:ascii="Arial" w:hAnsi="Arial" w:cs="Arial"/>
        </w:rPr>
      </w:pPr>
      <w:r w:rsidRPr="001D78EA">
        <w:rPr>
          <w:rFonts w:ascii="Arial" w:hAnsi="Arial" w:cs="Arial"/>
        </w:rPr>
        <w:t>После получения исправленных документов, процедура назначения пенсии возобновляется</w:t>
      </w:r>
    </w:p>
    <w:p w:rsidR="001D78EA" w:rsidRPr="001D78EA" w:rsidRDefault="001D78EA" w:rsidP="001D78EA">
      <w:pPr>
        <w:ind w:firstLine="709"/>
        <w:jc w:val="both"/>
        <w:rPr>
          <w:rFonts w:ascii="Arial" w:hAnsi="Arial" w:cs="Arial"/>
        </w:rPr>
      </w:pPr>
      <w:r w:rsidRPr="001D78EA">
        <w:rPr>
          <w:rFonts w:ascii="Arial" w:hAnsi="Arial" w:cs="Arial"/>
        </w:rPr>
        <w:t xml:space="preserve">9. Совет депутатов Усть-Нейского сельского поселения Макарьевского муниципального района на основании заключения администрация Усть-Нейского сельского поселения Макарьевского муниципального района в течение 10 рабочих дней принимает решение: </w:t>
      </w:r>
    </w:p>
    <w:p w:rsidR="001D78EA" w:rsidRPr="001D78EA" w:rsidRDefault="001D78EA" w:rsidP="001D78EA">
      <w:pPr>
        <w:ind w:firstLine="709"/>
        <w:jc w:val="both"/>
        <w:rPr>
          <w:rFonts w:ascii="Arial" w:hAnsi="Arial" w:cs="Arial"/>
        </w:rPr>
      </w:pPr>
      <w:r w:rsidRPr="001D78EA">
        <w:rPr>
          <w:rFonts w:ascii="Arial" w:hAnsi="Arial" w:cs="Arial"/>
        </w:rPr>
        <w:t>о назначении пенсии за выслугу лет (форма согласно приложения № 4 к настоящему порядку );</w:t>
      </w:r>
    </w:p>
    <w:p w:rsidR="001D78EA" w:rsidRPr="001D78EA" w:rsidRDefault="001D78EA" w:rsidP="001D78EA">
      <w:pPr>
        <w:ind w:firstLine="709"/>
        <w:jc w:val="both"/>
        <w:rPr>
          <w:rFonts w:ascii="Arial" w:hAnsi="Arial" w:cs="Arial"/>
        </w:rPr>
      </w:pPr>
      <w:r w:rsidRPr="001D78EA">
        <w:rPr>
          <w:rFonts w:ascii="Arial" w:hAnsi="Arial" w:cs="Arial"/>
        </w:rPr>
        <w:t>об отказе в назначении пенсии за выслугу лет (форма согласно приложения № 5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10. Заявителю отказывается в назначении пенсии в случае:</w:t>
      </w:r>
    </w:p>
    <w:p w:rsidR="001D78EA" w:rsidRPr="001D78EA" w:rsidRDefault="001D78EA" w:rsidP="001D78EA">
      <w:pPr>
        <w:ind w:firstLine="709"/>
        <w:jc w:val="both"/>
        <w:rPr>
          <w:rFonts w:ascii="Arial" w:hAnsi="Arial" w:cs="Arial"/>
        </w:rPr>
      </w:pPr>
      <w:r w:rsidRPr="001D78EA">
        <w:rPr>
          <w:rFonts w:ascii="Arial" w:hAnsi="Arial" w:cs="Arial"/>
        </w:rPr>
        <w:t>1) обращения за назначением пенсии лица, не относящегося к категории муниципальных служащих;</w:t>
      </w:r>
    </w:p>
    <w:p w:rsidR="001D78EA" w:rsidRPr="001D78EA" w:rsidRDefault="001D78EA" w:rsidP="001D78EA">
      <w:pPr>
        <w:ind w:firstLine="709"/>
        <w:jc w:val="both"/>
        <w:rPr>
          <w:rFonts w:ascii="Arial" w:hAnsi="Arial" w:cs="Arial"/>
        </w:rPr>
      </w:pPr>
      <w:r w:rsidRPr="001D78EA">
        <w:rPr>
          <w:rFonts w:ascii="Arial" w:hAnsi="Arial" w:cs="Arial"/>
        </w:rPr>
        <w:t>2) установления в представленных документах несоответствия требованиям, установленным частью 1 статьи 5   Положения о пенсионном обеспечении за выслугу лет муниципальных служащих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 xml:space="preserve">Секретарь Совета депутатов Усть-Нейского сельского поселения Макарьевского муниципального района  в течение 3 рабочих дней направляет копию решения представительного органа о назначении (об отказе в назначении) пенсии заявителю и администрации Усть-Нейского сельского поселения Макарьевского муниципального </w:t>
      </w:r>
      <w:r w:rsidRPr="001D78EA">
        <w:rPr>
          <w:rFonts w:ascii="Arial" w:hAnsi="Arial" w:cs="Arial"/>
        </w:rPr>
        <w:lastRenderedPageBreak/>
        <w:t>района Отказ в назначении пенсии за выслугу лет может быть обжалован в судебном порядке.</w:t>
      </w:r>
    </w:p>
    <w:p w:rsidR="001D78EA" w:rsidRPr="001D78EA" w:rsidRDefault="001D78EA" w:rsidP="001D78EA">
      <w:pPr>
        <w:ind w:firstLine="709"/>
        <w:jc w:val="both"/>
        <w:rPr>
          <w:rFonts w:ascii="Arial" w:hAnsi="Arial" w:cs="Arial"/>
        </w:rPr>
      </w:pPr>
      <w:r w:rsidRPr="001D78EA">
        <w:rPr>
          <w:rFonts w:ascii="Arial" w:hAnsi="Arial" w:cs="Arial"/>
        </w:rPr>
        <w:t>13. Пенсия за выслугу лет назначается бессрочно (за исключением пенсии, установленной к страховой пенсии по инвалидности).</w:t>
      </w:r>
    </w:p>
    <w:p w:rsidR="001D78EA" w:rsidRPr="001D78EA" w:rsidRDefault="001D78EA" w:rsidP="001D78EA">
      <w:pPr>
        <w:ind w:firstLine="709"/>
        <w:jc w:val="both"/>
        <w:rPr>
          <w:rFonts w:ascii="Arial" w:hAnsi="Arial" w:cs="Arial"/>
        </w:rPr>
      </w:pPr>
      <w:r w:rsidRPr="001D78EA">
        <w:rPr>
          <w:rFonts w:ascii="Arial" w:hAnsi="Arial" w:cs="Arial"/>
        </w:rPr>
        <w:t>14. Пенсия за выслугу лет назначается с 1-го числа месяца, в котором гражданин обратился за назначением пенсии за выслугу лет, но не ранее чем со дня возникновения права на указанную пенсию.</w:t>
      </w:r>
    </w:p>
    <w:p w:rsidR="001D78EA" w:rsidRPr="001D78EA" w:rsidRDefault="001D78EA" w:rsidP="001D78EA">
      <w:pPr>
        <w:ind w:firstLine="709"/>
        <w:jc w:val="both"/>
        <w:rPr>
          <w:rFonts w:ascii="Arial" w:hAnsi="Arial" w:cs="Arial"/>
        </w:rPr>
      </w:pPr>
      <w:r w:rsidRPr="001D78EA">
        <w:rPr>
          <w:rFonts w:ascii="Arial" w:hAnsi="Arial" w:cs="Arial"/>
        </w:rPr>
        <w:t>15. Перерасчет размера пенсии за выслугу лет производится в случаях, установленных частью 2 статьи 8  Положения о пенсионном обеспечении за выслугу лет муниципальных служащих Усть-Нейского сельского поселения Макарьевского муниципального района Костромской области, на основании заявления муниципального служащего, с которым он может обратиться в любое время после возникновения права на перерасчет размера пенсии за выслугу лет без ограничения каким-либо сроком.</w:t>
      </w:r>
    </w:p>
    <w:p w:rsidR="001D78EA" w:rsidRPr="001D78EA" w:rsidRDefault="001D78EA" w:rsidP="001D78EA">
      <w:pPr>
        <w:ind w:firstLine="709"/>
        <w:jc w:val="both"/>
        <w:rPr>
          <w:rFonts w:ascii="Arial" w:hAnsi="Arial" w:cs="Arial"/>
        </w:rPr>
      </w:pPr>
      <w:r w:rsidRPr="001D78EA">
        <w:rPr>
          <w:rFonts w:ascii="Arial" w:hAnsi="Arial" w:cs="Arial"/>
        </w:rPr>
        <w:t>16. Перерасчет размера пенсии осуществляется на основании заявления, оформленного в соответствии с приложением № 1 к настоящему Порядку, и перечня документов, указанных в подпунктах 3-7 пункта 3 настоящего Порядка.</w:t>
      </w:r>
    </w:p>
    <w:p w:rsidR="001D78EA" w:rsidRPr="001D78EA" w:rsidRDefault="001D78EA" w:rsidP="001D78EA">
      <w:pPr>
        <w:ind w:firstLine="709"/>
        <w:jc w:val="both"/>
        <w:rPr>
          <w:rFonts w:ascii="Arial" w:hAnsi="Arial" w:cs="Arial"/>
        </w:rPr>
      </w:pPr>
      <w:r w:rsidRPr="001D78EA">
        <w:rPr>
          <w:rFonts w:ascii="Arial" w:hAnsi="Arial" w:cs="Arial"/>
        </w:rPr>
        <w:t>Из них заявление и документы, указанные в подпунктах 4, 5, 6 пункта 3 настоящего Порядка, представляются в Совет депутатов Усть-Нейского сельского поселения Макарьевского муниципального района заявителем в случае последующего после назначения пенсии увеличения продолжительности стажа муниципальной службы, с учетом которого определяется размер пенсии.</w:t>
      </w:r>
    </w:p>
    <w:p w:rsidR="001D78EA" w:rsidRPr="001D78EA" w:rsidRDefault="001D78EA" w:rsidP="001D78EA">
      <w:pPr>
        <w:ind w:firstLine="709"/>
        <w:jc w:val="both"/>
        <w:rPr>
          <w:rFonts w:ascii="Arial" w:hAnsi="Arial" w:cs="Arial"/>
        </w:rPr>
      </w:pPr>
      <w:r w:rsidRPr="001D78EA">
        <w:rPr>
          <w:rFonts w:ascii="Arial" w:hAnsi="Arial" w:cs="Arial"/>
        </w:rPr>
        <w:t>Заявление и документы, указанные в подпунктах 3, 5, 6 пункта 3 настоящего Порядка, представляются заявителем в администрацию Усть-Нейского сельского поселения Макарьевского муниципального района в случае последующего, после назначения пенсии, замещения муниципальной должности или должности муниципальной службы Усть-Нейского сельского поселения Макарьевского муниципального не менее 12 полных месяцев с более высоким должностным окладом.</w:t>
      </w:r>
    </w:p>
    <w:p w:rsidR="001D78EA" w:rsidRPr="001D78EA" w:rsidRDefault="001D78EA" w:rsidP="001D78EA">
      <w:pPr>
        <w:ind w:firstLine="709"/>
        <w:jc w:val="both"/>
        <w:rPr>
          <w:rFonts w:ascii="Arial" w:hAnsi="Arial" w:cs="Arial"/>
        </w:rPr>
      </w:pPr>
      <w:r w:rsidRPr="001D78EA">
        <w:rPr>
          <w:rFonts w:ascii="Arial" w:hAnsi="Arial" w:cs="Arial"/>
        </w:rPr>
        <w:t>Документы, указанные в подпункте 7 пункта 3 настоящего Порядка, администрация Усть-Нейского сельского поселения Макарьевского муниципального района получает самостоятельно посредством межведомственного взаимодействия с Пенсионным фондом (при наличии технической возможности).</w:t>
      </w:r>
    </w:p>
    <w:p w:rsidR="001D78EA" w:rsidRPr="001D78EA" w:rsidRDefault="001D78EA" w:rsidP="001D78EA">
      <w:pPr>
        <w:ind w:firstLine="709"/>
        <w:jc w:val="both"/>
        <w:rPr>
          <w:rFonts w:ascii="Arial" w:hAnsi="Arial" w:cs="Arial"/>
        </w:rPr>
      </w:pPr>
      <w:r w:rsidRPr="001D78EA">
        <w:rPr>
          <w:rFonts w:ascii="Arial" w:hAnsi="Arial" w:cs="Arial"/>
        </w:rPr>
        <w:t>17. Перерасчет размера пенсии осуществляется в порядке, установленном для ее назначения.</w:t>
      </w:r>
    </w:p>
    <w:p w:rsidR="001D78EA" w:rsidRPr="001D78EA" w:rsidRDefault="001D78EA" w:rsidP="001D78EA">
      <w:pPr>
        <w:ind w:firstLine="709"/>
        <w:jc w:val="both"/>
        <w:rPr>
          <w:rFonts w:ascii="Arial" w:hAnsi="Arial" w:cs="Arial"/>
        </w:rPr>
      </w:pPr>
      <w:r w:rsidRPr="001D78EA">
        <w:rPr>
          <w:rFonts w:ascii="Arial" w:hAnsi="Arial" w:cs="Arial"/>
        </w:rPr>
        <w:t>18. Основанием для отказа в перерасчете размера пенсии является непредставление документов, подтверждающих право на ее перерасчет.</w:t>
      </w:r>
    </w:p>
    <w:p w:rsidR="001D78EA" w:rsidRPr="001D78EA" w:rsidRDefault="001D78EA" w:rsidP="001D78EA">
      <w:pPr>
        <w:ind w:firstLine="709"/>
        <w:jc w:val="both"/>
        <w:rPr>
          <w:rFonts w:ascii="Arial" w:hAnsi="Arial" w:cs="Arial"/>
        </w:rPr>
      </w:pPr>
      <w:r w:rsidRPr="001D78EA">
        <w:rPr>
          <w:rFonts w:ascii="Arial" w:hAnsi="Arial" w:cs="Arial"/>
        </w:rPr>
        <w:t>19. Отказ в перерасчете пенсии может быть обжалован  в судебном порядке.</w:t>
      </w:r>
    </w:p>
    <w:p w:rsidR="001D78EA" w:rsidRPr="001D78EA" w:rsidRDefault="001D78EA" w:rsidP="001D78EA">
      <w:pPr>
        <w:ind w:firstLine="709"/>
        <w:jc w:val="both"/>
        <w:rPr>
          <w:rFonts w:ascii="Arial" w:hAnsi="Arial" w:cs="Arial"/>
        </w:rPr>
      </w:pPr>
      <w:r w:rsidRPr="001D78EA">
        <w:rPr>
          <w:rFonts w:ascii="Arial" w:hAnsi="Arial" w:cs="Arial"/>
        </w:rPr>
        <w:t>20. Перерасчет размера пенсии производится администрацией Усть-Нейского сельского поселения Макарьевского муниципального района с 1-го числа месяца, следующего за месяцем, в котором заявитель обратился за перерасчетом размера пенсии, за исключением следующих случаев.</w:t>
      </w:r>
    </w:p>
    <w:p w:rsidR="001D78EA" w:rsidRPr="001D78EA" w:rsidRDefault="001D78EA" w:rsidP="001D78EA">
      <w:pPr>
        <w:ind w:firstLine="709"/>
        <w:jc w:val="both"/>
        <w:rPr>
          <w:rFonts w:ascii="Arial" w:hAnsi="Arial" w:cs="Arial"/>
        </w:rPr>
      </w:pPr>
      <w:r w:rsidRPr="001D78EA">
        <w:rPr>
          <w:rFonts w:ascii="Arial" w:hAnsi="Arial" w:cs="Arial"/>
        </w:rPr>
        <w:t>1) в случае пересмотра группы инвалидности или причины инвалидности, при возникновении обстоятельств, влекущих увеличение размера пенсии за выслугу лет, пенсия в новом размере выплачивается со дня изменения группы инвалидности или причины инвалидности;</w:t>
      </w:r>
    </w:p>
    <w:p w:rsidR="001D78EA" w:rsidRPr="001D78EA" w:rsidRDefault="001D78EA" w:rsidP="001D78EA">
      <w:pPr>
        <w:ind w:firstLine="709"/>
        <w:jc w:val="both"/>
        <w:rPr>
          <w:rFonts w:ascii="Arial" w:hAnsi="Arial" w:cs="Arial"/>
        </w:rPr>
      </w:pPr>
      <w:r w:rsidRPr="001D78EA">
        <w:rPr>
          <w:rFonts w:ascii="Arial" w:hAnsi="Arial" w:cs="Arial"/>
        </w:rPr>
        <w:t>2) в случае перерасчета размера пенсии из-за возникновения обстоятельств, влекущих уменьшение размера пенсии, в новом размере выплачивается с 1-го числа месяца, следующего за месяцем, в котором наступили эти обстоятельства.</w:t>
      </w:r>
    </w:p>
    <w:p w:rsidR="001D78EA" w:rsidRPr="001D78EA" w:rsidRDefault="001D78EA" w:rsidP="001D78EA">
      <w:pPr>
        <w:ind w:firstLine="709"/>
        <w:jc w:val="both"/>
        <w:rPr>
          <w:rFonts w:ascii="Arial" w:hAnsi="Arial" w:cs="Arial"/>
        </w:rPr>
      </w:pPr>
      <w:r w:rsidRPr="001D78EA">
        <w:rPr>
          <w:rFonts w:ascii="Arial" w:hAnsi="Arial" w:cs="Arial"/>
        </w:rPr>
        <w:t>21. При увеличении в соответствии с действующим законодательством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уменьшается на сумму такого увеличения с 1 числа следующего месяца.</w:t>
      </w:r>
    </w:p>
    <w:p w:rsidR="001D78EA" w:rsidRPr="001D78EA" w:rsidRDefault="001D78EA" w:rsidP="001D78EA">
      <w:pPr>
        <w:ind w:firstLine="709"/>
        <w:jc w:val="both"/>
        <w:rPr>
          <w:rFonts w:ascii="Arial" w:hAnsi="Arial" w:cs="Arial"/>
        </w:rPr>
      </w:pPr>
      <w:r w:rsidRPr="001D78EA">
        <w:rPr>
          <w:rFonts w:ascii="Arial" w:hAnsi="Arial" w:cs="Arial"/>
        </w:rPr>
        <w:lastRenderedPageBreak/>
        <w:t>При уменьшении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увеличивается со дня уменьшения размера страховой пенсии по старости (инвалидности), пенсии, досрочно назначенной в соответствии с Законом "О занятости населения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22. Гражданам из числа муниципальных служащих Усть-Нейского сельского поселения Макарьевского муниципального района, у которых выплата пенсии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Отдел учета готовит проект решения о возобновлении пенсии по форме согласно приложению № 6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23. Выплата пенсии, а также приостановление и возобновление выплаты пенсии осуществляется администрацией Усть-Нейского сельского поселения Макарьевского муниципального района Костромской области на основании решения Совета депутатов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24.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пенсии в порядке и на условиях, которые установлены для федеральных государственных (гражданских) служащих, замещаемой на постоянной основе.</w:t>
      </w:r>
    </w:p>
    <w:p w:rsidR="001D78EA" w:rsidRPr="001D78EA" w:rsidRDefault="001D78EA" w:rsidP="001D78EA">
      <w:pPr>
        <w:ind w:firstLine="709"/>
        <w:jc w:val="both"/>
        <w:rPr>
          <w:rFonts w:ascii="Arial" w:hAnsi="Arial" w:cs="Arial"/>
        </w:rPr>
      </w:pPr>
      <w:r w:rsidRPr="001D78EA">
        <w:rPr>
          <w:rFonts w:ascii="Arial" w:hAnsi="Arial" w:cs="Arial"/>
        </w:rPr>
        <w:t>При замещении указанных должностей лицо, которому назначена пенсия, в течение 5 рабочих дней сообщает об этом в Совет  депутатов Усть-Нейского сельского поселения Макарьевского муниципального района посредством подачи заявления о приостановлении выплаты пенсии по форме согласно приложению № 1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К заявлению прилагается копия приказа (распоряжения) о назначении на соответствующую должность.</w:t>
      </w:r>
    </w:p>
    <w:p w:rsidR="001D78EA" w:rsidRPr="001D78EA" w:rsidRDefault="001D78EA" w:rsidP="001D78EA">
      <w:pPr>
        <w:ind w:firstLine="709"/>
        <w:jc w:val="both"/>
        <w:rPr>
          <w:rFonts w:ascii="Arial" w:hAnsi="Arial" w:cs="Arial"/>
        </w:rPr>
      </w:pPr>
      <w:r w:rsidRPr="001D78EA">
        <w:rPr>
          <w:rFonts w:ascii="Arial" w:hAnsi="Arial" w:cs="Arial"/>
        </w:rPr>
        <w:t>Решение о приостановлении выплаты пенсии принимается Советом депутатов Макарьевского муниципального района в течение 5 рабочих дней со дня регистрации заявления, оформляется по форме согласно приложению № 6.</w:t>
      </w:r>
    </w:p>
    <w:p w:rsidR="001D78EA" w:rsidRPr="001D78EA" w:rsidRDefault="001D78EA" w:rsidP="001D78EA">
      <w:pPr>
        <w:ind w:firstLine="709"/>
        <w:jc w:val="both"/>
        <w:rPr>
          <w:rFonts w:ascii="Arial" w:hAnsi="Arial" w:cs="Arial"/>
        </w:rPr>
      </w:pPr>
      <w:r w:rsidRPr="001D78EA">
        <w:rPr>
          <w:rFonts w:ascii="Arial" w:hAnsi="Arial" w:cs="Arial"/>
        </w:rPr>
        <w:t>25. При последующем увольнении с государственной гражданской службы или освобождении от указанных в пункте 24 настоящего Порядка должностей выплата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возобновлении пенсии.</w:t>
      </w:r>
    </w:p>
    <w:p w:rsidR="001D78EA" w:rsidRPr="001D78EA" w:rsidRDefault="001D78EA" w:rsidP="001D78EA">
      <w:pPr>
        <w:ind w:firstLine="709"/>
        <w:jc w:val="both"/>
        <w:rPr>
          <w:rFonts w:ascii="Arial" w:hAnsi="Arial" w:cs="Arial"/>
        </w:rPr>
      </w:pPr>
      <w:r w:rsidRPr="001D78EA">
        <w:rPr>
          <w:rFonts w:ascii="Arial" w:hAnsi="Arial" w:cs="Arial"/>
        </w:rPr>
        <w:t>26. Возобновление выплаты пенсии муниципальным служащим Усть-Нейского сельского поселения Макарьевского муниципального района осуществляется на основании следующих документов:</w:t>
      </w:r>
    </w:p>
    <w:p w:rsidR="001D78EA" w:rsidRPr="001D78EA" w:rsidRDefault="001D78EA" w:rsidP="001D78EA">
      <w:pPr>
        <w:ind w:firstLine="709"/>
        <w:jc w:val="both"/>
        <w:rPr>
          <w:rFonts w:ascii="Arial" w:hAnsi="Arial" w:cs="Arial"/>
        </w:rPr>
      </w:pPr>
      <w:r w:rsidRPr="001D78EA">
        <w:rPr>
          <w:rFonts w:ascii="Arial" w:hAnsi="Arial" w:cs="Arial"/>
        </w:rPr>
        <w:t>1) заявления по форме согласно приложению №1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2) копии приказа (распоряжения) об освобождении от соответствующей должности;</w:t>
      </w:r>
    </w:p>
    <w:p w:rsidR="001D78EA" w:rsidRPr="001D78EA" w:rsidRDefault="001D78EA" w:rsidP="001D78EA">
      <w:pPr>
        <w:ind w:firstLine="709"/>
        <w:jc w:val="both"/>
        <w:rPr>
          <w:rFonts w:ascii="Arial" w:hAnsi="Arial" w:cs="Arial"/>
        </w:rPr>
      </w:pPr>
      <w:r w:rsidRPr="001D78EA">
        <w:rPr>
          <w:rFonts w:ascii="Arial" w:hAnsi="Arial" w:cs="Arial"/>
        </w:rPr>
        <w:t>3) справки о размере пенсии.</w:t>
      </w:r>
    </w:p>
    <w:p w:rsidR="001D78EA" w:rsidRPr="001D78EA" w:rsidRDefault="001D78EA" w:rsidP="001D78EA">
      <w:pPr>
        <w:ind w:firstLine="709"/>
        <w:jc w:val="both"/>
        <w:rPr>
          <w:rFonts w:ascii="Arial" w:hAnsi="Arial" w:cs="Arial"/>
        </w:rPr>
      </w:pPr>
      <w:r w:rsidRPr="001D78EA">
        <w:rPr>
          <w:rFonts w:ascii="Arial" w:hAnsi="Arial" w:cs="Arial"/>
        </w:rPr>
        <w:t>Документы, необходимые для возобновления выплаты пенсии, представляются в Совет депутатов Усть-Нейского сельского поселения Макарьевского муниципального района в порядке, установленном для назначения пенсии.</w:t>
      </w:r>
    </w:p>
    <w:p w:rsidR="001D78EA" w:rsidRPr="001D78EA" w:rsidRDefault="001D78EA" w:rsidP="001D78EA">
      <w:pPr>
        <w:ind w:firstLine="709"/>
        <w:jc w:val="both"/>
        <w:rPr>
          <w:rFonts w:ascii="Arial" w:hAnsi="Arial" w:cs="Arial"/>
        </w:rPr>
      </w:pPr>
      <w:r w:rsidRPr="001D78EA">
        <w:rPr>
          <w:rFonts w:ascii="Arial" w:hAnsi="Arial" w:cs="Arial"/>
        </w:rPr>
        <w:t xml:space="preserve">27. Решение о возобновлении выплаты пенсии принимается Советом депутатов Усть-Нейского сельского поселения Макарьевского муниципального района в течение 3 рабочих дней со дня поступления документов, указанных в пункте 26 настоящего Порядка, оформляется в соответствии с приложением № 6 к настоящему Порядку и в течение 2 </w:t>
      </w:r>
      <w:r w:rsidRPr="001D78EA">
        <w:rPr>
          <w:rFonts w:ascii="Arial" w:hAnsi="Arial" w:cs="Arial"/>
        </w:rPr>
        <w:lastRenderedPageBreak/>
        <w:t>рабочих дней со дня принятия решения направляется в Отдел учета для возобновления выплаты пенсии.</w:t>
      </w:r>
    </w:p>
    <w:p w:rsidR="001D78EA" w:rsidRPr="001D78EA" w:rsidRDefault="001D78EA" w:rsidP="001D78EA">
      <w:pPr>
        <w:ind w:firstLine="709"/>
        <w:jc w:val="both"/>
        <w:rPr>
          <w:rFonts w:ascii="Arial" w:hAnsi="Arial" w:cs="Arial"/>
        </w:rPr>
      </w:pPr>
      <w:r w:rsidRPr="001D78EA">
        <w:rPr>
          <w:rFonts w:ascii="Arial" w:hAnsi="Arial" w:cs="Arial"/>
        </w:rPr>
        <w:t>28. Пенсия индексируется:</w:t>
      </w:r>
    </w:p>
    <w:p w:rsidR="001D78EA" w:rsidRPr="001D78EA" w:rsidRDefault="001D78EA" w:rsidP="001D78EA">
      <w:pPr>
        <w:ind w:firstLine="709"/>
        <w:jc w:val="both"/>
        <w:rPr>
          <w:rFonts w:ascii="Arial" w:hAnsi="Arial" w:cs="Arial"/>
        </w:rPr>
      </w:pPr>
      <w:r w:rsidRPr="001D78EA">
        <w:rPr>
          <w:rFonts w:ascii="Arial" w:hAnsi="Arial" w:cs="Arial"/>
        </w:rPr>
        <w:t>1) при централизованном повышении должностных окладов муниципальных служащих Усть-Нейского сельского поселения Макарьевского муниципального района - на индекс повышения должностных окладов, а также при централизованном дифференцированном повышении (установлении) должностных окладов муниципальных служащих Усть-Нейского сельского поселения Макарьевского муниципального района - на средневзвешенный индекс повышения должностных окладов;</w:t>
      </w:r>
    </w:p>
    <w:p w:rsidR="001D78EA" w:rsidRPr="001D78EA" w:rsidRDefault="001D78EA" w:rsidP="001D78EA">
      <w:pPr>
        <w:ind w:firstLine="709"/>
        <w:jc w:val="both"/>
        <w:rPr>
          <w:rFonts w:ascii="Arial" w:hAnsi="Arial" w:cs="Arial"/>
        </w:rPr>
      </w:pPr>
      <w:r w:rsidRPr="001D78EA">
        <w:rPr>
          <w:rFonts w:ascii="Arial" w:hAnsi="Arial" w:cs="Arial"/>
        </w:rPr>
        <w:t>2) при централизованном повышении иных денежных выплат, входящих в состав денежного содержания муниципальных служащих Усть-Нейского сельского поселения Макарьевского муниципального района - на средневзвешенный индекс повышения одной или нескольких выплат.</w:t>
      </w:r>
    </w:p>
    <w:p w:rsidR="001D78EA" w:rsidRPr="001D78EA" w:rsidRDefault="001D78EA" w:rsidP="001D78EA">
      <w:pPr>
        <w:ind w:firstLine="709"/>
        <w:jc w:val="both"/>
        <w:rPr>
          <w:rFonts w:ascii="Arial" w:hAnsi="Arial" w:cs="Arial"/>
        </w:rPr>
      </w:pPr>
      <w:r w:rsidRPr="001D78EA">
        <w:rPr>
          <w:rFonts w:ascii="Arial" w:hAnsi="Arial" w:cs="Arial"/>
        </w:rPr>
        <w:t xml:space="preserve">29. Индексация производится администрацией Усть-Нейского сельского поселения Макарьевского муниципального района с учетом положений, предусмотренных статьей 6 Положения о пенсионном обеспечении за выслугу лет муниципальных служащих Усть-Нейского сельского поселения Макарьевского муниципального района </w:t>
      </w:r>
    </w:p>
    <w:p w:rsidR="001D78EA" w:rsidRPr="001D78EA" w:rsidRDefault="001D78EA" w:rsidP="001D78EA">
      <w:pPr>
        <w:ind w:firstLine="709"/>
        <w:jc w:val="both"/>
        <w:rPr>
          <w:rFonts w:ascii="Arial" w:hAnsi="Arial" w:cs="Arial"/>
        </w:rPr>
      </w:pPr>
      <w:r w:rsidRPr="001D78EA">
        <w:rPr>
          <w:rFonts w:ascii="Arial" w:hAnsi="Arial" w:cs="Arial"/>
        </w:rPr>
        <w:t>30. Размер проиндексированного месячного денежного содержания, из которого исчисляется пенсия за выслугу лет, не может превышать 2,8 суммы проиндексированных оклада денежного содержания и надбавки за выслугу лет.</w:t>
      </w:r>
    </w:p>
    <w:p w:rsidR="001D78EA" w:rsidRPr="001D78EA" w:rsidRDefault="001D78EA" w:rsidP="001D78EA">
      <w:pPr>
        <w:ind w:firstLine="709"/>
        <w:jc w:val="both"/>
        <w:rPr>
          <w:rFonts w:ascii="Arial" w:hAnsi="Arial" w:cs="Arial"/>
        </w:rPr>
      </w:pPr>
      <w:r w:rsidRPr="001D78EA">
        <w:rPr>
          <w:rFonts w:ascii="Arial" w:hAnsi="Arial" w:cs="Arial"/>
        </w:rPr>
        <w:t>31. В случае если пенсия была назначена по должности, которая на момент проведения индексации отсутствует в Реестре должностей муниципальной службы Усть-Нейского сельского поселения Макарьевского муниципального района, индексация производится исходя из увеличения размера должностного оклада  или денежного содержания по аналогичной должности в администрации Усть-Нейского сельского поселения.</w:t>
      </w:r>
    </w:p>
    <w:p w:rsidR="001D78EA" w:rsidRPr="001D78EA" w:rsidRDefault="001D78EA" w:rsidP="001D78EA">
      <w:pPr>
        <w:ind w:firstLine="709"/>
        <w:jc w:val="both"/>
        <w:rPr>
          <w:rFonts w:ascii="Arial" w:hAnsi="Arial" w:cs="Arial"/>
        </w:rPr>
      </w:pPr>
      <w:r w:rsidRPr="001D78EA">
        <w:rPr>
          <w:rFonts w:ascii="Arial" w:hAnsi="Arial" w:cs="Arial"/>
        </w:rPr>
        <w:t>32. Доставка пенсии производится  через счета заявителей в кредитных организациях.</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p>
    <w:p w:rsidR="001D78EA" w:rsidRPr="001D78EA" w:rsidRDefault="00115847" w:rsidP="00115847">
      <w:pPr>
        <w:shd w:val="clear" w:color="auto" w:fill="FFFFFF"/>
        <w:tabs>
          <w:tab w:val="left" w:pos="708"/>
          <w:tab w:val="left" w:pos="8550"/>
        </w:tabs>
        <w:suppressAutoHyphens/>
        <w:spacing w:before="28" w:after="28" w:line="291" w:lineRule="atLeast"/>
        <w:ind w:firstLine="708"/>
        <w:jc w:val="both"/>
        <w:textAlignment w:val="baseline"/>
        <w:rPr>
          <w:sz w:val="27"/>
          <w:szCs w:val="27"/>
        </w:rPr>
      </w:pPr>
      <w:r>
        <w:rPr>
          <w:rFonts w:ascii="Arial" w:hAnsi="Arial" w:cs="Arial"/>
          <w:spacing w:val="2"/>
          <w:sz w:val="19"/>
          <w:szCs w:val="19"/>
        </w:rPr>
        <w:tab/>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Приложение № 1</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 xml:space="preserve">Макарьевского муниципального района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br/>
        <w:t>ФОРМА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br/>
        <w:t>Председателю Совета депутатов</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Макарьевского муниципального района</w:t>
      </w:r>
      <w:r w:rsidRPr="001D78EA">
        <w:rPr>
          <w:rFonts w:ascii="Arial" w:hAnsi="Arial" w:cs="Arial"/>
          <w:spacing w:val="2"/>
        </w:rPr>
        <w:br/>
        <w:t>_________________________________</w:t>
      </w:r>
      <w:r w:rsidRPr="001D78EA">
        <w:rPr>
          <w:rFonts w:ascii="Arial" w:hAnsi="Arial" w:cs="Arial"/>
          <w:spacing w:val="2"/>
        </w:rPr>
        <w:br/>
        <w:t>от _______________________________</w:t>
      </w:r>
      <w:r w:rsidRPr="001D78EA">
        <w:rPr>
          <w:rFonts w:ascii="Arial" w:hAnsi="Arial" w:cs="Arial"/>
          <w:spacing w:val="2"/>
        </w:rPr>
        <w:br/>
      </w:r>
      <w:r w:rsidRPr="001D78EA">
        <w:rPr>
          <w:rFonts w:ascii="Arial" w:hAnsi="Arial" w:cs="Arial"/>
          <w:spacing w:val="2"/>
          <w:vertAlign w:val="superscript"/>
        </w:rPr>
        <w:t>(Ф.И.О. заявителя)</w:t>
      </w:r>
      <w:r w:rsidRPr="001D78EA">
        <w:rPr>
          <w:rFonts w:ascii="Arial" w:hAnsi="Arial" w:cs="Arial"/>
          <w:spacing w:val="2"/>
        </w:rPr>
        <w:br/>
        <w:t>________________________________</w:t>
      </w:r>
      <w:r w:rsidRPr="001D78EA">
        <w:rPr>
          <w:rFonts w:ascii="Arial" w:hAnsi="Arial" w:cs="Arial"/>
          <w:spacing w:val="2"/>
        </w:rPr>
        <w:br/>
        <w:t>________________________________,</w:t>
      </w:r>
      <w:r w:rsidRPr="001D78EA">
        <w:rPr>
          <w:rFonts w:ascii="Arial" w:hAnsi="Arial" w:cs="Arial"/>
          <w:spacing w:val="2"/>
        </w:rPr>
        <w:br/>
      </w:r>
      <w:r w:rsidRPr="001D78EA">
        <w:rPr>
          <w:rFonts w:ascii="Arial" w:hAnsi="Arial" w:cs="Arial"/>
          <w:spacing w:val="2"/>
          <w:vertAlign w:val="superscript"/>
        </w:rPr>
        <w:lastRenderedPageBreak/>
        <w:t>(должность заявителя)</w:t>
      </w:r>
      <w:r w:rsidRPr="001D78EA">
        <w:rPr>
          <w:rFonts w:ascii="Arial" w:hAnsi="Arial" w:cs="Arial"/>
          <w:spacing w:val="2"/>
        </w:rPr>
        <w:br/>
        <w:t>проживающего по адресу: _________</w:t>
      </w:r>
      <w:r w:rsidRPr="001D78EA">
        <w:rPr>
          <w:rFonts w:ascii="Arial" w:hAnsi="Arial" w:cs="Arial"/>
          <w:spacing w:val="2"/>
        </w:rPr>
        <w:br/>
        <w:t>________________________________,</w:t>
      </w:r>
      <w:r w:rsidRPr="001D78EA">
        <w:rPr>
          <w:rFonts w:ascii="Arial" w:hAnsi="Arial" w:cs="Arial"/>
          <w:spacing w:val="2"/>
        </w:rPr>
        <w:br/>
        <w:t>телефон ____________________</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spacing w:val="2"/>
        </w:rPr>
      </w:pPr>
      <w:r w:rsidRPr="001D78EA">
        <w:rPr>
          <w:rFonts w:ascii="Arial" w:hAnsi="Arial" w:cs="Arial"/>
          <w:spacing w:val="2"/>
        </w:rPr>
        <w:t>ЗАЯВЛЕНИЕ</w:t>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100" w:lineRule="atLeast"/>
        <w:ind w:firstLine="709"/>
        <w:jc w:val="both"/>
        <w:textAlignment w:val="baseline"/>
        <w:rPr>
          <w:rFonts w:ascii="Arial" w:hAnsi="Arial" w:cs="Arial"/>
          <w:spacing w:val="2"/>
        </w:rPr>
      </w:pPr>
      <w:r w:rsidRPr="001D78EA">
        <w:rPr>
          <w:rFonts w:ascii="Arial" w:hAnsi="Arial" w:cs="Arial"/>
          <w:spacing w:val="2"/>
        </w:rPr>
        <w:t>В соответствии с Законами Костромской области «О муниципальной службе в Костромской области»,  решением Совета депутатов</w:t>
      </w:r>
      <w:r w:rsidRPr="001D78EA">
        <w:rPr>
          <w:rFonts w:ascii="Arial" w:hAnsi="Arial" w:cs="Arial"/>
        </w:rPr>
        <w:t xml:space="preserve"> Усть-Нейского сельского поселения</w:t>
      </w:r>
      <w:r w:rsidRPr="001D78EA">
        <w:rPr>
          <w:rFonts w:ascii="Arial" w:hAnsi="Arial" w:cs="Arial"/>
          <w:spacing w:val="2"/>
        </w:rPr>
        <w:t xml:space="preserve"> Макарьевского муниципального района "Об утверждении Положения о пенсионном обеспечении за выслугу лет муниципальных служащих </w:t>
      </w:r>
      <w:r w:rsidRPr="001D78EA">
        <w:rPr>
          <w:rFonts w:ascii="Arial" w:hAnsi="Arial" w:cs="Arial"/>
        </w:rPr>
        <w:t xml:space="preserve">Усть-Нейского сельского поселения </w:t>
      </w:r>
      <w:r w:rsidRPr="001D78EA">
        <w:rPr>
          <w:rFonts w:ascii="Arial" w:hAnsi="Arial" w:cs="Arial"/>
          <w:spacing w:val="2"/>
        </w:rPr>
        <w:t>Макарьевского муниципального района Костромской области" прошу назначить (</w:t>
      </w:r>
      <w:r w:rsidRPr="001D78EA">
        <w:rPr>
          <w:rFonts w:ascii="Arial" w:hAnsi="Arial" w:cs="Arial"/>
          <w:i/>
          <w:iCs/>
          <w:spacing w:val="2"/>
        </w:rPr>
        <w:t>возобновить;  осуществить пересчет</w:t>
      </w:r>
      <w:r w:rsidRPr="001D78EA">
        <w:rPr>
          <w:rFonts w:ascii="Arial" w:hAnsi="Arial" w:cs="Arial"/>
          <w:spacing w:val="2"/>
        </w:rPr>
        <w:t>) мне пенсию за выслугу лет в дополнение к страховой пенсии по старости (инвалидности), установленной в соответствии с Федеральным законом </w:t>
      </w:r>
      <w:hyperlink r:id="rId22">
        <w:r w:rsidRPr="001D78EA">
          <w:rPr>
            <w:rFonts w:ascii="Arial" w:hAnsi="Arial" w:cs="Arial"/>
            <w:spacing w:val="2"/>
            <w:u w:val="single"/>
          </w:rPr>
          <w:t>от 28.12.2013 года № 400-ФЗ "О страховых пенсиях"</w:t>
        </w:r>
      </w:hyperlink>
      <w:r w:rsidRPr="001D78EA">
        <w:rPr>
          <w:rFonts w:ascii="Arial" w:hAnsi="Arial" w:cs="Arial"/>
          <w:spacing w:val="2"/>
        </w:rPr>
        <w:t>, либо к пенсии, досрочно назначенной в соответствии с Законом Российской Федерации</w:t>
      </w:r>
      <w:r w:rsidRPr="001D78EA">
        <w:rPr>
          <w:rFonts w:ascii="Arial" w:hAnsi="Arial" w:cs="Arial"/>
          <w:spacing w:val="2"/>
        </w:rPr>
        <w:br/>
      </w:r>
      <w:hyperlink r:id="rId23">
        <w:r w:rsidRPr="001D78EA">
          <w:rPr>
            <w:rFonts w:ascii="Arial" w:hAnsi="Arial" w:cs="Arial"/>
            <w:spacing w:val="2"/>
            <w:u w:val="single"/>
          </w:rPr>
          <w:t>от 19.04.991 года № 1032-1 "О занятости населения в Российской Федерации"</w:t>
        </w:r>
      </w:hyperlink>
      <w:r w:rsidRPr="001D78EA">
        <w:rPr>
          <w:rFonts w:ascii="Arial" w:hAnsi="Arial" w:cs="Arial"/>
          <w:spacing w:val="2"/>
        </w:rPr>
        <w:t>.</w:t>
      </w:r>
      <w:r w:rsidRPr="001D78EA">
        <w:rPr>
          <w:rFonts w:ascii="Arial" w:hAnsi="Arial" w:cs="Arial"/>
          <w:spacing w:val="2"/>
        </w:rPr>
        <w:br/>
        <w:t>Пенсию (страховую, досрочно назначенную) получаю в:</w:t>
      </w:r>
    </w:p>
    <w:p w:rsidR="001D78EA" w:rsidRPr="001D78EA" w:rsidRDefault="001D78EA" w:rsidP="001D78EA">
      <w:pPr>
        <w:shd w:val="clear" w:color="auto" w:fill="FFFFFF"/>
        <w:tabs>
          <w:tab w:val="left" w:pos="708"/>
        </w:tabs>
        <w:suppressAutoHyphens/>
        <w:spacing w:before="28" w:after="28" w:line="100" w:lineRule="atLeast"/>
        <w:ind w:firstLine="709"/>
        <w:jc w:val="both"/>
        <w:textAlignment w:val="baseline"/>
        <w:rPr>
          <w:rFonts w:ascii="Arial" w:hAnsi="Arial" w:cs="Arial"/>
          <w:spacing w:val="2"/>
        </w:rPr>
      </w:pPr>
      <w:r w:rsidRPr="001D78EA">
        <w:rPr>
          <w:rFonts w:ascii="Arial" w:hAnsi="Arial" w:cs="Arial"/>
          <w:spacing w:val="2"/>
        </w:rPr>
        <w:br/>
        <w:t>_________________________________________________________________________________</w:t>
      </w:r>
    </w:p>
    <w:p w:rsidR="001D78EA" w:rsidRPr="001D78EA" w:rsidRDefault="001D78EA" w:rsidP="001D78EA">
      <w:pPr>
        <w:shd w:val="clear" w:color="auto" w:fill="FFFFFF"/>
        <w:tabs>
          <w:tab w:val="left" w:pos="708"/>
        </w:tabs>
        <w:suppressAutoHyphens/>
        <w:spacing w:before="28" w:after="28" w:line="100" w:lineRule="atLeast"/>
        <w:ind w:firstLine="709"/>
        <w:jc w:val="center"/>
        <w:textAlignment w:val="baseline"/>
        <w:rPr>
          <w:rFonts w:ascii="Arial" w:hAnsi="Arial" w:cs="Arial"/>
        </w:rPr>
      </w:pPr>
      <w:r w:rsidRPr="001D78EA">
        <w:rPr>
          <w:rFonts w:ascii="Arial" w:hAnsi="Arial" w:cs="Arial"/>
          <w:spacing w:val="2"/>
          <w:vertAlign w:val="superscript"/>
        </w:rPr>
        <w:t>(наименование органа, осуществляющего пенсионное обеспечение)</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r w:rsidRPr="001D78EA">
        <w:rPr>
          <w:rFonts w:ascii="Arial" w:hAnsi="Arial" w:cs="Arial"/>
          <w:spacing w:val="2"/>
        </w:rPr>
        <w:t>Способ доставки пенсии за выслугу лет (почтой/через банк): 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t>реквизиты для доставки (отделение связи/номер филиала банка, адрес места</w:t>
      </w:r>
      <w:r w:rsidRPr="001D78EA">
        <w:rPr>
          <w:rFonts w:ascii="Arial" w:hAnsi="Arial" w:cs="Arial"/>
          <w:spacing w:val="2"/>
        </w:rPr>
        <w:br/>
        <w:t>нахождения филиала, номер лицевого счета): 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t xml:space="preserve">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обязуюсь в течение 5 рабочих дней сообщить и направить заявление о приостановлении выплаты пенсии за выслугу лет в Совет </w:t>
      </w:r>
      <w:r w:rsidRPr="001D78EA">
        <w:rPr>
          <w:rFonts w:ascii="Arial" w:hAnsi="Arial" w:cs="Arial"/>
        </w:rPr>
        <w:t>Усть-Нейского сельского поселения</w:t>
      </w:r>
      <w:r w:rsidRPr="001D78EA">
        <w:rPr>
          <w:rFonts w:ascii="Arial" w:hAnsi="Arial" w:cs="Arial"/>
          <w:spacing w:val="2"/>
        </w:rPr>
        <w:t xml:space="preserve">  депутатов Макарьевского муниципального района.</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r w:rsidRPr="001D78EA">
        <w:rPr>
          <w:rFonts w:ascii="Arial" w:hAnsi="Arial" w:cs="Arial"/>
          <w:spacing w:val="2"/>
        </w:rPr>
        <w:t xml:space="preserve"> Уведомление о назначении пенсии за выслугу лет / об отказе в назначении пенсии за выслугу лет (</w:t>
      </w:r>
      <w:r w:rsidRPr="001D78EA">
        <w:rPr>
          <w:rFonts w:ascii="Arial" w:hAnsi="Arial" w:cs="Arial"/>
          <w:i/>
          <w:iCs/>
          <w:spacing w:val="2"/>
        </w:rPr>
        <w:t>перерасчете / приостановлении / возобновлении выплаты</w:t>
      </w:r>
      <w:r w:rsidRPr="001D78EA">
        <w:rPr>
          <w:rFonts w:ascii="Arial" w:hAnsi="Arial" w:cs="Arial"/>
          <w:spacing w:val="2"/>
        </w:rPr>
        <w:t>)  прошу выслать по адресу: _______________________________________________________</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r w:rsidRPr="001D78EA">
        <w:rPr>
          <w:rFonts w:ascii="Arial" w:hAnsi="Arial" w:cs="Arial"/>
          <w:spacing w:val="2"/>
        </w:rPr>
        <w:t>_________________________________________________________________________________________________________________________________________________________________</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938"/>
      </w:tblGrid>
      <w:tr w:rsidR="001D78EA" w:rsidRPr="001D78EA" w:rsidTr="001D78EA">
        <w:tc>
          <w:tcPr>
            <w:tcW w:w="2093" w:type="dxa"/>
            <w:vMerge w:val="restart"/>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lastRenderedPageBreak/>
              <w:t>Заполняется в случае подачи заявления законным представителем или доверенным лицом</w:t>
            </w: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Законный представитель (доверенное лицо):               </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(Ф.И.О. законного представителя (доверенного лица)   </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Документ, удостоверяющий личность: серия, номер</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дата выдачи</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выдан</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Адрес места жительства</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Полномочия  законного  представителя  (доверенного лица) подтверждены:</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(наименование и реквизиты документа, подтвер ждающего полномочия законного представителя (доверенного лица)  </w:t>
            </w:r>
          </w:p>
        </w:tc>
      </w:tr>
    </w:tbl>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Даю согласие в соответствии со статьей 9 Федерального закона </w:t>
      </w:r>
      <w:hyperlink r:id="rId24">
        <w:r w:rsidRPr="001D78EA">
          <w:rPr>
            <w:rFonts w:ascii="Arial" w:hAnsi="Arial" w:cs="Arial"/>
            <w:spacing w:val="2"/>
            <w:u w:val="single"/>
          </w:rPr>
          <w:t>от 27  июля 2006 года № 152-ФЗ "О персональных данных"</w:t>
        </w:r>
      </w:hyperlink>
      <w:r w:rsidRPr="001D78EA">
        <w:rPr>
          <w:rFonts w:ascii="Arial" w:hAnsi="Arial" w:cs="Arial"/>
          <w:spacing w:val="2"/>
        </w:rPr>
        <w:t> на автоматизированную, а также без использования средств автоматизации обработку и использование моих персональных данных, содержащихся в заявлении, в связи с назначением мне пенсии за выслугу лет.</w:t>
      </w:r>
      <w:r w:rsidRPr="001D78EA">
        <w:rPr>
          <w:rFonts w:ascii="Arial" w:hAnsi="Arial" w:cs="Arial"/>
          <w:spacing w:val="2"/>
        </w:rPr>
        <w:br/>
        <w:t>Согласие на обработку персональных данных действует до даты подачи заявления об отзыве настоящего согласия.</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br/>
        <w:t>К заявлению прилагаю:</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br/>
        <w:t>1. _______________________________________________________________________</w:t>
      </w:r>
      <w:r w:rsidRPr="001D78EA">
        <w:rPr>
          <w:rFonts w:ascii="Arial" w:hAnsi="Arial" w:cs="Arial"/>
          <w:spacing w:val="2"/>
        </w:rPr>
        <w:br/>
        <w:t>2. _______________________________________________________________________</w:t>
      </w:r>
      <w:r w:rsidRPr="001D78EA">
        <w:rPr>
          <w:rFonts w:ascii="Arial" w:hAnsi="Arial" w:cs="Arial"/>
          <w:spacing w:val="2"/>
        </w:rPr>
        <w:br/>
        <w:t>3. _______________________________________________________________________</w:t>
      </w:r>
      <w:r w:rsidRPr="001D78EA">
        <w:rPr>
          <w:rFonts w:ascii="Arial" w:hAnsi="Arial" w:cs="Arial"/>
          <w:spacing w:val="2"/>
        </w:rPr>
        <w:br/>
        <w:t>4. _______________________________________________________________________</w:t>
      </w:r>
      <w:r w:rsidRPr="001D78EA">
        <w:rPr>
          <w:rFonts w:ascii="Arial" w:hAnsi="Arial" w:cs="Arial"/>
          <w:spacing w:val="2"/>
        </w:rPr>
        <w:br/>
        <w:t>5. _______________________________________________________________________</w:t>
      </w:r>
      <w:r w:rsidRPr="001D78EA">
        <w:rPr>
          <w:rFonts w:ascii="Arial" w:hAnsi="Arial" w:cs="Arial"/>
          <w:spacing w:val="2"/>
        </w:rPr>
        <w:br/>
      </w:r>
      <w:r w:rsidRPr="001D78EA">
        <w:rPr>
          <w:rFonts w:ascii="Arial" w:hAnsi="Arial" w:cs="Arial"/>
          <w:spacing w:val="2"/>
        </w:rPr>
        <w:br/>
        <w:t>"___" ________________ 20__ года</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br/>
        <w:t>_____________________                 ___________________________</w:t>
      </w:r>
      <w:r w:rsidRPr="001D78EA">
        <w:rPr>
          <w:rFonts w:ascii="Arial" w:hAnsi="Arial" w:cs="Arial"/>
          <w:spacing w:val="2"/>
        </w:rPr>
        <w:br/>
      </w:r>
      <w:r w:rsidRPr="001D78EA">
        <w:rPr>
          <w:rFonts w:ascii="Arial" w:hAnsi="Arial" w:cs="Arial"/>
          <w:spacing w:val="2"/>
          <w:vertAlign w:val="superscript"/>
        </w:rPr>
        <w:t xml:space="preserve">          (подпись заявителя)                                                          (Ф.И.О. заявителя)</w:t>
      </w:r>
      <w:r w:rsidRPr="001D78EA">
        <w:rPr>
          <w:rFonts w:ascii="Arial" w:hAnsi="Arial" w:cs="Arial"/>
          <w:spacing w:val="2"/>
        </w:rPr>
        <w:br/>
      </w:r>
      <w:r w:rsidRPr="001D78EA">
        <w:rPr>
          <w:rFonts w:ascii="Arial" w:hAnsi="Arial" w:cs="Arial"/>
          <w:spacing w:val="2"/>
        </w:rPr>
        <w:br/>
        <w:t>Дата приема заявления: "___" _____________ 20__ года</w:t>
      </w:r>
      <w:r w:rsidRPr="001D78EA">
        <w:rPr>
          <w:rFonts w:ascii="Arial" w:hAnsi="Arial" w:cs="Arial"/>
          <w:spacing w:val="2"/>
        </w:rPr>
        <w:br/>
      </w:r>
      <w:r w:rsidRPr="001D78EA">
        <w:rPr>
          <w:rFonts w:ascii="Arial" w:hAnsi="Arial" w:cs="Arial"/>
          <w:spacing w:val="2"/>
        </w:rPr>
        <w:br/>
        <w:t>_____________________ ________________________________________________</w:t>
      </w:r>
      <w:r w:rsidRPr="001D78EA">
        <w:rPr>
          <w:rFonts w:ascii="Arial" w:hAnsi="Arial" w:cs="Arial"/>
          <w:spacing w:val="2"/>
        </w:rPr>
        <w:br/>
      </w:r>
      <w:r w:rsidRPr="001D78EA">
        <w:rPr>
          <w:rFonts w:ascii="Arial" w:hAnsi="Arial" w:cs="Arial"/>
          <w:spacing w:val="2"/>
          <w:vertAlign w:val="superscript"/>
        </w:rPr>
        <w:t xml:space="preserve">          должность                             </w:t>
      </w:r>
      <w:r w:rsidRPr="001D78EA">
        <w:rPr>
          <w:rFonts w:ascii="Arial" w:hAnsi="Arial" w:cs="Arial"/>
          <w:spacing w:val="2"/>
          <w:vertAlign w:val="superscript"/>
        </w:rPr>
        <w:tab/>
      </w:r>
      <w:r w:rsidRPr="001D78EA">
        <w:rPr>
          <w:rFonts w:ascii="Arial" w:hAnsi="Arial" w:cs="Arial"/>
          <w:spacing w:val="2"/>
          <w:vertAlign w:val="superscript"/>
        </w:rPr>
        <w:tab/>
        <w:t>(подпись)                                              (Ф.И.О. )</w:t>
      </w:r>
      <w:r w:rsidRPr="001D78EA">
        <w:rPr>
          <w:rFonts w:ascii="Arial" w:hAnsi="Arial" w:cs="Arial"/>
          <w:spacing w:val="2"/>
          <w:vertAlign w:val="superscript"/>
        </w:rPr>
        <w:br/>
      </w:r>
      <w:r w:rsidRPr="001D78EA">
        <w:rPr>
          <w:rFonts w:ascii="Arial" w:hAnsi="Arial" w:cs="Arial"/>
          <w:spacing w:val="2"/>
        </w:rPr>
        <w:br/>
        <w:t>--------------------------------------------------------------------------</w:t>
      </w:r>
    </w:p>
    <w:p w:rsidR="001D78EA" w:rsidRPr="001D78EA" w:rsidRDefault="001D78EA" w:rsidP="001D78EA">
      <w:pPr>
        <w:keepNext/>
        <w:keepLines/>
        <w:numPr>
          <w:ilvl w:val="3"/>
          <w:numId w:val="9"/>
        </w:numPr>
        <w:shd w:val="clear" w:color="auto" w:fill="E9ECF1"/>
        <w:tabs>
          <w:tab w:val="left" w:pos="708"/>
        </w:tabs>
        <w:suppressAutoHyphens/>
        <w:spacing w:after="208" w:line="276" w:lineRule="auto"/>
        <w:ind w:left="-1038" w:firstLine="0"/>
        <w:jc w:val="both"/>
        <w:textAlignment w:val="baseline"/>
        <w:outlineLvl w:val="3"/>
        <w:rPr>
          <w:rFonts w:ascii="Arial" w:eastAsia="SimSun" w:hAnsi="Arial" w:cs="Arial"/>
          <w:b/>
          <w:bCs/>
          <w:i/>
          <w:iCs/>
          <w:lang w:eastAsia="en-US"/>
        </w:rPr>
      </w:pPr>
      <w:r w:rsidRPr="001D78EA">
        <w:rPr>
          <w:rFonts w:ascii="Arial" w:eastAsia="SimSun" w:hAnsi="Arial" w:cs="Arial"/>
          <w:i/>
          <w:iCs/>
          <w:spacing w:val="2"/>
          <w:lang w:eastAsia="en-US"/>
        </w:rPr>
        <w:t>Расписка</w:t>
      </w:r>
    </w:p>
    <w:p w:rsidR="001D78EA" w:rsidRPr="001D78EA" w:rsidRDefault="001D78EA" w:rsidP="001D78EA">
      <w:pPr>
        <w:shd w:val="clear" w:color="auto" w:fill="FFFFFF"/>
        <w:tabs>
          <w:tab w:val="left" w:pos="708"/>
        </w:tabs>
        <w:suppressAutoHyphens/>
        <w:spacing w:before="28" w:after="28" w:line="291" w:lineRule="atLeast"/>
        <w:textAlignment w:val="baseline"/>
      </w:pPr>
      <w:r w:rsidRPr="001D78EA">
        <w:rPr>
          <w:rFonts w:ascii="Arial" w:hAnsi="Arial" w:cs="Arial"/>
          <w:spacing w:val="2"/>
        </w:rPr>
        <w:t>от ___________________________________________________________________</w:t>
      </w:r>
      <w:r w:rsidRPr="001D78EA">
        <w:rPr>
          <w:rFonts w:ascii="Arial" w:hAnsi="Arial" w:cs="Arial"/>
          <w:spacing w:val="2"/>
        </w:rPr>
        <w:br/>
      </w:r>
      <w:r w:rsidRPr="001D78EA">
        <w:rPr>
          <w:rFonts w:ascii="Arial" w:hAnsi="Arial" w:cs="Arial"/>
          <w:spacing w:val="2"/>
          <w:vertAlign w:val="superscript"/>
        </w:rPr>
        <w:t xml:space="preserve">                                  (Ф.И.О. заявителя)</w:t>
      </w:r>
      <w:r w:rsidRPr="001D78EA">
        <w:rPr>
          <w:rFonts w:ascii="Arial" w:hAnsi="Arial" w:cs="Arial"/>
          <w:spacing w:val="2"/>
        </w:rPr>
        <w:br/>
        <w:t>принято заявление и следующие документы:</w:t>
      </w:r>
      <w:r w:rsidRPr="001D78EA">
        <w:rPr>
          <w:rFonts w:ascii="Arial" w:hAnsi="Arial" w:cs="Arial"/>
          <w:spacing w:val="2"/>
        </w:rPr>
        <w:br/>
      </w:r>
      <w:r w:rsidRPr="001D78EA">
        <w:rPr>
          <w:rFonts w:ascii="Arial" w:hAnsi="Arial" w:cs="Arial"/>
          <w:spacing w:val="2"/>
        </w:rPr>
        <w:br/>
        <w:t>1) ______________________________________________________________________;</w:t>
      </w:r>
      <w:r w:rsidRPr="001D78EA">
        <w:rPr>
          <w:rFonts w:ascii="Arial" w:hAnsi="Arial" w:cs="Arial"/>
          <w:spacing w:val="2"/>
        </w:rPr>
        <w:br/>
        <w:t>2) ______________________________________________________________________;</w:t>
      </w:r>
      <w:r w:rsidRPr="001D78EA">
        <w:rPr>
          <w:rFonts w:ascii="Arial" w:hAnsi="Arial" w:cs="Arial"/>
          <w:spacing w:val="2"/>
        </w:rPr>
        <w:br/>
        <w:t>3) ______________________________________________________________________;</w:t>
      </w:r>
      <w:r w:rsidRPr="001D78EA">
        <w:rPr>
          <w:rFonts w:ascii="Arial" w:hAnsi="Arial" w:cs="Arial"/>
          <w:spacing w:val="2"/>
        </w:rPr>
        <w:br/>
        <w:t>4) ______________________________________________________________________;</w:t>
      </w:r>
      <w:r w:rsidRPr="001D78EA">
        <w:rPr>
          <w:rFonts w:ascii="Arial" w:hAnsi="Arial" w:cs="Arial"/>
          <w:spacing w:val="2"/>
        </w:rPr>
        <w:br/>
        <w:t>5) ______________________________________________________________________.</w:t>
      </w:r>
      <w:r w:rsidRPr="001D78EA">
        <w:rPr>
          <w:rFonts w:ascii="Arial" w:hAnsi="Arial" w:cs="Arial"/>
          <w:spacing w:val="2"/>
        </w:rPr>
        <w:br/>
      </w:r>
      <w:r w:rsidRPr="001D78EA">
        <w:rPr>
          <w:rFonts w:ascii="Arial" w:hAnsi="Arial" w:cs="Arial"/>
          <w:spacing w:val="2"/>
        </w:rPr>
        <w:br/>
      </w:r>
      <w:r w:rsidRPr="001D78EA">
        <w:rPr>
          <w:rFonts w:ascii="Arial" w:hAnsi="Arial" w:cs="Arial"/>
          <w:spacing w:val="2"/>
        </w:rPr>
        <w:lastRenderedPageBreak/>
        <w:t>Дата приема заявления: "___" _____________ 20__ года</w:t>
      </w:r>
      <w:r w:rsidRPr="001D78EA">
        <w:rPr>
          <w:rFonts w:ascii="Arial" w:hAnsi="Arial" w:cs="Arial"/>
          <w:spacing w:val="2"/>
        </w:rPr>
        <w:br/>
      </w:r>
      <w:r w:rsidRPr="001D78EA">
        <w:rPr>
          <w:rFonts w:ascii="Arial" w:hAnsi="Arial" w:cs="Arial"/>
          <w:spacing w:val="2"/>
        </w:rPr>
        <w:br/>
        <w:t>_____________________ _______________________________</w:t>
      </w:r>
      <w:r w:rsidRPr="001D78EA">
        <w:rPr>
          <w:rFonts w:ascii="Arial" w:hAnsi="Arial" w:cs="Arial"/>
          <w:spacing w:val="2"/>
        </w:rPr>
        <w:br/>
      </w:r>
      <w:r w:rsidRPr="001D78EA">
        <w:rPr>
          <w:rFonts w:ascii="Arial" w:hAnsi="Arial" w:cs="Arial"/>
          <w:spacing w:val="2"/>
          <w:vertAlign w:val="superscript"/>
        </w:rPr>
        <w:t xml:space="preserve">                 (подпись специалиста)                               (Ф.И.О. специалиста)</w:t>
      </w:r>
      <w:r w:rsidRPr="001D78EA">
        <w:rPr>
          <w:rFonts w:ascii="Arial" w:hAnsi="Arial" w:cs="Arial"/>
          <w:spacing w:val="2"/>
          <w:vertAlign w:val="superscript"/>
        </w:rPr>
        <w:br/>
      </w:r>
      <w:r w:rsidRPr="001D78EA">
        <w:rPr>
          <w:rFonts w:ascii="Arial" w:hAnsi="Arial" w:cs="Arial"/>
          <w:spacing w:val="2"/>
        </w:rPr>
        <w:br/>
        <w:t>Телефон для справок ________________________</w:t>
      </w:r>
      <w:r w:rsidRPr="001D78EA">
        <w:rPr>
          <w:rFonts w:ascii="Arial" w:hAnsi="Arial" w:cs="Arial"/>
          <w:spacing w:val="2"/>
        </w:rPr>
        <w:br/>
      </w:r>
      <w:r w:rsidRPr="001D78EA">
        <w:rPr>
          <w:rFonts w:ascii="Arial" w:hAnsi="Arial" w:cs="Arial"/>
          <w:spacing w:val="2"/>
        </w:rPr>
        <w:br/>
      </w:r>
      <w:r w:rsidRPr="001D78EA">
        <w:rPr>
          <w:spacing w:val="2"/>
        </w:rPr>
        <w:br/>
      </w:r>
      <w:r w:rsidRPr="001D78EA">
        <w:rPr>
          <w:spacing w:val="2"/>
        </w:rPr>
        <w:br/>
      </w: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suppressAutoHyphens/>
        <w:spacing w:before="28" w:after="28" w:line="100" w:lineRule="atLeast"/>
        <w:textAlignment w:val="baseline"/>
        <w:outlineLvl w:val="2"/>
        <w:rPr>
          <w:b/>
          <w:bCs/>
          <w:sz w:val="27"/>
          <w:szCs w:val="27"/>
        </w:rPr>
        <w:sectPr w:rsidR="001D78EA" w:rsidRPr="001D78EA" w:rsidSect="00F37B3A">
          <w:pgSz w:w="11906" w:h="16838"/>
          <w:pgMar w:top="1134" w:right="1134" w:bottom="1134" w:left="567" w:header="0" w:footer="1134" w:gutter="0"/>
          <w:cols w:space="720"/>
          <w:formProt w:val="0"/>
          <w:docGrid w:linePitch="360" w:charSpace="8192"/>
        </w:sectPr>
      </w:pPr>
    </w:p>
    <w:p w:rsidR="001D78EA" w:rsidRPr="001D78EA" w:rsidRDefault="001D78EA" w:rsidP="001D78EA">
      <w:pPr>
        <w:numPr>
          <w:ilvl w:val="2"/>
          <w:numId w:val="9"/>
        </w:numPr>
        <w:shd w:val="clear" w:color="auto" w:fill="FFFFFF"/>
        <w:suppressAutoHyphens/>
        <w:spacing w:before="28" w:after="28" w:line="100" w:lineRule="atLeast"/>
        <w:jc w:val="center"/>
        <w:textAlignment w:val="baseline"/>
        <w:outlineLvl w:val="2"/>
        <w:rPr>
          <w:b/>
          <w:bCs/>
          <w:sz w:val="27"/>
          <w:szCs w:val="27"/>
        </w:r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sz w:val="19"/>
          <w:szCs w:val="19"/>
        </w:rPr>
        <w:t xml:space="preserve">             </w:t>
      </w:r>
      <w:r w:rsidRPr="001D78EA">
        <w:rPr>
          <w:rFonts w:ascii="Arial" w:hAnsi="Arial" w:cs="Arial"/>
          <w:spacing w:val="2"/>
          <w:sz w:val="19"/>
          <w:szCs w:val="19"/>
        </w:rPr>
        <w:br/>
      </w:r>
      <w:r w:rsidRPr="001D78EA">
        <w:rPr>
          <w:rFonts w:ascii="Arial" w:hAnsi="Arial" w:cs="Arial"/>
          <w:spacing w:val="2"/>
        </w:rPr>
        <w:t>Приложение № 2</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eastAsia="SimSun" w:hAnsi="Arial" w:cs="Arial"/>
          <w:lang w:eastAsia="en-US"/>
        </w:rPr>
      </w:pPr>
      <w:r w:rsidRPr="001D78EA">
        <w:rPr>
          <w:rFonts w:ascii="Arial" w:eastAsia="SimSun" w:hAnsi="Arial" w:cs="Arial"/>
          <w:spacing w:val="2"/>
          <w:lang w:eastAsia="en-US"/>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r w:rsidRPr="001D78EA">
        <w:rPr>
          <w:rFonts w:ascii="Arial" w:hAnsi="Arial" w:cs="Arial"/>
          <w:spacing w:val="2"/>
        </w:rPr>
        <w:br/>
        <w:t xml:space="preserve">Макарьевского муниципального района </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b/>
          <w:bCs/>
          <w:spacing w:val="2"/>
        </w:rPr>
      </w:pPr>
      <w:r w:rsidRPr="001D78EA">
        <w:rPr>
          <w:rFonts w:ascii="Arial" w:hAnsi="Arial" w:cs="Arial"/>
          <w:b/>
          <w:bCs/>
          <w:spacing w:val="2"/>
        </w:rPr>
        <w:t xml:space="preserve">Справка о размере среднемесячного заработка муниципального  служащего </w:t>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b/>
          <w:bCs/>
        </w:rPr>
      </w:pPr>
      <w:r w:rsidRPr="001D78EA">
        <w:rPr>
          <w:rFonts w:ascii="Arial" w:hAnsi="Arial" w:cs="Arial"/>
        </w:rPr>
        <w:t xml:space="preserve">Усть-Нейского сельского поселения </w:t>
      </w:r>
      <w:r w:rsidRPr="001D78EA">
        <w:rPr>
          <w:rFonts w:ascii="Arial" w:hAnsi="Arial" w:cs="Arial"/>
          <w:b/>
          <w:bCs/>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Среднемесячный заработок __________________________________________________ замещавшего должность муниципальной  службы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vertAlign w:val="superscript"/>
        </w:rPr>
      </w:pPr>
      <w:r w:rsidRPr="001D78EA">
        <w:rPr>
          <w:rFonts w:ascii="Arial" w:hAnsi="Arial" w:cs="Arial"/>
          <w:spacing w:val="2"/>
          <w:vertAlign w:val="superscript"/>
        </w:rPr>
        <w:t xml:space="preserve">                                                                                                   (Фамилия, имя, отчество)</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rPr>
        <w:t xml:space="preserve"> Усть-Нейского сельского поселения </w:t>
      </w:r>
      <w:r w:rsidRPr="001D78EA">
        <w:rPr>
          <w:rFonts w:ascii="Arial" w:hAnsi="Arial" w:cs="Arial"/>
          <w:spacing w:val="2"/>
        </w:rPr>
        <w:t>Макарьевского муниципального района ___________________________________________________________________</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vertAlign w:val="superscript"/>
        </w:rPr>
      </w:pPr>
      <w:r w:rsidRPr="001D78EA">
        <w:rPr>
          <w:rFonts w:ascii="Arial" w:hAnsi="Arial" w:cs="Arial"/>
          <w:spacing w:val="2"/>
          <w:vertAlign w:val="superscript"/>
        </w:rPr>
        <w:t xml:space="preserve">                                                                                                                                      (наименование должности)</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за расчетный период с  .________________ по  ______________ составлял:</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 xml:space="preserve">                                             </w:t>
      </w:r>
      <w:r w:rsidRPr="001D78EA">
        <w:rPr>
          <w:rFonts w:ascii="Arial" w:hAnsi="Arial" w:cs="Arial"/>
          <w:spacing w:val="2"/>
          <w:vertAlign w:val="superscript"/>
        </w:rPr>
        <w:t xml:space="preserve">(день, месяц, год)         </w:t>
      </w:r>
      <w:r w:rsidRPr="001D78EA">
        <w:rPr>
          <w:rFonts w:ascii="Arial" w:hAnsi="Arial" w:cs="Arial"/>
          <w:spacing w:val="2"/>
          <w:vertAlign w:val="superscript"/>
        </w:rPr>
        <w:tab/>
        <w:t xml:space="preserve">       (день, месяц, год)</w:t>
      </w:r>
    </w:p>
    <w:tbl>
      <w:tblPr>
        <w:tblW w:w="0" w:type="auto"/>
        <w:tblInd w:w="108" w:type="dxa"/>
        <w:tblCellMar>
          <w:left w:w="10" w:type="dxa"/>
          <w:right w:w="10" w:type="dxa"/>
        </w:tblCellMar>
        <w:tblLook w:val="0000" w:firstRow="0" w:lastRow="0" w:firstColumn="0" w:lastColumn="0" w:noHBand="0" w:noVBand="0"/>
      </w:tblPr>
      <w:tblGrid>
        <w:gridCol w:w="1128"/>
        <w:gridCol w:w="1376"/>
        <w:gridCol w:w="1431"/>
        <w:gridCol w:w="1362"/>
        <w:gridCol w:w="1028"/>
        <w:gridCol w:w="1048"/>
        <w:gridCol w:w="1461"/>
        <w:gridCol w:w="1693"/>
        <w:gridCol w:w="1389"/>
        <w:gridCol w:w="1268"/>
        <w:gridCol w:w="1692"/>
        <w:gridCol w:w="704"/>
      </w:tblGrid>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 год</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Нормативное количество рабочих дней в расчетном периоде</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Количество фактически отработанных дней</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Должностной оклад</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Оклад за классный чин</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Надбавка за выслугу лет</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Надбавка к должностному окладу за особые условия гражданской службы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Процентная надбавка за работу со сведениями, составляющими государственную тайну</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Ежемесячное денежное поощрение</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Премии за выполнение особо важных и сложных заданий</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Единовременная выплата при предоставлении ежегодного оплачиваемого отпуска и материальная помощь</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Всего</w:t>
            </w: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2</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3</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4</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5</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6</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7</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8</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9</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10</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12</w:t>
            </w: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Всего в расчетном периоде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06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Фактически установлено в государственном контракте в расчетном периоде</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15525"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Размер среднемесячного заработка в расчетном периоде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bl>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t>Руководитель  __________________________________________________</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vertAlign w:val="superscript"/>
        </w:rPr>
        <w:t xml:space="preserve">                                                         (подпись, Фамилия, имя, отчество)</w:t>
      </w:r>
      <w:r w:rsidRPr="001D78EA">
        <w:rPr>
          <w:rFonts w:ascii="Arial" w:hAnsi="Arial" w:cs="Arial"/>
          <w:spacing w:val="2"/>
          <w:vertAlign w:val="superscript"/>
        </w:rPr>
        <w:br/>
      </w:r>
      <w:r w:rsidRPr="001D78EA">
        <w:rPr>
          <w:rFonts w:ascii="Arial" w:hAnsi="Arial" w:cs="Arial"/>
          <w:spacing w:val="2"/>
        </w:rPr>
        <w:br/>
        <w:t>Главный бухгалтер ________________________________________________________</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t xml:space="preserve">                                                  </w:t>
      </w:r>
      <w:r w:rsidRPr="001D78EA">
        <w:rPr>
          <w:rFonts w:ascii="Arial" w:hAnsi="Arial" w:cs="Arial"/>
          <w:spacing w:val="2"/>
          <w:vertAlign w:val="superscript"/>
        </w:rPr>
        <w:t>(подпись, Фамилия, имя, отчество)</w:t>
      </w:r>
      <w:r w:rsidRPr="001D78EA">
        <w:rPr>
          <w:rFonts w:ascii="Arial" w:hAnsi="Arial" w:cs="Arial"/>
          <w:spacing w:val="2"/>
          <w:vertAlign w:val="superscript"/>
        </w:rPr>
        <w:br/>
      </w:r>
      <w:r w:rsidRPr="001D78EA">
        <w:rPr>
          <w:rFonts w:ascii="Arial" w:hAnsi="Arial" w:cs="Arial"/>
          <w:spacing w:val="2"/>
        </w:rPr>
        <w:br/>
        <w:t>МП</w:t>
      </w:r>
      <w:r w:rsidRPr="001D78EA">
        <w:rPr>
          <w:rFonts w:ascii="Arial" w:hAnsi="Arial" w:cs="Arial"/>
          <w:spacing w:val="2"/>
        </w:rPr>
        <w:br/>
      </w:r>
      <w:r w:rsidRPr="001D78EA">
        <w:rPr>
          <w:rFonts w:ascii="Arial" w:hAnsi="Arial" w:cs="Arial"/>
          <w:spacing w:val="2"/>
        </w:rPr>
        <w:br/>
        <w:t>Дата выдачи ____________________________</w:t>
      </w:r>
    </w:p>
    <w:p w:rsidR="001D78EA" w:rsidRPr="001D78EA" w:rsidRDefault="001D78EA" w:rsidP="001D78EA">
      <w:pPr>
        <w:shd w:val="clear" w:color="auto" w:fill="FFFFFF"/>
        <w:tabs>
          <w:tab w:val="left" w:pos="708"/>
        </w:tabs>
        <w:suppressAutoHyphens/>
        <w:spacing w:before="28" w:after="28" w:line="291" w:lineRule="atLeast"/>
        <w:textAlignment w:val="baseline"/>
        <w:rPr>
          <w:vertAlign w:val="superscript"/>
        </w:rPr>
      </w:pPr>
      <w:r w:rsidRPr="001D78EA">
        <w:rPr>
          <w:rFonts w:ascii="Arial" w:hAnsi="Arial" w:cs="Arial"/>
          <w:spacing w:val="2"/>
        </w:rPr>
        <w:t xml:space="preserve">                                        </w:t>
      </w:r>
      <w:r w:rsidRPr="001D78EA">
        <w:rPr>
          <w:rFonts w:ascii="Arial" w:hAnsi="Arial" w:cs="Arial"/>
          <w:spacing w:val="2"/>
          <w:vertAlign w:val="superscript"/>
        </w:rPr>
        <w:t>(число, месяц, год)</w:t>
      </w:r>
      <w:r w:rsidRPr="001D78EA">
        <w:rPr>
          <w:rFonts w:ascii="Arial" w:hAnsi="Arial" w:cs="Arial"/>
          <w:spacing w:val="2"/>
          <w:vertAlign w:val="superscript"/>
        </w:rPr>
        <w:br/>
      </w:r>
      <w:r w:rsidRPr="001D78EA">
        <w:rPr>
          <w:spacing w:val="2"/>
          <w:vertAlign w:val="superscript"/>
        </w:rPr>
        <w:br/>
      </w:r>
      <w:r w:rsidRPr="001D78EA">
        <w:rPr>
          <w:spacing w:val="2"/>
          <w:vertAlign w:val="superscript"/>
        </w:rPr>
        <w:br/>
      </w:r>
      <w:r w:rsidRPr="001D78EA">
        <w:rPr>
          <w:spacing w:val="2"/>
          <w:vertAlign w:val="superscript"/>
        </w:rPr>
        <w:br/>
      </w:r>
    </w:p>
    <w:p w:rsidR="001D78EA" w:rsidRPr="001D78EA" w:rsidRDefault="001D78EA" w:rsidP="001D78EA">
      <w:pPr>
        <w:widowControl w:val="0"/>
        <w:shd w:val="clear" w:color="auto" w:fill="FFFFFF"/>
        <w:spacing w:before="780" w:line="322" w:lineRule="exact"/>
        <w:ind w:hanging="1720"/>
        <w:jc w:val="both"/>
        <w:rPr>
          <w:sz w:val="27"/>
          <w:szCs w:val="27"/>
        </w:rPr>
      </w:pPr>
    </w:p>
    <w:p w:rsidR="001D78EA" w:rsidRPr="001D78EA" w:rsidRDefault="001D78EA" w:rsidP="001D78EA">
      <w:pPr>
        <w:widowControl w:val="0"/>
        <w:shd w:val="clear" w:color="auto" w:fill="FFFFFF"/>
        <w:spacing w:before="780" w:line="322" w:lineRule="exact"/>
        <w:jc w:val="both"/>
        <w:rPr>
          <w:sz w:val="27"/>
          <w:szCs w:val="27"/>
        </w:rPr>
        <w:sectPr w:rsidR="001D78EA" w:rsidRPr="001D78EA" w:rsidSect="001D78EA">
          <w:pgSz w:w="16838" w:h="11906" w:orient="landscape"/>
          <w:pgMar w:top="567" w:right="567" w:bottom="1418" w:left="567" w:header="0" w:footer="1134" w:gutter="0"/>
          <w:cols w:space="720"/>
          <w:formProt w:val="0"/>
          <w:docGrid w:linePitch="360" w:charSpace="8192"/>
        </w:sect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lastRenderedPageBreak/>
        <w:t>Приложение № 3</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eastAsia="SimSun" w:hAnsi="Arial" w:cs="Arial"/>
          <w:lang w:eastAsia="en-US"/>
        </w:rPr>
      </w:pPr>
      <w:r w:rsidRPr="001D78EA">
        <w:rPr>
          <w:rFonts w:ascii="Arial" w:eastAsia="SimSun" w:hAnsi="Arial" w:cs="Arial"/>
          <w:spacing w:val="2"/>
          <w:lang w:eastAsia="en-US"/>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r w:rsidRPr="001D78EA">
        <w:rPr>
          <w:rFonts w:ascii="Arial" w:hAnsi="Arial" w:cs="Arial"/>
          <w:spacing w:val="2"/>
        </w:rPr>
        <w:br/>
        <w:t xml:space="preserve">Макарьевского муниципального района </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b/>
          <w:bCs/>
        </w:rPr>
      </w:pPr>
      <w:r w:rsidRPr="001D78EA">
        <w:rPr>
          <w:rFonts w:ascii="Arial" w:hAnsi="Arial" w:cs="Arial"/>
          <w:b/>
          <w:bCs/>
          <w:spacing w:val="2"/>
        </w:rPr>
        <w:t>Справка о периодах муниципальной службы (работы), учитываемых при исчислении стажа муниципальной службы</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_______________________________________________________________________________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vertAlign w:val="superscript"/>
        </w:rPr>
      </w:pPr>
      <w:r w:rsidRPr="001D78EA">
        <w:rPr>
          <w:rFonts w:ascii="Arial" w:hAnsi="Arial" w:cs="Arial"/>
          <w:spacing w:val="2"/>
          <w:vertAlign w:val="superscript"/>
        </w:rPr>
        <w:t xml:space="preserve">                                         (Фамилия, имя, отчество)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замещавшего ___________________________________________________________________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vertAlign w:val="superscript"/>
        </w:rPr>
      </w:pPr>
      <w:r w:rsidRPr="001D78EA">
        <w:rPr>
          <w:rFonts w:ascii="Arial" w:hAnsi="Arial" w:cs="Arial"/>
          <w:spacing w:val="2"/>
          <w:vertAlign w:val="superscript"/>
        </w:rPr>
        <w:t xml:space="preserve">                                                                  (наименование должности)</w:t>
      </w:r>
    </w:p>
    <w:tbl>
      <w:tblPr>
        <w:tblW w:w="0" w:type="auto"/>
        <w:tblInd w:w="108" w:type="dxa"/>
        <w:tblCellMar>
          <w:left w:w="10" w:type="dxa"/>
          <w:right w:w="10" w:type="dxa"/>
        </w:tblCellMar>
        <w:tblLook w:val="0000" w:firstRow="0" w:lastRow="0" w:firstColumn="0" w:lastColumn="0" w:noHBand="0" w:noVBand="0"/>
      </w:tblPr>
      <w:tblGrid>
        <w:gridCol w:w="426"/>
        <w:gridCol w:w="883"/>
        <w:gridCol w:w="450"/>
        <w:gridCol w:w="659"/>
        <w:gridCol w:w="638"/>
        <w:gridCol w:w="1293"/>
        <w:gridCol w:w="1166"/>
        <w:gridCol w:w="464"/>
        <w:gridCol w:w="828"/>
        <w:gridCol w:w="566"/>
        <w:gridCol w:w="464"/>
        <w:gridCol w:w="828"/>
        <w:gridCol w:w="566"/>
      </w:tblGrid>
      <w:tr w:rsidR="001D78EA" w:rsidRPr="001D78EA" w:rsidTr="001D78EA">
        <w:trPr>
          <w:trHeight w:val="15"/>
        </w:trPr>
        <w:tc>
          <w:tcPr>
            <w:tcW w:w="496"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 п/п</w:t>
            </w: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 записи в трудовой книжке</w:t>
            </w:r>
          </w:p>
        </w:tc>
        <w:tc>
          <w:tcPr>
            <w:tcW w:w="184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Дата</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Наименование организации</w:t>
            </w: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Замещаемая должность</w:t>
            </w:r>
          </w:p>
        </w:tc>
        <w:tc>
          <w:tcPr>
            <w:tcW w:w="191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Продолжительность муниципальной службы (работы) в календарном исчислении</w:t>
            </w:r>
          </w:p>
        </w:tc>
        <w:tc>
          <w:tcPr>
            <w:tcW w:w="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Стаж муниципальной службы, принимаемый для исчисления размера пенсии за выслугу лет (ежемесячной доплаты к трудовой пенсии)</w:t>
            </w: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год</w:t>
            </w: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w:t>
            </w: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число</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лет</w:t>
            </w: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месяцев</w:t>
            </w: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дней</w:t>
            </w: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лет</w:t>
            </w: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месяцев</w:t>
            </w: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дней</w:t>
            </w: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Всего</w:t>
            </w: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bl>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br/>
        <w:t>Специалист кадровой службы       ___________________________________________________</w:t>
      </w:r>
      <w:r w:rsidRPr="001D78EA">
        <w:rPr>
          <w:rFonts w:ascii="Arial" w:hAnsi="Arial" w:cs="Arial"/>
          <w:spacing w:val="2"/>
        </w:rPr>
        <w:br/>
        <w:t xml:space="preserve">                                                                    </w:t>
      </w:r>
      <w:r w:rsidRPr="001D78EA">
        <w:rPr>
          <w:rFonts w:ascii="Arial" w:hAnsi="Arial" w:cs="Arial"/>
          <w:spacing w:val="2"/>
          <w:vertAlign w:val="superscript"/>
        </w:rPr>
        <w:t xml:space="preserve"> (подпись, Фамилия, имя, отчество)</w:t>
      </w:r>
      <w:r w:rsidRPr="001D78EA">
        <w:rPr>
          <w:rFonts w:ascii="Arial" w:hAnsi="Arial" w:cs="Arial"/>
          <w:spacing w:val="2"/>
          <w:vertAlign w:val="superscript"/>
        </w:rPr>
        <w:br/>
      </w:r>
      <w:r w:rsidRPr="001D78EA">
        <w:rPr>
          <w:rFonts w:ascii="Arial" w:hAnsi="Arial" w:cs="Arial"/>
          <w:spacing w:val="2"/>
        </w:rPr>
        <w:br/>
        <w:t>МП</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Приложение №4</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eastAsia="SimSun" w:hAnsi="Arial" w:cs="Arial"/>
          <w:lang w:eastAsia="en-US"/>
        </w:rPr>
      </w:pPr>
      <w:r w:rsidRPr="001D78EA">
        <w:rPr>
          <w:rFonts w:ascii="Arial" w:eastAsia="SimSun" w:hAnsi="Arial" w:cs="Arial"/>
          <w:spacing w:val="2"/>
          <w:lang w:eastAsia="en-US"/>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lastRenderedPageBreak/>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r w:rsidRPr="001D78EA">
        <w:rPr>
          <w:rFonts w:ascii="Arial" w:hAnsi="Arial" w:cs="Arial"/>
          <w:spacing w:val="2"/>
        </w:rPr>
        <w:br/>
        <w:t xml:space="preserve">Макарьевского муниципального района </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spacing w:val="2"/>
        </w:rPr>
        <w:br/>
        <w:t xml:space="preserve">                                                                                                                            ФОРМА </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РОССИЙСКАЯ    ФЕДЕРАЦИЯ</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КОСТРОМСКАЯ  ОБЛАСТЬ</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МАКАРЬЕВСКИЙ МУНИЦИПАЛЬНЫЙ РАЙОН</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СОВЕТ ДЕПУТАТОВ 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spacing w:val="2"/>
        </w:rPr>
      </w:pPr>
      <w:r w:rsidRPr="001D78EA">
        <w:rPr>
          <w:rFonts w:ascii="Arial" w:hAnsi="Arial" w:cs="Arial"/>
          <w:spacing w:val="2"/>
        </w:rPr>
        <w:t xml:space="preserve">РЕШЕНИЕ </w:t>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spacing w:val="2"/>
        </w:rPr>
        <w:t xml:space="preserve">от "___" _____________ 20__ года                                                                      № ____ </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О назначении (перерасчете)</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пенсии за выслугу лет</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p>
    <w:p w:rsidR="001D78EA" w:rsidRPr="001D78EA" w:rsidRDefault="001D78EA" w:rsidP="001D78EA">
      <w:pPr>
        <w:shd w:val="clear" w:color="auto" w:fill="FFFFFF"/>
        <w:tabs>
          <w:tab w:val="left" w:pos="708"/>
        </w:tabs>
        <w:suppressAutoHyphens/>
        <w:spacing w:line="288" w:lineRule="atLeast"/>
        <w:ind w:firstLine="708"/>
        <w:jc w:val="both"/>
        <w:textAlignment w:val="baseline"/>
        <w:rPr>
          <w:rFonts w:ascii="Arial" w:eastAsia="SimSun" w:hAnsi="Arial" w:cs="Arial"/>
          <w:spacing w:val="2"/>
          <w:lang w:eastAsia="en-US"/>
        </w:rPr>
      </w:pPr>
      <w:r w:rsidRPr="001D78EA">
        <w:rPr>
          <w:rFonts w:ascii="Arial" w:eastAsia="SimSun" w:hAnsi="Arial" w:cs="Arial"/>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25">
        <w:r w:rsidRPr="001D78EA">
          <w:rPr>
            <w:rFonts w:ascii="Arial" w:eastAsia="SimSun" w:hAnsi="Arial" w:cs="Arial"/>
            <w:spacing w:val="2"/>
            <w:u w:val="single"/>
          </w:rPr>
          <w:t>№166-ФЗ</w:t>
        </w:r>
      </w:hyperlink>
      <w:r w:rsidRPr="001D78EA">
        <w:rPr>
          <w:rFonts w:ascii="Arial" w:eastAsia="SimSun" w:hAnsi="Arial" w:cs="Arial"/>
          <w:spacing w:val="2"/>
        </w:rPr>
        <w:t> "О государственном пенсионном обеспечении в Российской Федерации", </w:t>
      </w:r>
      <w:hyperlink r:id="rId26">
        <w:r w:rsidRPr="001D78EA">
          <w:rPr>
            <w:rFonts w:ascii="Arial" w:eastAsia="SimSun" w:hAnsi="Arial" w:cs="Arial"/>
            <w:spacing w:val="2"/>
            <w:u w:val="single"/>
          </w:rPr>
          <w:t>Законом</w:t>
        </w:r>
      </w:hyperlink>
      <w:r w:rsidRPr="001D78EA">
        <w:rPr>
          <w:rFonts w:ascii="Arial" w:eastAsia="SimSun" w:hAnsi="Arial" w:cs="Arial"/>
          <w:spacing w:val="2"/>
        </w:rPr>
        <w:t xml:space="preserve">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в </w:t>
      </w:r>
      <w:r w:rsidRPr="001D78EA">
        <w:rPr>
          <w:rFonts w:ascii="Arial" w:eastAsia="SimSun" w:hAnsi="Arial" w:cs="Arial"/>
          <w:lang w:eastAsia="en-US"/>
        </w:rPr>
        <w:t>Горчухинском  сельском поселении</w:t>
      </w:r>
      <w:r w:rsidRPr="001D78EA">
        <w:rPr>
          <w:rFonts w:ascii="Arial" w:eastAsia="SimSun" w:hAnsi="Arial" w:cs="Arial"/>
          <w:spacing w:val="2"/>
        </w:rPr>
        <w:t xml:space="preserve"> Макарьевского муниципального района», "Об утверждении Положения о пенсионном обеспечении за выслугу лет муниципальных служащих </w:t>
      </w:r>
      <w:r w:rsidRPr="001D78EA">
        <w:rPr>
          <w:rFonts w:ascii="Arial" w:eastAsia="SimSun" w:hAnsi="Arial" w:cs="Arial"/>
          <w:lang w:eastAsia="en-US"/>
        </w:rPr>
        <w:t>Усть-Нейского сельского поселения</w:t>
      </w:r>
      <w:r w:rsidRPr="001D78EA">
        <w:rPr>
          <w:rFonts w:ascii="Arial" w:eastAsia="SimSun" w:hAnsi="Arial" w:cs="Arial"/>
          <w:spacing w:val="2"/>
        </w:rPr>
        <w:t xml:space="preserve"> Макарьевского муниципального района Костромской области", </w:t>
      </w:r>
      <w:r w:rsidRPr="001D78EA">
        <w:rPr>
          <w:rFonts w:ascii="Arial" w:eastAsia="SimSun" w:hAnsi="Arial" w:cs="Arial"/>
          <w:spacing w:val="2"/>
          <w:lang w:eastAsia="en-US"/>
        </w:rPr>
        <w:t xml:space="preserve">, </w:t>
      </w:r>
      <w:r w:rsidRPr="001D78EA">
        <w:rPr>
          <w:rFonts w:ascii="Arial" w:eastAsia="SimSun" w:hAnsi="Arial" w:cs="Arial"/>
          <w:spacing w:val="2"/>
        </w:rPr>
        <w:t>руководствуясь Уставом</w:t>
      </w:r>
      <w:r w:rsidRPr="001D78EA">
        <w:rPr>
          <w:rFonts w:ascii="Arial" w:eastAsia="SimSun" w:hAnsi="Arial" w:cs="Arial"/>
          <w:lang w:eastAsia="en-US"/>
        </w:rPr>
        <w:t xml:space="preserve"> Усть-Нейского сельского поселения</w:t>
      </w:r>
      <w:r w:rsidRPr="001D78EA">
        <w:rPr>
          <w:rFonts w:ascii="Arial" w:eastAsia="SimSun" w:hAnsi="Arial" w:cs="Arial"/>
          <w:spacing w:val="2"/>
        </w:rPr>
        <w:t xml:space="preserve"> Макарьевского муниципального района, совет депутатов решил:</w:t>
      </w:r>
      <w:r w:rsidRPr="001D78EA">
        <w:rPr>
          <w:rFonts w:ascii="Arial" w:eastAsia="SimSun" w:hAnsi="Arial" w:cs="Arial"/>
          <w:spacing w:val="2"/>
          <w:lang w:eastAsia="en-US"/>
        </w:rPr>
        <w:br/>
      </w:r>
      <w:r w:rsidRPr="001D78EA">
        <w:rPr>
          <w:rFonts w:ascii="Arial" w:eastAsia="SimSun" w:hAnsi="Arial" w:cs="Arial"/>
          <w:spacing w:val="2"/>
          <w:lang w:eastAsia="en-US"/>
        </w:rPr>
        <w:br/>
        <w:t>1. Установить с «___»__________20_____г  ___________________________________ (ФИО), замещавшему должность муниципальной службы в ________________________________________ (наименование органа местного самоуправления) к страховой пенсии по старости (инвалидности) в размере ______ руб. в месяц пенсию за выслугу лет в размере ________ руб. в месяц, составляющей ____ процентов среднемесячного заработка.</w:t>
      </w:r>
    </w:p>
    <w:p w:rsidR="001D78EA" w:rsidRPr="001D78EA" w:rsidRDefault="001D78EA" w:rsidP="001D78EA">
      <w:pPr>
        <w:shd w:val="clear" w:color="auto" w:fill="FFFFFF"/>
        <w:tabs>
          <w:tab w:val="left" w:pos="708"/>
        </w:tabs>
        <w:suppressAutoHyphens/>
        <w:spacing w:line="288" w:lineRule="atLeast"/>
        <w:ind w:firstLine="708"/>
        <w:jc w:val="both"/>
        <w:textAlignment w:val="baseline"/>
        <w:rPr>
          <w:rFonts w:ascii="Arial" w:eastAsia="SimSun" w:hAnsi="Arial" w:cs="Arial"/>
          <w:lang w:eastAsia="en-US"/>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Председатель Совета депутатов</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Приложение № 5</w:t>
      </w:r>
      <w:r w:rsidRPr="001D78EA">
        <w:rPr>
          <w:rFonts w:ascii="Arial" w:hAnsi="Arial" w:cs="Arial"/>
          <w:spacing w:val="2"/>
        </w:rPr>
        <w:b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rPr>
        <w:lastRenderedPageBreak/>
        <w:t>Усть-Нейского сельского поселения</w:t>
      </w:r>
      <w:r w:rsidRPr="001D78EA">
        <w:rPr>
          <w:rFonts w:ascii="Arial" w:hAnsi="Arial" w:cs="Arial"/>
          <w:spacing w:val="2"/>
        </w:rPr>
        <w:b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 xml:space="preserve"> </w:t>
      </w:r>
    </w:p>
    <w:p w:rsidR="001D78EA" w:rsidRPr="001D78EA" w:rsidRDefault="001D78EA" w:rsidP="001D78EA">
      <w:pPr>
        <w:shd w:val="clear" w:color="auto" w:fill="FFFFFF"/>
        <w:tabs>
          <w:tab w:val="left" w:pos="708"/>
        </w:tabs>
        <w:suppressAutoHyphens/>
        <w:spacing w:before="28" w:after="28" w:line="291" w:lineRule="atLeast"/>
        <w:ind w:left="1416"/>
        <w:jc w:val="center"/>
        <w:textAlignment w:val="baseline"/>
        <w:rPr>
          <w:rFonts w:ascii="Arial" w:hAnsi="Arial" w:cs="Arial"/>
          <w:spacing w:val="2"/>
        </w:rPr>
      </w:pPr>
      <w:r w:rsidRPr="001D78EA">
        <w:rPr>
          <w:rFonts w:ascii="Arial" w:hAnsi="Arial" w:cs="Arial"/>
          <w:spacing w:val="2"/>
        </w:rPr>
        <w:t> </w:t>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РОССИЙСКАЯ    ФЕДЕРАЦИЯ</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КОСТРОМСКАЯ  ОБЛАСТЬ</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МАКАРЬЕВСКИЙ МУНИЦИПАЛЬНЫЙ РАЙОН</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СОВЕТ ДЕПУТАТОВ УСТЬ-НЕЙСКОГО СЕЛЬСКОГО ПОСЕЛЕНИЯ</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p>
    <w:p w:rsidR="001D78EA" w:rsidRPr="001D78EA" w:rsidRDefault="001D78EA" w:rsidP="001D78EA">
      <w:pPr>
        <w:tabs>
          <w:tab w:val="left" w:pos="708"/>
        </w:tabs>
        <w:suppressAutoHyphens/>
        <w:spacing w:before="28" w:after="28" w:line="291" w:lineRule="atLeast"/>
        <w:jc w:val="center"/>
        <w:rPr>
          <w:rFonts w:ascii="Arial" w:hAnsi="Arial" w:cs="Arial"/>
          <w:spacing w:val="2"/>
        </w:rPr>
      </w:pPr>
      <w:r w:rsidRPr="001D78EA">
        <w:rPr>
          <w:rFonts w:ascii="Arial" w:hAnsi="Arial" w:cs="Arial"/>
          <w:spacing w:val="2"/>
        </w:rPr>
        <w:t>РЕШЕНИЕ</w:t>
      </w:r>
    </w:p>
    <w:p w:rsidR="001D78EA" w:rsidRPr="001D78EA" w:rsidRDefault="001D78EA" w:rsidP="001D78EA">
      <w:pPr>
        <w:tabs>
          <w:tab w:val="left" w:pos="708"/>
        </w:tabs>
        <w:suppressAutoHyphens/>
        <w:spacing w:before="28" w:after="28" w:line="291" w:lineRule="atLeast"/>
        <w:jc w:val="center"/>
        <w:rPr>
          <w:rFonts w:ascii="Arial" w:hAnsi="Arial" w:cs="Arial"/>
          <w:spacing w:val="2"/>
        </w:rPr>
      </w:pP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от "___" _____________ 20__ года                                                                           № ____</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p>
    <w:p w:rsidR="001D78EA" w:rsidRPr="001D78EA" w:rsidRDefault="001D78EA" w:rsidP="001D78EA">
      <w:pPr>
        <w:tabs>
          <w:tab w:val="left" w:pos="708"/>
        </w:tabs>
        <w:suppressAutoHyphens/>
        <w:spacing w:before="28" w:after="28" w:line="100" w:lineRule="atLeast"/>
        <w:rPr>
          <w:rFonts w:ascii="Arial" w:hAnsi="Arial" w:cs="Arial"/>
          <w:spacing w:val="2"/>
        </w:rPr>
      </w:pPr>
      <w:r w:rsidRPr="001D78EA">
        <w:rPr>
          <w:rFonts w:ascii="Arial" w:hAnsi="Arial" w:cs="Arial"/>
          <w:spacing w:val="2"/>
        </w:rPr>
        <w:t>Об отказе в назначении (</w:t>
      </w:r>
      <w:r w:rsidRPr="001D78EA">
        <w:rPr>
          <w:rFonts w:ascii="Arial" w:hAnsi="Arial" w:cs="Arial"/>
          <w:i/>
          <w:iCs/>
          <w:spacing w:val="2"/>
        </w:rPr>
        <w:t>перерасчете</w:t>
      </w:r>
      <w:r w:rsidRPr="001D78EA">
        <w:rPr>
          <w:rFonts w:ascii="Arial" w:hAnsi="Arial" w:cs="Arial"/>
          <w:spacing w:val="2"/>
        </w:rPr>
        <w:t>)</w:t>
      </w:r>
    </w:p>
    <w:p w:rsidR="001D78EA" w:rsidRPr="001D78EA" w:rsidRDefault="001D78EA" w:rsidP="001D78EA">
      <w:pPr>
        <w:tabs>
          <w:tab w:val="left" w:pos="708"/>
        </w:tabs>
        <w:suppressAutoHyphens/>
        <w:spacing w:before="28" w:after="28" w:line="100" w:lineRule="atLeast"/>
        <w:rPr>
          <w:rFonts w:ascii="Arial" w:hAnsi="Arial" w:cs="Arial"/>
          <w:spacing w:val="2"/>
        </w:rPr>
      </w:pPr>
      <w:r w:rsidRPr="001D78EA">
        <w:rPr>
          <w:rFonts w:ascii="Arial" w:hAnsi="Arial" w:cs="Arial"/>
          <w:spacing w:val="2"/>
        </w:rPr>
        <w:t>пенсии за выслугу лет</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27">
        <w:r w:rsidRPr="001D78EA">
          <w:rPr>
            <w:rFonts w:ascii="Arial" w:hAnsi="Arial" w:cs="Arial"/>
            <w:spacing w:val="2"/>
            <w:u w:val="single"/>
          </w:rPr>
          <w:t>№166-ФЗ</w:t>
        </w:r>
      </w:hyperlink>
      <w:r w:rsidRPr="001D78EA">
        <w:rPr>
          <w:rFonts w:ascii="Arial" w:hAnsi="Arial" w:cs="Arial"/>
          <w:spacing w:val="2"/>
        </w:rPr>
        <w:t> "О государственном пенсионном обеспечении в Российской Федерации", </w:t>
      </w:r>
      <w:hyperlink r:id="rId28">
        <w:r w:rsidRPr="001D78EA">
          <w:rPr>
            <w:rFonts w:ascii="Arial" w:hAnsi="Arial" w:cs="Arial"/>
            <w:spacing w:val="2"/>
            <w:u w:val="single"/>
          </w:rPr>
          <w:t>Законом</w:t>
        </w:r>
      </w:hyperlink>
      <w:r w:rsidRPr="001D78EA">
        <w:rPr>
          <w:rFonts w:ascii="Arial" w:hAnsi="Arial" w:cs="Arial"/>
          <w:spacing w:val="2"/>
        </w:rPr>
        <w:t xml:space="preserve"> Костромской области от 9 ноября 2007 года № 210-4-ЗКО "О муниципальной службе в Костромской области", решением Совета депутатов "Об утверждении Положения о пенсионном обеспечении за выслугу лет муниципальных служащих </w:t>
      </w:r>
      <w:r w:rsidRPr="001D78EA">
        <w:rPr>
          <w:rFonts w:ascii="Arial" w:hAnsi="Arial" w:cs="Arial"/>
        </w:rPr>
        <w:t>Усть-Нейского сельского поселения</w:t>
      </w:r>
      <w:r w:rsidRPr="001D78EA">
        <w:rPr>
          <w:rFonts w:ascii="Arial" w:hAnsi="Arial" w:cs="Arial"/>
          <w:spacing w:val="2"/>
        </w:rPr>
        <w:t xml:space="preserve"> Макарьевского муниципального района Костромской области", руководствуясь Уставом </w:t>
      </w:r>
      <w:r w:rsidRPr="001D78EA">
        <w:rPr>
          <w:rFonts w:ascii="Arial" w:hAnsi="Arial" w:cs="Arial"/>
        </w:rPr>
        <w:t>Усть-Нейского сельского поселения</w:t>
      </w:r>
      <w:r w:rsidRPr="001D78EA">
        <w:rPr>
          <w:rFonts w:ascii="Arial" w:hAnsi="Arial" w:cs="Arial"/>
          <w:spacing w:val="2"/>
        </w:rPr>
        <w:t xml:space="preserve"> Макарьевского муниципального района, совет депутатов решил:</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br/>
        <w:t>1. Отказать 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 назначении пенсии за выслугу лет в связи с:</w:t>
      </w:r>
      <w:r w:rsidRPr="001D78EA">
        <w:rPr>
          <w:rFonts w:ascii="Arial" w:hAnsi="Arial" w:cs="Arial"/>
          <w:spacing w:val="2"/>
        </w:rPr>
        <w:br/>
        <w:t>_________________________________________________________________________________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r>
      <w:r w:rsidRPr="001D78EA">
        <w:rPr>
          <w:rFonts w:ascii="Arial" w:hAnsi="Arial" w:cs="Arial"/>
          <w:spacing w:val="2"/>
          <w:vertAlign w:val="superscript"/>
        </w:rPr>
        <w:t>(причины, послужившие основанием для принятия соответствующего решения)</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Председатель Совета депутатов</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Приложение № 6</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 xml:space="preserve"> размера пенсии за выслугу лет, организации доставки</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lastRenderedPageBreak/>
        <w:br/>
        <w:t>ФОРМА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РОССИЙСКАЯ    ФЕДЕРАЦИЯ</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КОСТРОМСКАЯ  ОБЛАСТЬ</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МАКАРЬЕВСКИЙ МУНИЦИПАЛЬНЫЙ РАЙОН</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СОВЕТ ДЕПУТАТОВ 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100" w:lineRule="atLeast"/>
        <w:jc w:val="center"/>
        <w:textAlignment w:val="baseline"/>
        <w:rPr>
          <w:rFonts w:ascii="Arial" w:hAnsi="Arial" w:cs="Arial"/>
          <w:spacing w:val="2"/>
        </w:rPr>
      </w:pPr>
      <w:r w:rsidRPr="001D78EA">
        <w:rPr>
          <w:rFonts w:ascii="Arial" w:hAnsi="Arial" w:cs="Arial"/>
          <w:spacing w:val="2"/>
        </w:rPr>
        <w:t>РЕШЕНИЕ</w:t>
      </w:r>
    </w:p>
    <w:p w:rsidR="001D78EA" w:rsidRPr="001D78EA" w:rsidRDefault="001D78EA" w:rsidP="001D78EA">
      <w:pPr>
        <w:shd w:val="clear" w:color="auto" w:fill="FFFFFF"/>
        <w:tabs>
          <w:tab w:val="left" w:pos="708"/>
        </w:tabs>
        <w:suppressAutoHyphens/>
        <w:spacing w:before="28" w:after="28" w:line="100"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от "___" _____________ 20__ года                                                                           № ____</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О приостановлении (</w:t>
      </w:r>
      <w:r w:rsidRPr="001D78EA">
        <w:rPr>
          <w:rFonts w:ascii="Arial" w:hAnsi="Arial" w:cs="Arial"/>
          <w:i/>
          <w:iCs/>
          <w:spacing w:val="2"/>
        </w:rPr>
        <w:t>возобновлении</w:t>
      </w:r>
      <w:r w:rsidRPr="001D78EA">
        <w:rPr>
          <w:rFonts w:ascii="Arial" w:hAnsi="Arial" w:cs="Arial"/>
          <w:spacing w:val="2"/>
        </w:rPr>
        <w:t>)</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пенсии за выслугу лет</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29">
        <w:r w:rsidRPr="001D78EA">
          <w:rPr>
            <w:rFonts w:ascii="Arial" w:hAnsi="Arial" w:cs="Arial"/>
            <w:spacing w:val="2"/>
            <w:u w:val="single"/>
          </w:rPr>
          <w:t>№166-ФЗ</w:t>
        </w:r>
      </w:hyperlink>
      <w:r w:rsidRPr="001D78EA">
        <w:rPr>
          <w:rFonts w:ascii="Arial" w:hAnsi="Arial" w:cs="Arial"/>
          <w:spacing w:val="2"/>
        </w:rPr>
        <w:t> "О государственном пенсионном обеспечении в Российской Федерации", </w:t>
      </w:r>
      <w:hyperlink r:id="rId30">
        <w:r w:rsidRPr="001D78EA">
          <w:rPr>
            <w:rFonts w:ascii="Arial" w:hAnsi="Arial" w:cs="Arial"/>
            <w:spacing w:val="2"/>
            <w:u w:val="single"/>
          </w:rPr>
          <w:t>Законом</w:t>
        </w:r>
      </w:hyperlink>
      <w:r w:rsidRPr="001D78EA">
        <w:rPr>
          <w:rFonts w:ascii="Arial" w:hAnsi="Arial" w:cs="Arial"/>
          <w:spacing w:val="2"/>
        </w:rPr>
        <w:t xml:space="preserve">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w:t>
      </w:r>
      <w:r w:rsidRPr="001D78EA">
        <w:rPr>
          <w:rFonts w:ascii="Arial" w:hAnsi="Arial" w:cs="Arial"/>
        </w:rPr>
        <w:t xml:space="preserve"> Усть-Нейского сельского поселения</w:t>
      </w:r>
      <w:r w:rsidRPr="001D78EA">
        <w:rPr>
          <w:rFonts w:ascii="Arial" w:hAnsi="Arial" w:cs="Arial"/>
          <w:spacing w:val="2"/>
        </w:rPr>
        <w:t xml:space="preserve"> Макарьевского муниципального района, "Об утверждении Положения о пенсионном обеспечении за выслугу лет муниципальных служащих </w:t>
      </w:r>
      <w:r w:rsidRPr="001D78EA">
        <w:rPr>
          <w:rFonts w:ascii="Arial" w:hAnsi="Arial" w:cs="Arial"/>
        </w:rPr>
        <w:t xml:space="preserve">Усть-Нейского сельского поселения </w:t>
      </w:r>
      <w:r w:rsidRPr="001D78EA">
        <w:rPr>
          <w:rFonts w:ascii="Arial" w:hAnsi="Arial" w:cs="Arial"/>
          <w:spacing w:val="2"/>
        </w:rPr>
        <w:t>Макарьевского муниципального района Костромской области", на основании заключения администрации Макарьевского муниципального района, от "___" __________ 20__ года, руководствуясь Уставом</w:t>
      </w:r>
      <w:r w:rsidRPr="001D78EA">
        <w:rPr>
          <w:rFonts w:ascii="Arial" w:hAnsi="Arial" w:cs="Arial"/>
        </w:rPr>
        <w:t xml:space="preserve"> Усть-Нейского сельского поселения</w:t>
      </w:r>
      <w:r w:rsidRPr="001D78EA">
        <w:rPr>
          <w:rFonts w:ascii="Arial" w:hAnsi="Arial" w:cs="Arial"/>
          <w:spacing w:val="2"/>
        </w:rPr>
        <w:t xml:space="preserve"> Макарьевского муниципального района, совет депутатов решил:</w:t>
      </w:r>
    </w:p>
    <w:p w:rsidR="001D78EA" w:rsidRPr="001D78EA" w:rsidRDefault="001D78EA" w:rsidP="001D78EA">
      <w:pPr>
        <w:tabs>
          <w:tab w:val="left" w:pos="708"/>
        </w:tabs>
        <w:suppressAutoHyphens/>
        <w:spacing w:before="28" w:after="28" w:line="100" w:lineRule="atLeast"/>
        <w:jc w:val="both"/>
        <w:rPr>
          <w:rFonts w:ascii="Arial" w:hAnsi="Arial" w:cs="Arial"/>
          <w:spacing w:val="2"/>
          <w:vertAlign w:val="superscript"/>
        </w:rPr>
      </w:pPr>
      <w:r w:rsidRPr="001D78EA">
        <w:rPr>
          <w:rFonts w:ascii="Arial" w:hAnsi="Arial" w:cs="Arial"/>
          <w:spacing w:val="2"/>
        </w:rPr>
        <w:br/>
        <w:t>1. Приостановить_____________________________________________________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выплату  пенсии за выслугу лет с «___»________20__ г. в в связи с:</w:t>
      </w:r>
      <w:r w:rsidRPr="001D78EA">
        <w:rPr>
          <w:rFonts w:ascii="Arial" w:hAnsi="Arial" w:cs="Arial"/>
          <w:spacing w:val="2"/>
        </w:rPr>
        <w:br/>
        <w:t>_________________________________________________________________________________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r>
      <w:r w:rsidRPr="001D78EA">
        <w:rPr>
          <w:rFonts w:ascii="Arial" w:hAnsi="Arial" w:cs="Arial"/>
          <w:spacing w:val="2"/>
          <w:vertAlign w:val="superscript"/>
        </w:rPr>
        <w:t>(причины, послужившие основанием для принятия соответствующего решения)</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br/>
        <w:t xml:space="preserve">2. Возобновить 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выплату пенсии за выслугу лет </w:t>
      </w:r>
      <w:r w:rsidRPr="001D78EA">
        <w:rPr>
          <w:rFonts w:ascii="Arial" w:hAnsi="Arial" w:cs="Arial"/>
        </w:rPr>
        <w:t xml:space="preserve"> </w:t>
      </w:r>
      <w:r w:rsidRPr="001D78EA">
        <w:rPr>
          <w:rFonts w:ascii="Arial" w:hAnsi="Arial" w:cs="Arial"/>
          <w:spacing w:val="2"/>
        </w:rPr>
        <w:t>с «___»________20__ г. в в связи с:</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_________________________________________________________________________________</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_________________________________________________________________________________</w:t>
      </w:r>
    </w:p>
    <w:p w:rsidR="001D78EA" w:rsidRPr="001D78EA" w:rsidRDefault="001D78EA" w:rsidP="001D78EA">
      <w:pPr>
        <w:tabs>
          <w:tab w:val="left" w:pos="708"/>
        </w:tabs>
        <w:suppressAutoHyphens/>
        <w:spacing w:before="28" w:after="28" w:line="100" w:lineRule="atLeast"/>
        <w:jc w:val="both"/>
        <w:rPr>
          <w:rFonts w:ascii="Arial" w:hAnsi="Arial" w:cs="Arial"/>
          <w:spacing w:val="2"/>
          <w:vertAlign w:val="superscript"/>
        </w:rPr>
      </w:pPr>
      <w:r w:rsidRPr="001D78EA">
        <w:rPr>
          <w:rFonts w:ascii="Arial" w:hAnsi="Arial" w:cs="Arial"/>
          <w:spacing w:val="2"/>
          <w:vertAlign w:val="superscript"/>
        </w:rPr>
        <w:lastRenderedPageBreak/>
        <w:t>(причины, послужившие основанием для принятия соответствующего решения)</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и выплачивать к страховой пенсии по старости (инвалидности) в размере ____руб. в месяц пенсию за выслугу лет в размере ________ руб. в месяц, составляющей ____ процентов среднемесячного заработка.</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Председатель Совета депутатов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p>
    <w:p w:rsidR="00D41327" w:rsidRDefault="001D78EA" w:rsidP="001D78EA">
      <w:pPr>
        <w:shd w:val="clear" w:color="auto" w:fill="FFFFFF"/>
        <w:tabs>
          <w:tab w:val="left" w:pos="708"/>
        </w:tabs>
        <w:suppressAutoHyphens/>
        <w:spacing w:before="28" w:after="28" w:line="291" w:lineRule="atLeast"/>
        <w:jc w:val="right"/>
        <w:textAlignment w:val="baseline"/>
      </w:pPr>
      <w:r w:rsidRPr="001D78EA">
        <w:rPr>
          <w:rFonts w:ascii="Arial" w:hAnsi="Arial" w:cs="Arial"/>
          <w:spacing w:val="2"/>
          <w:sz w:val="19"/>
          <w:szCs w:val="19"/>
        </w:rPr>
        <w:br/>
      </w:r>
    </w:p>
    <w:p w:rsidR="001D78EA" w:rsidRPr="001D78EA" w:rsidRDefault="001D78EA" w:rsidP="001D78EA">
      <w:pPr>
        <w:shd w:val="clear" w:color="auto" w:fill="FFFFFF"/>
        <w:tabs>
          <w:tab w:val="left" w:pos="708"/>
        </w:tabs>
        <w:suppressAutoHyphens/>
        <w:spacing w:before="28" w:after="28" w:line="291" w:lineRule="atLeast"/>
        <w:jc w:val="right"/>
        <w:textAlignment w:val="baseline"/>
      </w:pPr>
    </w:p>
    <w:p w:rsidR="00115847" w:rsidRPr="00115847" w:rsidRDefault="00115847" w:rsidP="00115847">
      <w:pPr>
        <w:jc w:val="center"/>
        <w:rPr>
          <w:rFonts w:ascii="Arial" w:hAnsi="Arial" w:cs="Arial"/>
          <w:w w:val="90"/>
        </w:rPr>
      </w:pPr>
      <w:r w:rsidRPr="00115847">
        <w:rPr>
          <w:rFonts w:ascii="Arial" w:hAnsi="Arial" w:cs="Arial"/>
          <w:w w:val="90"/>
        </w:rPr>
        <w:t>РОССИЙСКАЯ ФЕДЕРАЦИЯ</w:t>
      </w:r>
    </w:p>
    <w:p w:rsidR="00115847" w:rsidRPr="00115847" w:rsidRDefault="00115847" w:rsidP="00115847">
      <w:pPr>
        <w:jc w:val="center"/>
        <w:rPr>
          <w:rFonts w:ascii="Arial" w:hAnsi="Arial" w:cs="Arial"/>
          <w:bCs/>
          <w:iCs/>
          <w:w w:val="90"/>
        </w:rPr>
      </w:pPr>
      <w:r w:rsidRPr="00115847">
        <w:rPr>
          <w:rFonts w:ascii="Arial" w:hAnsi="Arial" w:cs="Arial"/>
          <w:bCs/>
          <w:iCs/>
          <w:w w:val="90"/>
        </w:rPr>
        <w:t>СОВЕТ ДЕПУТАТОВ</w:t>
      </w:r>
    </w:p>
    <w:p w:rsidR="00115847" w:rsidRPr="00115847" w:rsidRDefault="00115847" w:rsidP="00115847">
      <w:pPr>
        <w:jc w:val="center"/>
        <w:rPr>
          <w:rFonts w:ascii="Arial" w:hAnsi="Arial" w:cs="Arial"/>
          <w:w w:val="90"/>
        </w:rPr>
      </w:pPr>
      <w:r w:rsidRPr="00115847">
        <w:rPr>
          <w:rFonts w:ascii="Arial" w:hAnsi="Arial" w:cs="Arial"/>
          <w:w w:val="90"/>
        </w:rPr>
        <w:t>УСТЬ-НЕЙСКОГО СЕЛЬСКОГО ПОСЕЛЕНИЯ</w:t>
      </w:r>
    </w:p>
    <w:p w:rsidR="00115847" w:rsidRPr="00115847" w:rsidRDefault="00115847" w:rsidP="00115847">
      <w:pPr>
        <w:jc w:val="center"/>
        <w:rPr>
          <w:rFonts w:ascii="Arial" w:hAnsi="Arial" w:cs="Arial"/>
          <w:w w:val="90"/>
        </w:rPr>
      </w:pPr>
      <w:r w:rsidRPr="00115847">
        <w:rPr>
          <w:rFonts w:ascii="Arial" w:hAnsi="Arial" w:cs="Arial"/>
          <w:w w:val="90"/>
        </w:rPr>
        <w:t xml:space="preserve">                         МАКАРЬЕВСКОГО МУНИЦИПАЛЬНОГО РАЙОНА                  </w:t>
      </w:r>
    </w:p>
    <w:p w:rsidR="00115847" w:rsidRPr="00115847" w:rsidRDefault="00115847" w:rsidP="00115847">
      <w:pPr>
        <w:jc w:val="center"/>
        <w:rPr>
          <w:rFonts w:ascii="Arial" w:hAnsi="Arial" w:cs="Arial"/>
          <w:w w:val="90"/>
        </w:rPr>
      </w:pPr>
      <w:r w:rsidRPr="00115847">
        <w:rPr>
          <w:rFonts w:ascii="Arial" w:hAnsi="Arial" w:cs="Arial"/>
          <w:w w:val="90"/>
        </w:rPr>
        <w:t>КОСТРОМСКОЙ ОБЛАСТИ</w:t>
      </w:r>
    </w:p>
    <w:p w:rsidR="00115847" w:rsidRPr="00115847" w:rsidRDefault="00115847" w:rsidP="00115847">
      <w:pPr>
        <w:jc w:val="center"/>
        <w:rPr>
          <w:rFonts w:ascii="Arial" w:hAnsi="Arial" w:cs="Arial"/>
          <w:w w:val="90"/>
        </w:rPr>
      </w:pPr>
    </w:p>
    <w:p w:rsidR="00115847" w:rsidRPr="00115847" w:rsidRDefault="00115847" w:rsidP="00115847">
      <w:pPr>
        <w:jc w:val="center"/>
        <w:rPr>
          <w:rFonts w:ascii="Arial" w:hAnsi="Arial" w:cs="Arial"/>
          <w:w w:val="90"/>
        </w:rPr>
      </w:pPr>
      <w:r w:rsidRPr="00115847">
        <w:rPr>
          <w:rFonts w:ascii="Arial" w:hAnsi="Arial" w:cs="Arial"/>
          <w:w w:val="90"/>
        </w:rPr>
        <w:t>Р Е Ш Е Н И Е</w:t>
      </w:r>
    </w:p>
    <w:p w:rsidR="00115847" w:rsidRPr="00115847" w:rsidRDefault="00115847" w:rsidP="00115847">
      <w:pPr>
        <w:jc w:val="center"/>
        <w:rPr>
          <w:rFonts w:ascii="Arial" w:hAnsi="Arial" w:cs="Arial"/>
          <w:w w:val="90"/>
        </w:rPr>
      </w:pPr>
      <w:r w:rsidRPr="00115847">
        <w:rPr>
          <w:rFonts w:ascii="Arial" w:hAnsi="Arial" w:cs="Arial"/>
          <w:w w:val="90"/>
        </w:rPr>
        <w:t>№ 70</w:t>
      </w:r>
    </w:p>
    <w:p w:rsidR="00115847" w:rsidRPr="00115847" w:rsidRDefault="00115847" w:rsidP="00115847">
      <w:pPr>
        <w:rPr>
          <w:rFonts w:ascii="Arial" w:hAnsi="Arial" w:cs="Arial"/>
          <w:w w:val="90"/>
        </w:rPr>
      </w:pPr>
      <w:r w:rsidRPr="00115847">
        <w:rPr>
          <w:rFonts w:ascii="Arial" w:hAnsi="Arial" w:cs="Arial"/>
          <w:w w:val="90"/>
        </w:rPr>
        <w:t>от   03 августа    2017 года</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bCs/>
          <w:color w:val="000000"/>
        </w:rPr>
        <w:t>О непринятии части полномочий</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bCs/>
          <w:color w:val="000000"/>
        </w:rPr>
        <w:t>по решению вопроса местного значения</w:t>
      </w:r>
    </w:p>
    <w:p w:rsidR="00115847" w:rsidRPr="00115847" w:rsidRDefault="00115847" w:rsidP="00115847">
      <w:pPr>
        <w:shd w:val="clear" w:color="auto" w:fill="FFFFFF"/>
        <w:spacing w:before="100" w:beforeAutospacing="1" w:after="100" w:afterAutospacing="1"/>
        <w:jc w:val="both"/>
        <w:rPr>
          <w:rFonts w:ascii="Arial" w:hAnsi="Arial" w:cs="Arial"/>
          <w:color w:val="000000"/>
        </w:rPr>
      </w:pPr>
      <w:r w:rsidRPr="00115847">
        <w:rPr>
          <w:rFonts w:ascii="Arial" w:hAnsi="Arial" w:cs="Arial"/>
          <w:color w:val="000000"/>
        </w:rPr>
        <w:t xml:space="preserve">В соответствии с пунктом 4 ст. 15 Федерального закона от 06.10.2003 № 131-ФЗ "Об общих принципах организации местного самоуправления в Российской Федерации»,  руководствуясь  Уставом  Усть-Нейского сельского поселения </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color w:val="000000"/>
        </w:rPr>
        <w:t>Совет депутатов    Усть-Нейского сельского поселения решил:</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1. Полномочия,  Макарьевского муниципального района Костромской области по осуществлению следующих вопросов местного значения:</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1.1.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1.2.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не принимать  с 01.07.2018 года</w:t>
      </w:r>
    </w:p>
    <w:p w:rsidR="00115847" w:rsidRPr="00115847" w:rsidRDefault="00115847" w:rsidP="00115847">
      <w:pPr>
        <w:shd w:val="clear" w:color="auto" w:fill="FFFFFF"/>
        <w:spacing w:before="100" w:beforeAutospacing="1" w:after="100" w:afterAutospacing="1"/>
        <w:jc w:val="both"/>
        <w:rPr>
          <w:rFonts w:ascii="Arial" w:hAnsi="Arial" w:cs="Arial"/>
          <w:color w:val="000000"/>
        </w:rPr>
      </w:pPr>
      <w:r w:rsidRPr="00115847">
        <w:rPr>
          <w:rFonts w:ascii="Arial" w:hAnsi="Arial" w:cs="Arial"/>
          <w:color w:val="000000"/>
        </w:rPr>
        <w:t>2. Настоящее решение   подлежит   опубликованию    и  вступает  в  силу  с момента опубликования.</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bCs/>
          <w:color w:val="000000"/>
        </w:rPr>
        <w:t>ГлаваУсть-Нейскогосельского  поселения:   Ю.Ю. Метелкин</w:t>
      </w:r>
    </w:p>
    <w:p w:rsidR="00115847" w:rsidRPr="00115847" w:rsidRDefault="00115847" w:rsidP="00115847">
      <w:pPr>
        <w:autoSpaceDE w:val="0"/>
        <w:autoSpaceDN w:val="0"/>
        <w:adjustRightInd w:val="0"/>
        <w:jc w:val="both"/>
        <w:rPr>
          <w:rFonts w:ascii="Arial" w:hAnsi="Arial" w:cs="Arial"/>
        </w:rPr>
      </w:pPr>
    </w:p>
    <w:p w:rsidR="00115847" w:rsidRPr="00115847" w:rsidRDefault="00115847" w:rsidP="00115847">
      <w:pPr>
        <w:jc w:val="center"/>
        <w:rPr>
          <w:rFonts w:ascii="Arial" w:hAnsi="Arial" w:cs="Arial"/>
          <w:szCs w:val="20"/>
        </w:rPr>
      </w:pPr>
      <w:r w:rsidRPr="00115847">
        <w:rPr>
          <w:rFonts w:ascii="Arial" w:hAnsi="Arial" w:cs="Arial"/>
          <w:szCs w:val="20"/>
        </w:rPr>
        <w:t>РОССИЙСКАЯ ФЕДЕРАЦИЯ</w:t>
      </w:r>
    </w:p>
    <w:p w:rsidR="00115847" w:rsidRPr="00115847" w:rsidRDefault="00115847" w:rsidP="00115847">
      <w:pPr>
        <w:jc w:val="center"/>
        <w:rPr>
          <w:rFonts w:ascii="Arial" w:hAnsi="Arial" w:cs="Arial"/>
          <w:bCs/>
          <w:iCs/>
          <w:szCs w:val="20"/>
        </w:rPr>
      </w:pPr>
      <w:r w:rsidRPr="00115847">
        <w:rPr>
          <w:rFonts w:ascii="Arial" w:hAnsi="Arial" w:cs="Arial"/>
          <w:bCs/>
          <w:iCs/>
          <w:szCs w:val="20"/>
        </w:rPr>
        <w:t>СОВЕТ ДЕПУТАТОВ</w:t>
      </w:r>
    </w:p>
    <w:p w:rsidR="00115847" w:rsidRPr="00115847" w:rsidRDefault="00115847" w:rsidP="00115847">
      <w:pPr>
        <w:jc w:val="center"/>
        <w:rPr>
          <w:rFonts w:ascii="Arial" w:hAnsi="Arial" w:cs="Arial"/>
          <w:szCs w:val="20"/>
        </w:rPr>
      </w:pPr>
      <w:r w:rsidRPr="00115847">
        <w:rPr>
          <w:rFonts w:ascii="Arial" w:hAnsi="Arial" w:cs="Arial"/>
          <w:szCs w:val="20"/>
        </w:rPr>
        <w:t>УСТЬ-НЕЙСКОГО СЕЛЬСКОГО ПОСЕЛЕНИЯ</w:t>
      </w:r>
    </w:p>
    <w:p w:rsidR="00115847" w:rsidRPr="00115847" w:rsidRDefault="00115847" w:rsidP="00115847">
      <w:pPr>
        <w:jc w:val="center"/>
        <w:rPr>
          <w:rFonts w:ascii="Arial" w:hAnsi="Arial" w:cs="Arial"/>
          <w:szCs w:val="20"/>
        </w:rPr>
      </w:pPr>
      <w:r w:rsidRPr="00115847">
        <w:rPr>
          <w:rFonts w:ascii="Arial" w:hAnsi="Arial" w:cs="Arial"/>
          <w:szCs w:val="20"/>
        </w:rPr>
        <w:t>МАКАРЬЕВСКОГО МУНИЦИПАЛЬНОГО РАЙОНА</w:t>
      </w:r>
    </w:p>
    <w:p w:rsidR="00115847" w:rsidRPr="00115847" w:rsidRDefault="00115847" w:rsidP="00115847">
      <w:pPr>
        <w:jc w:val="center"/>
        <w:rPr>
          <w:rFonts w:ascii="Arial" w:hAnsi="Arial" w:cs="Arial"/>
          <w:szCs w:val="20"/>
        </w:rPr>
      </w:pPr>
      <w:r w:rsidRPr="00115847">
        <w:rPr>
          <w:rFonts w:ascii="Arial" w:hAnsi="Arial" w:cs="Arial"/>
          <w:szCs w:val="20"/>
        </w:rPr>
        <w:t>КОСТРОМСКОЙ ОБЛАСТИ</w:t>
      </w:r>
    </w:p>
    <w:p w:rsidR="00115847" w:rsidRPr="00115847" w:rsidRDefault="00115847" w:rsidP="00115847">
      <w:pPr>
        <w:keepNext/>
        <w:outlineLvl w:val="2"/>
        <w:rPr>
          <w:sz w:val="20"/>
          <w:szCs w:val="20"/>
        </w:rPr>
      </w:pPr>
    </w:p>
    <w:p w:rsidR="00115847" w:rsidRPr="00115847" w:rsidRDefault="00115847" w:rsidP="00115847">
      <w:pPr>
        <w:rPr>
          <w:rFonts w:ascii="Arial" w:hAnsi="Arial" w:cs="Arial"/>
        </w:rPr>
      </w:pPr>
      <w:r w:rsidRPr="00115847">
        <w:rPr>
          <w:rFonts w:ascii="Arial" w:hAnsi="Arial" w:cs="Arial"/>
        </w:rPr>
        <w:t xml:space="preserve">                                                          РЕШЕНИЕ</w:t>
      </w:r>
    </w:p>
    <w:p w:rsidR="00115847" w:rsidRPr="00115847" w:rsidRDefault="00115847" w:rsidP="00115847">
      <w:pPr>
        <w:rPr>
          <w:sz w:val="20"/>
          <w:szCs w:val="20"/>
        </w:rPr>
      </w:pPr>
    </w:p>
    <w:p w:rsidR="00115847" w:rsidRPr="00115847" w:rsidRDefault="00115847" w:rsidP="00115847">
      <w:pPr>
        <w:rPr>
          <w:rFonts w:ascii="Arial" w:hAnsi="Arial" w:cs="Arial"/>
        </w:rPr>
      </w:pPr>
      <w:r w:rsidRPr="00115847">
        <w:rPr>
          <w:rFonts w:ascii="Arial" w:hAnsi="Arial" w:cs="Arial"/>
        </w:rPr>
        <w:t>от   03   августа   2017 года                           № 71</w:t>
      </w:r>
    </w:p>
    <w:p w:rsidR="00115847" w:rsidRPr="00115847" w:rsidRDefault="00115847" w:rsidP="00115847">
      <w:pPr>
        <w:rPr>
          <w:rFonts w:ascii="Arial" w:hAnsi="Arial" w:cs="Arial"/>
        </w:rPr>
      </w:pP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Об утверждении прогнозного плана</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приватизации муниципального имущества</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Усть-Нейского  сельского поселения</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Макарьевского муниципального района</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Костромской области на 2018 год</w:t>
      </w:r>
    </w:p>
    <w:p w:rsidR="00115847" w:rsidRPr="00115847" w:rsidRDefault="00115847" w:rsidP="00115847">
      <w:pPr>
        <w:tabs>
          <w:tab w:val="left" w:pos="0"/>
          <w:tab w:val="left" w:pos="142"/>
        </w:tabs>
        <w:autoSpaceDE w:val="0"/>
        <w:autoSpaceDN w:val="0"/>
        <w:adjustRightInd w:val="0"/>
        <w:rPr>
          <w:rFonts w:ascii="Arial" w:hAnsi="Arial" w:cs="Arial"/>
        </w:rPr>
      </w:pP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Усть-Нейского сельского поселения Макарьевского муниципального района Костромской области, Положением о порядке управления и распоряжения имуществом, находящимся в муниципальной собственности   Усть-Нейского сельского поселения, утверждённым решением Совета депутатов   Усть-Нейского сельского поселения  от 08.08.2011 №17 , в целях обеспечения планомерности приватизации муниципального имущества Усть-Нейского сельского поселения  в 2018 году, рассмотрев представленный администрацией  Усть-Нейского сельского поселения  прогнозный план приватизации муниципального имущества   Усть-Нейского  сельского поселения  на 2018 год, Совет депутатов </w:t>
      </w:r>
    </w:p>
    <w:p w:rsidR="00115847" w:rsidRPr="00115847" w:rsidRDefault="00115847" w:rsidP="00115847">
      <w:pPr>
        <w:tabs>
          <w:tab w:val="left" w:pos="0"/>
          <w:tab w:val="left" w:pos="709"/>
        </w:tabs>
        <w:autoSpaceDE w:val="0"/>
        <w:autoSpaceDN w:val="0"/>
        <w:adjustRightInd w:val="0"/>
        <w:jc w:val="both"/>
        <w:rPr>
          <w:rFonts w:ascii="Arial" w:hAnsi="Arial" w:cs="Arial"/>
        </w:rPr>
      </w:pPr>
    </w:p>
    <w:p w:rsidR="00115847" w:rsidRPr="00115847" w:rsidRDefault="00115847" w:rsidP="00115847">
      <w:pPr>
        <w:tabs>
          <w:tab w:val="left" w:pos="0"/>
        </w:tabs>
        <w:autoSpaceDE w:val="0"/>
        <w:autoSpaceDN w:val="0"/>
        <w:adjustRightInd w:val="0"/>
        <w:jc w:val="center"/>
        <w:rPr>
          <w:rFonts w:ascii="Arial" w:hAnsi="Arial" w:cs="Arial"/>
        </w:rPr>
      </w:pPr>
      <w:r w:rsidRPr="00115847">
        <w:rPr>
          <w:rFonts w:ascii="Arial" w:hAnsi="Arial" w:cs="Arial"/>
        </w:rPr>
        <w:t>Р Е Ш И Л :</w:t>
      </w:r>
    </w:p>
    <w:p w:rsidR="00115847" w:rsidRPr="00115847" w:rsidRDefault="00115847" w:rsidP="00115847">
      <w:pPr>
        <w:tabs>
          <w:tab w:val="left" w:pos="709"/>
        </w:tabs>
        <w:autoSpaceDE w:val="0"/>
        <w:autoSpaceDN w:val="0"/>
        <w:adjustRightInd w:val="0"/>
        <w:jc w:val="both"/>
        <w:rPr>
          <w:rFonts w:ascii="Arial" w:hAnsi="Arial" w:cs="Arial"/>
        </w:rPr>
      </w:pPr>
    </w:p>
    <w:p w:rsidR="00115847" w:rsidRPr="00115847" w:rsidRDefault="00115847" w:rsidP="00115847">
      <w:pPr>
        <w:tabs>
          <w:tab w:val="left" w:pos="709"/>
        </w:tabs>
        <w:autoSpaceDE w:val="0"/>
        <w:autoSpaceDN w:val="0"/>
        <w:adjustRightInd w:val="0"/>
        <w:jc w:val="both"/>
        <w:rPr>
          <w:rFonts w:ascii="Arial" w:hAnsi="Arial" w:cs="Arial"/>
        </w:rPr>
      </w:pPr>
      <w:r w:rsidRPr="00115847">
        <w:rPr>
          <w:rFonts w:ascii="Arial" w:hAnsi="Arial" w:cs="Arial"/>
        </w:rPr>
        <w:tab/>
        <w:t>1. Утвердить прогнозный план приватизации муниципального имущества  Усть-Нейского сельского поселения  на 2018 год, согласно приложения.</w:t>
      </w: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ab/>
        <w:t>2. Запланировать доход от приватизации муниципального имущества в  бюджет  Усть-Нейского сельского поселения  на 2018 год в сумме    25  тысяч .рублей.</w:t>
      </w: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 xml:space="preserve">           3. Решение №33 от 24 мая 2017года «Об утверждении прогнозного плана приватизации муниципального имущества Усть-Нейского сельского поселения Макарьевского муниципального района Костромской области» признать утратившим силу.</w:t>
      </w: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ab/>
        <w:t>4. Контроль исполнения данного решения  оставляю за собой.</w:t>
      </w:r>
    </w:p>
    <w:p w:rsidR="00115847" w:rsidRPr="00115847" w:rsidRDefault="00115847" w:rsidP="00115847">
      <w:pPr>
        <w:tabs>
          <w:tab w:val="left" w:pos="0"/>
        </w:tabs>
        <w:autoSpaceDE w:val="0"/>
        <w:autoSpaceDN w:val="0"/>
        <w:adjustRightInd w:val="0"/>
        <w:jc w:val="both"/>
        <w:rPr>
          <w:rFonts w:ascii="Arial" w:hAnsi="Arial" w:cs="Arial"/>
        </w:rPr>
      </w:pPr>
      <w:r w:rsidRPr="00115847">
        <w:rPr>
          <w:rFonts w:ascii="Arial" w:hAnsi="Arial" w:cs="Arial"/>
        </w:rPr>
        <w:tab/>
        <w:t>5. Настоящее решение вступает в силу со дня его  официального опубликования.</w:t>
      </w:r>
    </w:p>
    <w:p w:rsidR="00115847" w:rsidRPr="00115847" w:rsidRDefault="00115847" w:rsidP="00115847">
      <w:pPr>
        <w:tabs>
          <w:tab w:val="left" w:pos="0"/>
          <w:tab w:val="left" w:pos="142"/>
        </w:tabs>
        <w:autoSpaceDE w:val="0"/>
        <w:autoSpaceDN w:val="0"/>
        <w:adjustRightInd w:val="0"/>
        <w:jc w:val="both"/>
        <w:rPr>
          <w:rFonts w:ascii="Arial" w:hAnsi="Arial" w:cs="Arial"/>
        </w:rPr>
      </w:pPr>
    </w:p>
    <w:tbl>
      <w:tblPr>
        <w:tblW w:w="10173" w:type="dxa"/>
        <w:tblLook w:val="04A0" w:firstRow="1" w:lastRow="0" w:firstColumn="1" w:lastColumn="0" w:noHBand="0" w:noVBand="1"/>
      </w:tblPr>
      <w:tblGrid>
        <w:gridCol w:w="4644"/>
        <w:gridCol w:w="709"/>
        <w:gridCol w:w="4820"/>
      </w:tblGrid>
      <w:tr w:rsidR="00115847" w:rsidRPr="00115847" w:rsidTr="00433B1C">
        <w:tc>
          <w:tcPr>
            <w:tcW w:w="4644" w:type="dxa"/>
            <w:vAlign w:val="center"/>
          </w:tcPr>
          <w:p w:rsidR="00115847" w:rsidRPr="00115847" w:rsidRDefault="00115847" w:rsidP="00115847">
            <w:pPr>
              <w:rPr>
                <w:rFonts w:ascii="Arial" w:hAnsi="Arial" w:cs="Arial"/>
              </w:rPr>
            </w:pPr>
            <w:r w:rsidRPr="00115847">
              <w:rPr>
                <w:rFonts w:ascii="Arial" w:hAnsi="Arial" w:cs="Arial"/>
              </w:rPr>
              <w:t xml:space="preserve"> </w:t>
            </w:r>
          </w:p>
          <w:p w:rsidR="00115847" w:rsidRPr="00115847" w:rsidRDefault="00115847" w:rsidP="00115847">
            <w:pPr>
              <w:rPr>
                <w:rFonts w:ascii="Arial" w:hAnsi="Arial" w:cs="Arial"/>
              </w:rPr>
            </w:pPr>
          </w:p>
          <w:p w:rsidR="00115847" w:rsidRPr="00115847" w:rsidRDefault="00115847" w:rsidP="00115847">
            <w:pPr>
              <w:rPr>
                <w:rFonts w:ascii="Arial" w:hAnsi="Arial" w:cs="Arial"/>
              </w:rPr>
            </w:pPr>
            <w:r w:rsidRPr="00115847">
              <w:rPr>
                <w:rFonts w:ascii="Arial" w:hAnsi="Arial" w:cs="Arial"/>
              </w:rPr>
              <w:t xml:space="preserve">Глава Усть-Нейского  сельского поселения:                    Ю. Ю. Метелкин                       </w:t>
            </w:r>
          </w:p>
        </w:tc>
        <w:tc>
          <w:tcPr>
            <w:tcW w:w="709" w:type="dxa"/>
          </w:tcPr>
          <w:p w:rsidR="00115847" w:rsidRPr="00115847" w:rsidRDefault="00115847" w:rsidP="00115847">
            <w:pPr>
              <w:rPr>
                <w:rFonts w:ascii="Arial" w:hAnsi="Arial" w:cs="Arial"/>
              </w:rPr>
            </w:pPr>
          </w:p>
        </w:tc>
        <w:tc>
          <w:tcPr>
            <w:tcW w:w="4820" w:type="dxa"/>
          </w:tcPr>
          <w:p w:rsidR="00115847" w:rsidRPr="00115847" w:rsidRDefault="00115847" w:rsidP="00115847">
            <w:pPr>
              <w:rPr>
                <w:rFonts w:ascii="Arial" w:hAnsi="Arial" w:cs="Arial"/>
              </w:rPr>
            </w:pPr>
          </w:p>
          <w:p w:rsidR="00115847" w:rsidRPr="00115847" w:rsidRDefault="00115847" w:rsidP="00115847">
            <w:pPr>
              <w:rPr>
                <w:rFonts w:ascii="Arial" w:hAnsi="Arial" w:cs="Arial"/>
              </w:rPr>
            </w:pPr>
          </w:p>
        </w:tc>
      </w:tr>
    </w:tbl>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Default="00115847" w:rsidP="00115847">
      <w:pPr>
        <w:rPr>
          <w:sz w:val="20"/>
          <w:szCs w:val="20"/>
        </w:rPr>
      </w:pPr>
    </w:p>
    <w:p w:rsidR="00C5107F" w:rsidRPr="00115847" w:rsidRDefault="00C5107F" w:rsidP="00115847">
      <w:pPr>
        <w:rPr>
          <w:sz w:val="20"/>
          <w:szCs w:val="20"/>
        </w:rPr>
      </w:pPr>
    </w:p>
    <w:p w:rsidR="00115847" w:rsidRPr="00115847" w:rsidRDefault="00115847" w:rsidP="00115847">
      <w:pPr>
        <w:framePr w:hSpace="180" w:wrap="around" w:vAnchor="text" w:hAnchor="margin" w:xAlign="right" w:y="38"/>
        <w:jc w:val="right"/>
        <w:rPr>
          <w:rFonts w:ascii="Arial" w:hAnsi="Arial" w:cs="Arial"/>
          <w:sz w:val="22"/>
          <w:szCs w:val="22"/>
        </w:rPr>
      </w:pPr>
      <w:r w:rsidRPr="00115847">
        <w:rPr>
          <w:rFonts w:ascii="Arial" w:hAnsi="Arial" w:cs="Arial"/>
          <w:sz w:val="22"/>
          <w:szCs w:val="22"/>
        </w:rPr>
        <w:lastRenderedPageBreak/>
        <w:t>Приложение</w:t>
      </w:r>
    </w:p>
    <w:p w:rsidR="00115847" w:rsidRPr="00115847" w:rsidRDefault="00115847" w:rsidP="00115847">
      <w:pPr>
        <w:framePr w:hSpace="180" w:wrap="around" w:vAnchor="text" w:hAnchor="margin" w:xAlign="right" w:y="38"/>
        <w:tabs>
          <w:tab w:val="left" w:pos="4853"/>
        </w:tabs>
        <w:jc w:val="right"/>
        <w:rPr>
          <w:rFonts w:ascii="Arial" w:hAnsi="Arial" w:cs="Arial"/>
          <w:sz w:val="22"/>
          <w:szCs w:val="22"/>
        </w:rPr>
      </w:pPr>
      <w:r w:rsidRPr="00115847">
        <w:rPr>
          <w:rFonts w:ascii="Arial" w:hAnsi="Arial" w:cs="Arial"/>
          <w:sz w:val="22"/>
          <w:szCs w:val="22"/>
        </w:rPr>
        <w:t xml:space="preserve">к решению Совета депутатов </w:t>
      </w:r>
    </w:p>
    <w:p w:rsidR="00115847" w:rsidRPr="00115847" w:rsidRDefault="00115847" w:rsidP="00115847">
      <w:pPr>
        <w:framePr w:hSpace="180" w:wrap="around" w:vAnchor="text" w:hAnchor="margin" w:xAlign="right" w:y="38"/>
        <w:tabs>
          <w:tab w:val="left" w:pos="4853"/>
        </w:tabs>
        <w:jc w:val="right"/>
        <w:rPr>
          <w:rFonts w:ascii="Arial" w:hAnsi="Arial" w:cs="Arial"/>
          <w:sz w:val="22"/>
          <w:szCs w:val="22"/>
        </w:rPr>
      </w:pPr>
      <w:r w:rsidRPr="00115847">
        <w:rPr>
          <w:rFonts w:ascii="Arial" w:hAnsi="Arial" w:cs="Arial"/>
          <w:sz w:val="22"/>
          <w:szCs w:val="22"/>
        </w:rPr>
        <w:t xml:space="preserve">   Усть-Нейского сельского  поселения</w:t>
      </w:r>
    </w:p>
    <w:p w:rsidR="00115847" w:rsidRPr="00115847" w:rsidRDefault="00115847" w:rsidP="00115847">
      <w:pPr>
        <w:ind w:left="360"/>
        <w:jc w:val="right"/>
        <w:rPr>
          <w:rFonts w:ascii="Arial" w:hAnsi="Arial" w:cs="Arial"/>
          <w:sz w:val="22"/>
          <w:szCs w:val="22"/>
        </w:rPr>
      </w:pPr>
    </w:p>
    <w:p w:rsidR="00115847" w:rsidRPr="00115847" w:rsidRDefault="00115847" w:rsidP="00115847">
      <w:pPr>
        <w:ind w:left="360"/>
        <w:jc w:val="right"/>
        <w:rPr>
          <w:rFonts w:ascii="Arial" w:hAnsi="Arial" w:cs="Arial"/>
          <w:sz w:val="22"/>
          <w:szCs w:val="22"/>
        </w:rPr>
      </w:pPr>
    </w:p>
    <w:p w:rsidR="00115847" w:rsidRPr="00115847" w:rsidRDefault="00115847" w:rsidP="00115847">
      <w:pPr>
        <w:ind w:left="360"/>
        <w:jc w:val="right"/>
        <w:rPr>
          <w:rFonts w:ascii="Arial" w:hAnsi="Arial" w:cs="Arial"/>
          <w:sz w:val="22"/>
          <w:szCs w:val="22"/>
        </w:rPr>
      </w:pPr>
      <w:r w:rsidRPr="00115847">
        <w:rPr>
          <w:rFonts w:ascii="Arial" w:hAnsi="Arial" w:cs="Arial"/>
          <w:sz w:val="22"/>
          <w:szCs w:val="22"/>
        </w:rPr>
        <w:lastRenderedPageBreak/>
        <w:t xml:space="preserve">от 03 августа 2018  года № 71  </w:t>
      </w:r>
    </w:p>
    <w:p w:rsidR="00115847" w:rsidRPr="00115847" w:rsidRDefault="00115847" w:rsidP="00115847">
      <w:pPr>
        <w:ind w:left="360"/>
        <w:jc w:val="right"/>
        <w:rPr>
          <w:sz w:val="22"/>
          <w:szCs w:val="22"/>
        </w:rPr>
      </w:pPr>
      <w:r w:rsidRPr="00115847">
        <w:t xml:space="preserve">              </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Прогнозный план приватизации муниципального имущества</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 xml:space="preserve">Усть-Нейского  сельского поселения  </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 xml:space="preserve">Макарьевского муниципального района Костромской области </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на 2018 год</w:t>
      </w:r>
    </w:p>
    <w:p w:rsidR="00115847" w:rsidRPr="00115847" w:rsidRDefault="00115847" w:rsidP="00115847">
      <w:pPr>
        <w:ind w:left="360"/>
        <w:jc w:val="center"/>
        <w:rPr>
          <w:rFonts w:ascii="Arial" w:hAnsi="Arial" w:cs="Arial"/>
          <w:b/>
          <w:sz w:val="20"/>
          <w:szCs w:val="20"/>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283"/>
        <w:gridCol w:w="1904"/>
        <w:gridCol w:w="1401"/>
        <w:gridCol w:w="1144"/>
        <w:gridCol w:w="1188"/>
      </w:tblGrid>
      <w:tr w:rsidR="00115847" w:rsidRPr="00115847" w:rsidTr="00433B1C">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sz w:val="20"/>
                <w:szCs w:val="20"/>
              </w:rPr>
            </w:pPr>
            <w:r w:rsidRPr="00115847">
              <w:rPr>
                <w:rFonts w:ascii="Arial" w:hAnsi="Arial" w:cs="Arial"/>
                <w:sz w:val="20"/>
                <w:szCs w:val="20"/>
              </w:rPr>
              <w:t>№ п/п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rPr>
                <w:rFonts w:ascii="Arial" w:hAnsi="Arial" w:cs="Arial"/>
                <w:sz w:val="20"/>
                <w:szCs w:val="20"/>
              </w:rPr>
            </w:pPr>
            <w:r w:rsidRPr="00115847">
              <w:rPr>
                <w:rFonts w:ascii="Arial" w:hAnsi="Arial" w:cs="Arial"/>
                <w:sz w:val="20"/>
                <w:szCs w:val="20"/>
              </w:rPr>
              <w:t>Наименование</w:t>
            </w:r>
          </w:p>
        </w:tc>
        <w:tc>
          <w:tcPr>
            <w:tcW w:w="1904"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sz w:val="20"/>
                <w:szCs w:val="20"/>
              </w:rPr>
            </w:pPr>
            <w:r w:rsidRPr="00115847">
              <w:rPr>
                <w:rFonts w:ascii="Arial" w:hAnsi="Arial" w:cs="Arial"/>
                <w:sz w:val="20"/>
                <w:szCs w:val="20"/>
              </w:rPr>
              <w:t>Адрес</w:t>
            </w:r>
          </w:p>
        </w:tc>
        <w:tc>
          <w:tcPr>
            <w:tcW w:w="1401"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sz w:val="20"/>
                <w:szCs w:val="20"/>
              </w:rPr>
            </w:pPr>
            <w:r w:rsidRPr="00115847">
              <w:rPr>
                <w:rFonts w:ascii="Arial" w:hAnsi="Arial" w:cs="Arial"/>
                <w:sz w:val="20"/>
                <w:szCs w:val="20"/>
              </w:rPr>
              <w:t>Способ приватизации</w:t>
            </w:r>
          </w:p>
        </w:tc>
        <w:tc>
          <w:tcPr>
            <w:tcW w:w="1144"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ind w:left="-92" w:right="-42"/>
              <w:jc w:val="center"/>
              <w:rPr>
                <w:rFonts w:ascii="Arial" w:hAnsi="Arial" w:cs="Arial"/>
                <w:sz w:val="20"/>
                <w:szCs w:val="20"/>
              </w:rPr>
            </w:pPr>
            <w:r w:rsidRPr="00115847">
              <w:rPr>
                <w:rFonts w:ascii="Arial" w:hAnsi="Arial" w:cs="Arial"/>
                <w:sz w:val="20"/>
                <w:szCs w:val="20"/>
              </w:rPr>
              <w:t>Балансовая стоимость, тыс. руб.</w:t>
            </w:r>
          </w:p>
        </w:tc>
        <w:tc>
          <w:tcPr>
            <w:tcW w:w="1188"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ind w:right="-64"/>
              <w:jc w:val="center"/>
              <w:rPr>
                <w:rFonts w:ascii="Arial" w:hAnsi="Arial" w:cs="Arial"/>
                <w:sz w:val="20"/>
                <w:szCs w:val="20"/>
              </w:rPr>
            </w:pPr>
            <w:r w:rsidRPr="00115847">
              <w:rPr>
                <w:rFonts w:ascii="Arial" w:hAnsi="Arial" w:cs="Arial"/>
                <w:sz w:val="20"/>
                <w:szCs w:val="20"/>
              </w:rPr>
              <w:t>Остаточная стоимость, тыс. руб.</w:t>
            </w:r>
          </w:p>
        </w:tc>
      </w:tr>
      <w:tr w:rsidR="00115847" w:rsidRPr="00115847" w:rsidTr="00433B1C">
        <w:trPr>
          <w:jc w:val="center"/>
        </w:trPr>
        <w:tc>
          <w:tcPr>
            <w:tcW w:w="485"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r w:rsidRPr="00115847">
              <w:rPr>
                <w:rFonts w:ascii="Arial" w:hAnsi="Arial" w:cs="Arial"/>
                <w:sz w:val="20"/>
                <w:szCs w:val="20"/>
              </w:rPr>
              <w:t>7</w:t>
            </w:r>
          </w:p>
        </w:tc>
        <w:tc>
          <w:tcPr>
            <w:tcW w:w="3283"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tabs>
                <w:tab w:val="left" w:pos="0"/>
                <w:tab w:val="left" w:pos="142"/>
              </w:tabs>
              <w:autoSpaceDE w:val="0"/>
              <w:autoSpaceDN w:val="0"/>
              <w:adjustRightInd w:val="0"/>
              <w:rPr>
                <w:rFonts w:ascii="Arial" w:hAnsi="Arial" w:cs="Arial"/>
                <w:sz w:val="20"/>
                <w:szCs w:val="20"/>
              </w:rPr>
            </w:pPr>
            <w:r w:rsidRPr="00115847">
              <w:rPr>
                <w:rFonts w:ascii="Arial" w:hAnsi="Arial" w:cs="Arial"/>
                <w:sz w:val="20"/>
                <w:szCs w:val="20"/>
              </w:rPr>
              <w:t>автомашина   ВАЗ  21074, год выпуска 2006 , цвет  темно- синий мелаллик, государственный номер Е 892НМ44</w:t>
            </w:r>
          </w:p>
        </w:tc>
        <w:tc>
          <w:tcPr>
            <w:tcW w:w="1904"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s>
              <w:autoSpaceDE w:val="0"/>
              <w:autoSpaceDN w:val="0"/>
              <w:adjustRightInd w:val="0"/>
              <w:jc w:val="center"/>
              <w:rPr>
                <w:rFonts w:ascii="Arial" w:hAnsi="Arial" w:cs="Arial"/>
                <w:sz w:val="20"/>
                <w:szCs w:val="20"/>
              </w:rPr>
            </w:pPr>
            <w:r w:rsidRPr="00115847">
              <w:rPr>
                <w:rFonts w:ascii="Arial" w:hAnsi="Arial" w:cs="Arial"/>
                <w:sz w:val="20"/>
                <w:szCs w:val="20"/>
              </w:rPr>
              <w:t xml:space="preserve">Костромская  область </w:t>
            </w:r>
          </w:p>
          <w:p w:rsidR="00115847" w:rsidRPr="00115847" w:rsidRDefault="00115847" w:rsidP="00115847">
            <w:pPr>
              <w:tabs>
                <w:tab w:val="left" w:pos="0"/>
              </w:tabs>
              <w:autoSpaceDE w:val="0"/>
              <w:autoSpaceDN w:val="0"/>
              <w:adjustRightInd w:val="0"/>
              <w:jc w:val="center"/>
              <w:rPr>
                <w:rFonts w:ascii="Arial" w:hAnsi="Arial" w:cs="Arial"/>
                <w:sz w:val="20"/>
                <w:szCs w:val="20"/>
              </w:rPr>
            </w:pPr>
            <w:r w:rsidRPr="00115847">
              <w:rPr>
                <w:rFonts w:ascii="Arial" w:hAnsi="Arial" w:cs="Arial"/>
                <w:sz w:val="20"/>
                <w:szCs w:val="20"/>
              </w:rPr>
              <w:t xml:space="preserve">Макарьевский район </w:t>
            </w:r>
          </w:p>
        </w:tc>
        <w:tc>
          <w:tcPr>
            <w:tcW w:w="1401"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ind w:right="-141"/>
              <w:jc w:val="center"/>
              <w:rPr>
                <w:rFonts w:ascii="Arial" w:hAnsi="Arial" w:cs="Arial"/>
                <w:sz w:val="20"/>
                <w:szCs w:val="20"/>
              </w:rPr>
            </w:pPr>
            <w:r w:rsidRPr="00115847">
              <w:rPr>
                <w:rFonts w:ascii="Arial" w:hAnsi="Arial" w:cs="Arial"/>
                <w:sz w:val="20"/>
                <w:szCs w:val="20"/>
              </w:rPr>
              <w:t>Открытый аукцион</w:t>
            </w:r>
          </w:p>
        </w:tc>
        <w:tc>
          <w:tcPr>
            <w:tcW w:w="1144"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p>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r w:rsidRPr="00115847">
              <w:rPr>
                <w:rFonts w:ascii="Arial" w:hAnsi="Arial" w:cs="Arial"/>
                <w:sz w:val="20"/>
                <w:szCs w:val="20"/>
              </w:rPr>
              <w:t>98,0</w:t>
            </w:r>
          </w:p>
        </w:tc>
        <w:tc>
          <w:tcPr>
            <w:tcW w:w="1188"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p>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r w:rsidRPr="00115847">
              <w:rPr>
                <w:rFonts w:ascii="Arial" w:hAnsi="Arial" w:cs="Arial"/>
                <w:sz w:val="20"/>
                <w:szCs w:val="20"/>
              </w:rPr>
              <w:t>-</w:t>
            </w:r>
          </w:p>
        </w:tc>
      </w:tr>
      <w:tr w:rsidR="00115847" w:rsidRPr="00115847" w:rsidTr="00433B1C">
        <w:trPr>
          <w:jc w:val="center"/>
        </w:trPr>
        <w:tc>
          <w:tcPr>
            <w:tcW w:w="485"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jc w:val="center"/>
              <w:rPr>
                <w:rFonts w:ascii="Arial" w:hAnsi="Arial" w:cs="Arial"/>
                <w:b/>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Итого:</w:t>
            </w:r>
          </w:p>
        </w:tc>
        <w:tc>
          <w:tcPr>
            <w:tcW w:w="1904" w:type="dxa"/>
            <w:tcBorders>
              <w:top w:val="single" w:sz="4" w:space="0" w:color="auto"/>
              <w:left w:val="single" w:sz="4" w:space="0" w:color="auto"/>
              <w:bottom w:val="single" w:sz="4" w:space="0" w:color="auto"/>
              <w:right w:val="single" w:sz="4" w:space="0" w:color="auto"/>
            </w:tcBorders>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х</w:t>
            </w:r>
          </w:p>
        </w:tc>
        <w:tc>
          <w:tcPr>
            <w:tcW w:w="1401"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98,0</w:t>
            </w:r>
          </w:p>
        </w:tc>
        <w:tc>
          <w:tcPr>
            <w:tcW w:w="1188" w:type="dxa"/>
            <w:tcBorders>
              <w:top w:val="single" w:sz="4" w:space="0" w:color="auto"/>
              <w:left w:val="single" w:sz="4" w:space="0" w:color="auto"/>
              <w:bottom w:val="single" w:sz="4" w:space="0" w:color="auto"/>
              <w:right w:val="single" w:sz="4" w:space="0" w:color="auto"/>
            </w:tcBorders>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w:t>
            </w:r>
          </w:p>
        </w:tc>
      </w:tr>
    </w:tbl>
    <w:p w:rsidR="00115847" w:rsidRPr="00115847" w:rsidRDefault="00115847" w:rsidP="00115847">
      <w:pPr>
        <w:keepNext/>
        <w:keepLines/>
        <w:spacing w:before="40"/>
        <w:outlineLvl w:val="3"/>
        <w:rPr>
          <w:rFonts w:ascii="Arial" w:eastAsiaTheme="majorEastAsia" w:hAnsi="Arial" w:cs="Arial"/>
          <w:i/>
          <w:iCs/>
          <w:color w:val="2E74B5" w:themeColor="accent1" w:themeShade="BF"/>
          <w:sz w:val="20"/>
          <w:szCs w:val="20"/>
        </w:rPr>
      </w:pPr>
    </w:p>
    <w:p w:rsidR="00115847" w:rsidRPr="00115847" w:rsidRDefault="00115847" w:rsidP="00115847">
      <w:pPr>
        <w:rPr>
          <w:sz w:val="20"/>
          <w:szCs w:val="20"/>
        </w:rPr>
      </w:pPr>
    </w:p>
    <w:p w:rsidR="00267EF8" w:rsidRPr="00303B3B" w:rsidRDefault="00267EF8" w:rsidP="001924AE">
      <w:pPr>
        <w:rPr>
          <w:rFonts w:ascii="Arial" w:hAnsi="Arial" w:cs="Arial"/>
          <w:sz w:val="20"/>
          <w:szCs w:val="20"/>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1924AE" w:rsidRPr="00303B3B" w:rsidTr="001D78EA">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Издатель: Администрация Усть-Нейского сельского поселения</w:t>
            </w:r>
          </w:p>
          <w:p w:rsidR="001924AE" w:rsidRPr="00303B3B" w:rsidRDefault="001924AE" w:rsidP="001D78EA">
            <w:pPr>
              <w:jc w:val="center"/>
              <w:rPr>
                <w:rFonts w:ascii="Arial" w:hAnsi="Arial" w:cs="Arial"/>
                <w:sz w:val="20"/>
                <w:szCs w:val="20"/>
              </w:rPr>
            </w:pPr>
            <w:r w:rsidRPr="00303B3B">
              <w:rPr>
                <w:rFonts w:ascii="Arial" w:hAnsi="Arial" w:cs="Arial"/>
                <w:sz w:val="20"/>
                <w:szCs w:val="20"/>
              </w:rPr>
              <w:t>Макарьевского муниципального района Костромской области</w:t>
            </w:r>
          </w:p>
          <w:p w:rsidR="001924AE" w:rsidRPr="00303B3B" w:rsidRDefault="001924AE" w:rsidP="001D78EA">
            <w:pPr>
              <w:jc w:val="center"/>
              <w:rPr>
                <w:rFonts w:ascii="Arial" w:hAnsi="Arial" w:cs="Arial"/>
                <w:sz w:val="20"/>
                <w:szCs w:val="20"/>
              </w:rPr>
            </w:pPr>
            <w:r w:rsidRPr="00303B3B">
              <w:rPr>
                <w:rFonts w:ascii="Arial" w:hAnsi="Arial" w:cs="Arial"/>
                <w:sz w:val="20"/>
                <w:szCs w:val="20"/>
              </w:rPr>
              <w:t xml:space="preserve">157480, </w:t>
            </w:r>
            <w:r w:rsidRPr="00303B3B">
              <w:rPr>
                <w:rFonts w:ascii="Arial" w:hAnsi="Arial" w:cs="Arial"/>
                <w:color w:val="000000"/>
                <w:sz w:val="20"/>
                <w:szCs w:val="20"/>
              </w:rPr>
              <w:t xml:space="preserve">Костромская область, Макарьевский район, </w:t>
            </w:r>
            <w:r w:rsidRPr="00303B3B">
              <w:rPr>
                <w:rFonts w:ascii="Arial" w:hAnsi="Arial" w:cs="Arial"/>
                <w:sz w:val="20"/>
                <w:szCs w:val="20"/>
              </w:rPr>
              <w:t>д. Якимово, д.52. тел: (49445) 97-1-37</w:t>
            </w:r>
          </w:p>
          <w:p w:rsidR="001924AE" w:rsidRPr="00303B3B" w:rsidRDefault="001924AE" w:rsidP="00C5107F">
            <w:pPr>
              <w:tabs>
                <w:tab w:val="left" w:pos="1716"/>
              </w:tabs>
              <w:rPr>
                <w:rFonts w:ascii="Arial" w:hAnsi="Arial" w:cs="Arial"/>
                <w:w w:val="90"/>
                <w:sz w:val="20"/>
                <w:szCs w:val="20"/>
              </w:rPr>
            </w:pPr>
            <w:r w:rsidRPr="00303B3B">
              <w:rPr>
                <w:rFonts w:ascii="Arial" w:hAnsi="Arial" w:cs="Arial"/>
                <w:sz w:val="20"/>
                <w:szCs w:val="20"/>
              </w:rPr>
              <w:t>Объем</w:t>
            </w:r>
            <w:r>
              <w:rPr>
                <w:rFonts w:ascii="Arial" w:hAnsi="Arial" w:cs="Arial"/>
                <w:sz w:val="20"/>
                <w:szCs w:val="20"/>
              </w:rPr>
              <w:t>:</w:t>
            </w:r>
            <w:r w:rsidR="00416CEC">
              <w:rPr>
                <w:rFonts w:ascii="Arial" w:hAnsi="Arial" w:cs="Arial"/>
                <w:sz w:val="20"/>
                <w:szCs w:val="20"/>
              </w:rPr>
              <w:t>53</w:t>
            </w:r>
            <w:bookmarkStart w:id="20" w:name="_GoBack"/>
            <w:bookmarkEnd w:id="20"/>
            <w:r w:rsidRPr="00303B3B">
              <w:rPr>
                <w:rFonts w:ascii="Arial" w:hAnsi="Arial" w:cs="Arial"/>
                <w:sz w:val="20"/>
                <w:szCs w:val="20"/>
              </w:rPr>
              <w:t xml:space="preserve"> лист</w:t>
            </w:r>
            <w:r>
              <w:rPr>
                <w:rFonts w:ascii="Arial" w:hAnsi="Arial" w:cs="Arial"/>
                <w:sz w:val="20"/>
                <w:szCs w:val="20"/>
              </w:rPr>
              <w:t>а</w:t>
            </w:r>
            <w:r w:rsidRPr="00303B3B">
              <w:rPr>
                <w:rFonts w:ascii="Arial" w:hAnsi="Arial" w:cs="Arial"/>
                <w:sz w:val="20"/>
                <w:szCs w:val="20"/>
              </w:rPr>
              <w:t xml:space="preserve"> формата А4.  Печать №</w:t>
            </w:r>
            <w:r w:rsidR="00971144">
              <w:rPr>
                <w:rFonts w:ascii="Arial" w:hAnsi="Arial" w:cs="Arial"/>
                <w:sz w:val="20"/>
                <w:szCs w:val="20"/>
              </w:rPr>
              <w:t>17</w:t>
            </w:r>
            <w:r w:rsidR="00295F47">
              <w:rPr>
                <w:rFonts w:ascii="Arial" w:hAnsi="Arial" w:cs="Arial"/>
                <w:sz w:val="20"/>
                <w:szCs w:val="20"/>
              </w:rPr>
              <w:t xml:space="preserve"> от  </w:t>
            </w:r>
            <w:r w:rsidR="006C4C78">
              <w:rPr>
                <w:rFonts w:ascii="Arial" w:hAnsi="Arial" w:cs="Arial"/>
                <w:sz w:val="20"/>
                <w:szCs w:val="20"/>
              </w:rPr>
              <w:t>3</w:t>
            </w:r>
            <w:r w:rsidR="00971144">
              <w:rPr>
                <w:rFonts w:ascii="Arial" w:hAnsi="Arial" w:cs="Arial"/>
                <w:sz w:val="20"/>
                <w:szCs w:val="20"/>
              </w:rPr>
              <w:t>1</w:t>
            </w:r>
            <w:r>
              <w:rPr>
                <w:rFonts w:ascii="Arial" w:hAnsi="Arial" w:cs="Arial"/>
                <w:sz w:val="20"/>
                <w:szCs w:val="20"/>
              </w:rPr>
              <w:t>.</w:t>
            </w:r>
            <w:r w:rsidR="006C4C78">
              <w:rPr>
                <w:rFonts w:ascii="Arial" w:hAnsi="Arial" w:cs="Arial"/>
                <w:sz w:val="20"/>
                <w:szCs w:val="20"/>
              </w:rPr>
              <w:t>08</w:t>
            </w:r>
            <w:r>
              <w:rPr>
                <w:rFonts w:ascii="Arial" w:hAnsi="Arial" w:cs="Arial"/>
                <w:sz w:val="20"/>
                <w:szCs w:val="20"/>
              </w:rPr>
              <w:t>.</w:t>
            </w:r>
            <w:r w:rsidRPr="00303B3B">
              <w:rPr>
                <w:rFonts w:ascii="Arial" w:hAnsi="Arial" w:cs="Arial"/>
                <w:sz w:val="20"/>
                <w:szCs w:val="20"/>
              </w:rPr>
              <w:t>201</w:t>
            </w:r>
            <w:r w:rsidR="006C4C78">
              <w:rPr>
                <w:rFonts w:ascii="Arial" w:hAnsi="Arial" w:cs="Arial"/>
                <w:sz w:val="20"/>
                <w:szCs w:val="20"/>
              </w:rPr>
              <w:t>8</w:t>
            </w:r>
            <w:r w:rsidRPr="00303B3B">
              <w:rPr>
                <w:rFonts w:ascii="Arial" w:hAnsi="Arial" w:cs="Arial"/>
                <w:sz w:val="20"/>
                <w:szCs w:val="20"/>
              </w:rPr>
              <w:t xml:space="preserve"> г.  Тираж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Учредители:</w:t>
            </w:r>
          </w:p>
          <w:p w:rsidR="001924AE" w:rsidRPr="00303B3B" w:rsidRDefault="001924AE" w:rsidP="001D78EA">
            <w:pPr>
              <w:jc w:val="center"/>
              <w:rPr>
                <w:rFonts w:ascii="Arial" w:hAnsi="Arial" w:cs="Arial"/>
                <w:sz w:val="20"/>
                <w:szCs w:val="20"/>
              </w:rPr>
            </w:pPr>
            <w:r w:rsidRPr="00303B3B">
              <w:rPr>
                <w:rFonts w:ascii="Arial" w:hAnsi="Arial" w:cs="Arial"/>
                <w:sz w:val="20"/>
                <w:szCs w:val="20"/>
              </w:rPr>
              <w:t>Совет депутатов Усть-Нейского сельского поселения Макарьевского муниципального района  Костромской области</w:t>
            </w:r>
          </w:p>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157480,</w:t>
            </w:r>
            <w:r w:rsidRPr="00303B3B">
              <w:rPr>
                <w:rFonts w:ascii="Arial" w:hAnsi="Arial" w:cs="Arial"/>
                <w:color w:val="000000"/>
                <w:sz w:val="20"/>
                <w:szCs w:val="20"/>
              </w:rPr>
              <w:t xml:space="preserve"> Костромская область, Макарьевский район,</w:t>
            </w:r>
            <w:r w:rsidRPr="00303B3B">
              <w:rPr>
                <w:rFonts w:ascii="Arial" w:hAnsi="Arial" w:cs="Arial"/>
                <w:sz w:val="20"/>
                <w:szCs w:val="20"/>
              </w:rPr>
              <w:t xml:space="preserve"> д.Якимово,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 xml:space="preserve">Ответственный </w:t>
            </w:r>
          </w:p>
          <w:p w:rsidR="001924AE" w:rsidRPr="00303B3B" w:rsidRDefault="001924AE" w:rsidP="001D78EA">
            <w:pPr>
              <w:jc w:val="center"/>
              <w:rPr>
                <w:rFonts w:ascii="Arial" w:hAnsi="Arial" w:cs="Arial"/>
                <w:sz w:val="20"/>
                <w:szCs w:val="20"/>
              </w:rPr>
            </w:pPr>
            <w:r w:rsidRPr="00303B3B">
              <w:rPr>
                <w:rFonts w:ascii="Arial" w:hAnsi="Arial" w:cs="Arial"/>
                <w:sz w:val="20"/>
                <w:szCs w:val="20"/>
              </w:rPr>
              <w:t>за выпуск</w:t>
            </w:r>
          </w:p>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 xml:space="preserve">  Метелкин Ю.Ю..</w:t>
            </w:r>
          </w:p>
        </w:tc>
      </w:tr>
      <w:tr w:rsidR="001924AE" w:rsidRPr="00303B3B" w:rsidTr="001D78EA">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Официальный информационный бюллетень «Усть-Нейский вестник» можно получить по адресу:</w:t>
            </w:r>
            <w:r w:rsidRPr="00303B3B">
              <w:rPr>
                <w:rFonts w:ascii="Arial" w:hAnsi="Arial" w:cs="Arial"/>
                <w:color w:val="000000"/>
                <w:sz w:val="20"/>
                <w:szCs w:val="20"/>
              </w:rPr>
              <w:t xml:space="preserve"> Костромская область, Макарьевский район,</w:t>
            </w:r>
            <w:r w:rsidRPr="00303B3B">
              <w:rPr>
                <w:rFonts w:ascii="Arial" w:hAnsi="Arial" w:cs="Arial"/>
                <w:sz w:val="20"/>
                <w:szCs w:val="20"/>
              </w:rPr>
              <w:t xml:space="preserve"> д.Якимово, д.52</w:t>
            </w:r>
          </w:p>
        </w:tc>
      </w:tr>
    </w:tbl>
    <w:p w:rsidR="001924AE" w:rsidRPr="00303B3B" w:rsidRDefault="001924AE" w:rsidP="002E6856">
      <w:pPr>
        <w:rPr>
          <w:rFonts w:ascii="Arial" w:hAnsi="Arial" w:cs="Arial"/>
          <w:sz w:val="20"/>
          <w:szCs w:val="20"/>
        </w:rPr>
      </w:pPr>
    </w:p>
    <w:sectPr w:rsidR="001924AE" w:rsidRPr="00303B3B" w:rsidSect="002E68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7429"/>
    <w:multiLevelType w:val="multilevel"/>
    <w:tmpl w:val="54D27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9457F"/>
    <w:multiLevelType w:val="multilevel"/>
    <w:tmpl w:val="9FE21F0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900"/>
        </w:tabs>
        <w:ind w:left="90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2893948"/>
    <w:multiLevelType w:val="hybridMultilevel"/>
    <w:tmpl w:val="35E025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595F71"/>
    <w:multiLevelType w:val="multilevel"/>
    <w:tmpl w:val="5A141AC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175D1316"/>
    <w:multiLevelType w:val="multilevel"/>
    <w:tmpl w:val="DC765F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3545AA2"/>
    <w:multiLevelType w:val="multilevel"/>
    <w:tmpl w:val="9CA4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903F6"/>
    <w:multiLevelType w:val="hybridMultilevel"/>
    <w:tmpl w:val="34EA7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767670"/>
    <w:multiLevelType w:val="hybridMultilevel"/>
    <w:tmpl w:val="EF32FE5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62379C9"/>
    <w:multiLevelType w:val="hybridMultilevel"/>
    <w:tmpl w:val="993050E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446DB2"/>
    <w:multiLevelType w:val="multilevel"/>
    <w:tmpl w:val="2F845C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2B1F25"/>
    <w:multiLevelType w:val="multilevel"/>
    <w:tmpl w:val="0F9AF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D201FF"/>
    <w:multiLevelType w:val="multilevel"/>
    <w:tmpl w:val="7C901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11"/>
  </w:num>
  <w:num w:numId="9">
    <w:abstractNumId w:val="3"/>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E"/>
    <w:rsid w:val="00115847"/>
    <w:rsid w:val="001924AE"/>
    <w:rsid w:val="001A5ECB"/>
    <w:rsid w:val="001D78EA"/>
    <w:rsid w:val="001E2B38"/>
    <w:rsid w:val="00267EF8"/>
    <w:rsid w:val="00295F47"/>
    <w:rsid w:val="002E3BA8"/>
    <w:rsid w:val="002E6856"/>
    <w:rsid w:val="003358D9"/>
    <w:rsid w:val="003825A7"/>
    <w:rsid w:val="00416CEC"/>
    <w:rsid w:val="00440016"/>
    <w:rsid w:val="00482DBE"/>
    <w:rsid w:val="00640413"/>
    <w:rsid w:val="00695395"/>
    <w:rsid w:val="006A53F7"/>
    <w:rsid w:val="006C4C78"/>
    <w:rsid w:val="00774AF8"/>
    <w:rsid w:val="007B0D87"/>
    <w:rsid w:val="00971144"/>
    <w:rsid w:val="00A64E23"/>
    <w:rsid w:val="00AC1475"/>
    <w:rsid w:val="00B24263"/>
    <w:rsid w:val="00C5107F"/>
    <w:rsid w:val="00CA31D6"/>
    <w:rsid w:val="00D365BC"/>
    <w:rsid w:val="00D41327"/>
    <w:rsid w:val="00E5008C"/>
    <w:rsid w:val="00F37B3A"/>
    <w:rsid w:val="00FB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391F-D8EE-452F-90B5-36E34D2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924AE"/>
    <w:pPr>
      <w:keepNext/>
      <w:outlineLvl w:val="0"/>
    </w:pPr>
    <w:rPr>
      <w:w w:val="90"/>
    </w:rPr>
  </w:style>
  <w:style w:type="paragraph" w:styleId="2">
    <w:name w:val="heading 2"/>
    <w:basedOn w:val="a"/>
    <w:next w:val="a"/>
    <w:link w:val="20"/>
    <w:qFormat/>
    <w:rsid w:val="001924AE"/>
    <w:pPr>
      <w:keepNext/>
      <w:outlineLvl w:val="1"/>
    </w:pPr>
    <w:rPr>
      <w:b/>
      <w:bCs/>
      <w:w w:val="90"/>
    </w:rPr>
  </w:style>
  <w:style w:type="paragraph" w:styleId="3">
    <w:name w:val="heading 3"/>
    <w:basedOn w:val="a"/>
    <w:next w:val="a"/>
    <w:link w:val="30"/>
    <w:uiPriority w:val="99"/>
    <w:unhideWhenUsed/>
    <w:qFormat/>
    <w:rsid w:val="001D78E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1D78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4AE"/>
    <w:rPr>
      <w:rFonts w:ascii="Times New Roman" w:eastAsia="Times New Roman" w:hAnsi="Times New Roman" w:cs="Times New Roman"/>
      <w:w w:val="90"/>
      <w:sz w:val="24"/>
      <w:szCs w:val="24"/>
      <w:lang w:eastAsia="ru-RU"/>
    </w:rPr>
  </w:style>
  <w:style w:type="character" w:customStyle="1" w:styleId="20">
    <w:name w:val="Заголовок 2 Знак"/>
    <w:basedOn w:val="a0"/>
    <w:link w:val="2"/>
    <w:rsid w:val="001924AE"/>
    <w:rPr>
      <w:rFonts w:ascii="Times New Roman" w:eastAsia="Times New Roman" w:hAnsi="Times New Roman" w:cs="Times New Roman"/>
      <w:b/>
      <w:bCs/>
      <w:w w:val="90"/>
      <w:sz w:val="24"/>
      <w:szCs w:val="24"/>
      <w:lang w:eastAsia="ru-RU"/>
    </w:rPr>
  </w:style>
  <w:style w:type="paragraph" w:customStyle="1" w:styleId="ConsPlusNormal">
    <w:name w:val="ConsPlusNormal"/>
    <w:rsid w:val="001924AE"/>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a3">
    <w:name w:val="Организация"/>
    <w:basedOn w:val="a"/>
    <w:rsid w:val="001924AE"/>
    <w:pPr>
      <w:framePr w:w="3840" w:h="1752" w:wrap="notBeside" w:vAnchor="page" w:hAnchor="margin" w:y="889"/>
      <w:spacing w:line="278" w:lineRule="auto"/>
    </w:pPr>
    <w:rPr>
      <w:rFonts w:ascii="Arial" w:hAnsi="Arial"/>
      <w:sz w:val="32"/>
      <w:szCs w:val="20"/>
    </w:rPr>
  </w:style>
  <w:style w:type="paragraph" w:styleId="a4">
    <w:name w:val="List Paragraph"/>
    <w:basedOn w:val="a"/>
    <w:uiPriority w:val="34"/>
    <w:qFormat/>
    <w:rsid w:val="001924AE"/>
    <w:pPr>
      <w:ind w:left="720"/>
      <w:contextualSpacing/>
    </w:pPr>
    <w:rPr>
      <w:sz w:val="28"/>
      <w:szCs w:val="20"/>
    </w:rPr>
  </w:style>
  <w:style w:type="paragraph" w:styleId="a5">
    <w:name w:val="Normal (Web)"/>
    <w:basedOn w:val="a"/>
    <w:uiPriority w:val="99"/>
    <w:unhideWhenUsed/>
    <w:rsid w:val="001924AE"/>
    <w:pPr>
      <w:spacing w:before="100" w:beforeAutospacing="1" w:after="100" w:afterAutospacing="1"/>
    </w:pPr>
    <w:rPr>
      <w:rFonts w:eastAsiaTheme="minorEastAsia"/>
    </w:rPr>
  </w:style>
  <w:style w:type="paragraph" w:styleId="a6">
    <w:name w:val="Balloon Text"/>
    <w:basedOn w:val="a"/>
    <w:link w:val="a7"/>
    <w:uiPriority w:val="99"/>
    <w:semiHidden/>
    <w:unhideWhenUsed/>
    <w:rsid w:val="00295F47"/>
    <w:rPr>
      <w:rFonts w:ascii="Segoe UI" w:hAnsi="Segoe UI" w:cs="Segoe UI"/>
      <w:sz w:val="18"/>
      <w:szCs w:val="18"/>
    </w:rPr>
  </w:style>
  <w:style w:type="character" w:customStyle="1" w:styleId="a7">
    <w:name w:val="Текст выноски Знак"/>
    <w:basedOn w:val="a0"/>
    <w:link w:val="a6"/>
    <w:uiPriority w:val="99"/>
    <w:semiHidden/>
    <w:rsid w:val="00295F47"/>
    <w:rPr>
      <w:rFonts w:ascii="Segoe UI" w:eastAsia="Times New Roman" w:hAnsi="Segoe UI" w:cs="Segoe UI"/>
      <w:sz w:val="18"/>
      <w:szCs w:val="18"/>
      <w:lang w:eastAsia="ru-RU"/>
    </w:rPr>
  </w:style>
  <w:style w:type="paragraph" w:customStyle="1" w:styleId="41">
    <w:name w:val="Знак Знак4 Знак"/>
    <w:basedOn w:val="a"/>
    <w:rsid w:val="00695395"/>
    <w:pPr>
      <w:widowControl w:val="0"/>
      <w:adjustRightInd w:val="0"/>
      <w:spacing w:after="160" w:line="240" w:lineRule="exact"/>
      <w:jc w:val="right"/>
    </w:pPr>
    <w:rPr>
      <w:lang w:val="en-GB" w:eastAsia="en-US"/>
    </w:rPr>
  </w:style>
  <w:style w:type="character" w:customStyle="1" w:styleId="30">
    <w:name w:val="Заголовок 3 Знак"/>
    <w:basedOn w:val="a0"/>
    <w:link w:val="3"/>
    <w:uiPriority w:val="9"/>
    <w:semiHidden/>
    <w:rsid w:val="001D78E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1D78EA"/>
    <w:rPr>
      <w:rFonts w:asciiTheme="majorHAnsi" w:eastAsiaTheme="majorEastAsia" w:hAnsiTheme="majorHAnsi" w:cstheme="majorBidi"/>
      <w:i/>
      <w:iCs/>
      <w:color w:val="2E74B5" w:themeColor="accent1" w:themeShade="BF"/>
      <w:sz w:val="24"/>
      <w:szCs w:val="24"/>
      <w:lang w:eastAsia="ru-RU"/>
    </w:rPr>
  </w:style>
  <w:style w:type="numbering" w:customStyle="1" w:styleId="11">
    <w:name w:val="Нет списка1"/>
    <w:next w:val="a2"/>
    <w:uiPriority w:val="99"/>
    <w:semiHidden/>
    <w:unhideWhenUsed/>
    <w:rsid w:val="001D78EA"/>
  </w:style>
  <w:style w:type="paragraph" w:customStyle="1" w:styleId="a8">
    <w:name w:val="Заголовок статьи"/>
    <w:basedOn w:val="a"/>
    <w:next w:val="a"/>
    <w:uiPriority w:val="99"/>
    <w:rsid w:val="001D78EA"/>
    <w:pPr>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uiPriority w:val="99"/>
    <w:rsid w:val="001D78EA"/>
    <w:rPr>
      <w:rFonts w:cs="Times New Roman"/>
      <w:color w:val="auto"/>
    </w:rPr>
  </w:style>
  <w:style w:type="paragraph" w:customStyle="1" w:styleId="aa">
    <w:name w:val="Комментарий"/>
    <w:basedOn w:val="a"/>
    <w:next w:val="a"/>
    <w:uiPriority w:val="99"/>
    <w:rsid w:val="001D78EA"/>
    <w:pPr>
      <w:autoSpaceDE w:val="0"/>
      <w:autoSpaceDN w:val="0"/>
      <w:adjustRightInd w:val="0"/>
      <w:spacing w:before="75"/>
      <w:ind w:left="170"/>
      <w:jc w:val="both"/>
    </w:pPr>
    <w:rPr>
      <w:rFonts w:ascii="Arial" w:hAnsi="Arial" w:cs="Arial"/>
      <w:color w:val="353842"/>
      <w:shd w:val="clear" w:color="auto" w:fill="F0F0F0"/>
    </w:rPr>
  </w:style>
  <w:style w:type="character" w:customStyle="1" w:styleId="apple-converted-space">
    <w:name w:val="apple-converted-space"/>
    <w:basedOn w:val="a0"/>
    <w:uiPriority w:val="99"/>
    <w:rsid w:val="001D78EA"/>
    <w:rPr>
      <w:rFonts w:cs="Times New Roman"/>
    </w:rPr>
  </w:style>
  <w:style w:type="character" w:styleId="ab">
    <w:name w:val="Hyperlink"/>
    <w:basedOn w:val="a0"/>
    <w:uiPriority w:val="99"/>
    <w:rsid w:val="001D78EA"/>
    <w:rPr>
      <w:rFonts w:cs="Times New Roman"/>
      <w:color w:val="0000FF"/>
      <w:u w:val="single"/>
    </w:rPr>
  </w:style>
  <w:style w:type="paragraph" w:customStyle="1" w:styleId="ac">
    <w:name w:val="Информация об изменениях документа"/>
    <w:basedOn w:val="aa"/>
    <w:next w:val="a"/>
    <w:uiPriority w:val="99"/>
    <w:rsid w:val="001D78EA"/>
    <w:rPr>
      <w:i/>
      <w:iCs/>
    </w:rPr>
  </w:style>
  <w:style w:type="character" w:customStyle="1" w:styleId="12">
    <w:name w:val="Заголовок №1_"/>
    <w:basedOn w:val="a0"/>
    <w:link w:val="110"/>
    <w:uiPriority w:val="99"/>
    <w:locked/>
    <w:rsid w:val="001D78EA"/>
    <w:rPr>
      <w:rFonts w:cs="Times New Roman"/>
      <w:b/>
      <w:bCs/>
      <w:sz w:val="27"/>
      <w:szCs w:val="27"/>
      <w:shd w:val="clear" w:color="auto" w:fill="FFFFFF"/>
    </w:rPr>
  </w:style>
  <w:style w:type="paragraph" w:styleId="ad">
    <w:name w:val="Body Text"/>
    <w:basedOn w:val="a"/>
    <w:link w:val="ae"/>
    <w:uiPriority w:val="99"/>
    <w:rsid w:val="001D78EA"/>
    <w:pPr>
      <w:widowControl w:val="0"/>
      <w:shd w:val="clear" w:color="auto" w:fill="FFFFFF"/>
      <w:spacing w:before="780" w:line="322" w:lineRule="exact"/>
      <w:ind w:hanging="1720"/>
      <w:jc w:val="both"/>
    </w:pPr>
    <w:rPr>
      <w:sz w:val="27"/>
      <w:szCs w:val="27"/>
    </w:rPr>
  </w:style>
  <w:style w:type="character" w:customStyle="1" w:styleId="ae">
    <w:name w:val="Основной текст Знак"/>
    <w:basedOn w:val="a0"/>
    <w:link w:val="ad"/>
    <w:uiPriority w:val="99"/>
    <w:rsid w:val="001D78EA"/>
    <w:rPr>
      <w:rFonts w:ascii="Times New Roman" w:eastAsia="Times New Roman" w:hAnsi="Times New Roman" w:cs="Times New Roman"/>
      <w:sz w:val="27"/>
      <w:szCs w:val="27"/>
      <w:shd w:val="clear" w:color="auto" w:fill="FFFFFF"/>
      <w:lang w:eastAsia="ru-RU"/>
    </w:rPr>
  </w:style>
  <w:style w:type="paragraph" w:customStyle="1" w:styleId="110">
    <w:name w:val="Заголовок №11"/>
    <w:basedOn w:val="a"/>
    <w:link w:val="12"/>
    <w:uiPriority w:val="99"/>
    <w:rsid w:val="001D78EA"/>
    <w:pPr>
      <w:widowControl w:val="0"/>
      <w:shd w:val="clear" w:color="auto" w:fill="FFFFFF"/>
      <w:spacing w:line="322" w:lineRule="exact"/>
      <w:outlineLvl w:val="0"/>
    </w:pPr>
    <w:rPr>
      <w:rFonts w:asciiTheme="minorHAnsi" w:eastAsiaTheme="minorHAnsi" w:hAnsiTheme="minorHAnsi"/>
      <w:b/>
      <w:bCs/>
      <w:sz w:val="27"/>
      <w:szCs w:val="27"/>
      <w:lang w:eastAsia="en-US"/>
    </w:rPr>
  </w:style>
  <w:style w:type="paragraph" w:customStyle="1" w:styleId="af">
    <w:name w:val="Информация об изменениях"/>
    <w:basedOn w:val="a"/>
    <w:next w:val="a"/>
    <w:uiPriority w:val="99"/>
    <w:rsid w:val="001D78EA"/>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1D78EA"/>
    <w:pPr>
      <w:autoSpaceDE w:val="0"/>
      <w:autoSpaceDN w:val="0"/>
      <w:adjustRightInd w:val="0"/>
      <w:ind w:firstLine="720"/>
      <w:jc w:val="both"/>
    </w:pPr>
    <w:rPr>
      <w:rFonts w:ascii="Arial" w:hAnsi="Arial" w:cs="Arial"/>
      <w:b/>
      <w:bCs/>
      <w:color w:val="353842"/>
      <w:sz w:val="18"/>
      <w:szCs w:val="18"/>
    </w:rPr>
  </w:style>
  <w:style w:type="character" w:customStyle="1" w:styleId="af1">
    <w:name w:val="Цветовое выделение"/>
    <w:uiPriority w:val="99"/>
    <w:rsid w:val="001D78EA"/>
    <w:rPr>
      <w:b/>
      <w:color w:val="auto"/>
    </w:rPr>
  </w:style>
  <w:style w:type="paragraph" w:customStyle="1" w:styleId="af2">
    <w:name w:val="Базовый"/>
    <w:uiPriority w:val="99"/>
    <w:rsid w:val="001D78EA"/>
    <w:pPr>
      <w:tabs>
        <w:tab w:val="left" w:pos="708"/>
      </w:tabs>
      <w:suppressAutoHyphens/>
      <w:spacing w:after="200" w:line="276" w:lineRule="auto"/>
      <w:ind w:firstLine="0"/>
      <w:jc w:val="left"/>
    </w:pPr>
    <w:rPr>
      <w:rFonts w:ascii="Calibri" w:eastAsia="SimSun" w:hAnsi="Calibri" w:cs="Calibri"/>
      <w:color w:val="00000A"/>
    </w:rPr>
  </w:style>
  <w:style w:type="character" w:customStyle="1" w:styleId="-">
    <w:name w:val="Интернет-ссылка"/>
    <w:basedOn w:val="a0"/>
    <w:uiPriority w:val="99"/>
    <w:rsid w:val="001D78EA"/>
    <w:rPr>
      <w:rFonts w:cs="Times New Roman"/>
      <w:color w:val="0000FF"/>
      <w:u w:val="single"/>
      <w:lang w:val="ru-RU" w:eastAsia="ru-RU"/>
    </w:rPr>
  </w:style>
  <w:style w:type="paragraph" w:customStyle="1" w:styleId="formattext">
    <w:name w:val="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headertext">
    <w:name w:val="header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unformattext">
    <w:name w:val="un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1D78EA"/>
  </w:style>
  <w:style w:type="character" w:styleId="af3">
    <w:name w:val="annotation reference"/>
    <w:basedOn w:val="a0"/>
    <w:uiPriority w:val="99"/>
    <w:semiHidden/>
    <w:unhideWhenUsed/>
    <w:rsid w:val="001D78EA"/>
    <w:rPr>
      <w:sz w:val="16"/>
      <w:szCs w:val="16"/>
    </w:rPr>
  </w:style>
  <w:style w:type="paragraph" w:styleId="af4">
    <w:name w:val="annotation text"/>
    <w:basedOn w:val="a"/>
    <w:link w:val="af5"/>
    <w:uiPriority w:val="99"/>
    <w:semiHidden/>
    <w:unhideWhenUsed/>
    <w:rsid w:val="001D78EA"/>
    <w:pPr>
      <w:ind w:firstLine="709"/>
      <w:jc w:val="both"/>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1D78EA"/>
    <w:rPr>
      <w:sz w:val="20"/>
      <w:szCs w:val="20"/>
    </w:rPr>
  </w:style>
  <w:style w:type="paragraph" w:styleId="af6">
    <w:name w:val="annotation subject"/>
    <w:basedOn w:val="af4"/>
    <w:next w:val="af4"/>
    <w:link w:val="af7"/>
    <w:uiPriority w:val="99"/>
    <w:semiHidden/>
    <w:unhideWhenUsed/>
    <w:rsid w:val="001D78EA"/>
    <w:rPr>
      <w:b/>
      <w:bCs/>
    </w:rPr>
  </w:style>
  <w:style w:type="character" w:customStyle="1" w:styleId="af7">
    <w:name w:val="Тема примечания Знак"/>
    <w:basedOn w:val="af5"/>
    <w:link w:val="af6"/>
    <w:uiPriority w:val="99"/>
    <w:semiHidden/>
    <w:rsid w:val="001D78EA"/>
    <w:rPr>
      <w:b/>
      <w:bCs/>
      <w:sz w:val="20"/>
      <w:szCs w:val="20"/>
    </w:rPr>
  </w:style>
  <w:style w:type="paragraph" w:styleId="af8">
    <w:name w:val="header"/>
    <w:basedOn w:val="a"/>
    <w:link w:val="af9"/>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1D78EA"/>
  </w:style>
  <w:style w:type="paragraph" w:styleId="afa">
    <w:name w:val="footer"/>
    <w:basedOn w:val="a"/>
    <w:link w:val="afb"/>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1D78EA"/>
  </w:style>
  <w:style w:type="numbering" w:customStyle="1" w:styleId="31">
    <w:name w:val="Нет списка3"/>
    <w:next w:val="a2"/>
    <w:uiPriority w:val="99"/>
    <w:semiHidden/>
    <w:unhideWhenUsed/>
    <w:rsid w:val="00F37B3A"/>
  </w:style>
  <w:style w:type="table" w:customStyle="1" w:styleId="13">
    <w:name w:val="Сетка таблицы1"/>
    <w:basedOn w:val="a1"/>
    <w:uiPriority w:val="59"/>
    <w:rsid w:val="00416CEC"/>
    <w:pPr>
      <w:ind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7731">
      <w:bodyDiv w:val="1"/>
      <w:marLeft w:val="0"/>
      <w:marRight w:val="0"/>
      <w:marTop w:val="0"/>
      <w:marBottom w:val="0"/>
      <w:divBdr>
        <w:top w:val="none" w:sz="0" w:space="0" w:color="auto"/>
        <w:left w:val="none" w:sz="0" w:space="0" w:color="auto"/>
        <w:bottom w:val="none" w:sz="0" w:space="0" w:color="auto"/>
        <w:right w:val="none" w:sz="0" w:space="0" w:color="auto"/>
      </w:divBdr>
    </w:div>
    <w:div w:id="597637210">
      <w:bodyDiv w:val="1"/>
      <w:marLeft w:val="0"/>
      <w:marRight w:val="0"/>
      <w:marTop w:val="0"/>
      <w:marBottom w:val="0"/>
      <w:divBdr>
        <w:top w:val="none" w:sz="0" w:space="0" w:color="auto"/>
        <w:left w:val="none" w:sz="0" w:space="0" w:color="auto"/>
        <w:bottom w:val="none" w:sz="0" w:space="0" w:color="auto"/>
        <w:right w:val="none" w:sz="0" w:space="0" w:color="auto"/>
      </w:divBdr>
    </w:div>
    <w:div w:id="1056129719">
      <w:bodyDiv w:val="1"/>
      <w:marLeft w:val="0"/>
      <w:marRight w:val="0"/>
      <w:marTop w:val="0"/>
      <w:marBottom w:val="0"/>
      <w:divBdr>
        <w:top w:val="none" w:sz="0" w:space="0" w:color="auto"/>
        <w:left w:val="none" w:sz="0" w:space="0" w:color="auto"/>
        <w:bottom w:val="none" w:sz="0" w:space="0" w:color="auto"/>
        <w:right w:val="none" w:sz="0" w:space="0" w:color="auto"/>
      </w:divBdr>
    </w:div>
    <w:div w:id="1121609736">
      <w:bodyDiv w:val="1"/>
      <w:marLeft w:val="0"/>
      <w:marRight w:val="0"/>
      <w:marTop w:val="0"/>
      <w:marBottom w:val="0"/>
      <w:divBdr>
        <w:top w:val="none" w:sz="0" w:space="0" w:color="auto"/>
        <w:left w:val="none" w:sz="0" w:space="0" w:color="auto"/>
        <w:bottom w:val="none" w:sz="0" w:space="0" w:color="auto"/>
        <w:right w:val="none" w:sz="0" w:space="0" w:color="auto"/>
      </w:divBdr>
    </w:div>
    <w:div w:id="1799688449">
      <w:bodyDiv w:val="1"/>
      <w:marLeft w:val="0"/>
      <w:marRight w:val="0"/>
      <w:marTop w:val="0"/>
      <w:marBottom w:val="0"/>
      <w:divBdr>
        <w:top w:val="none" w:sz="0" w:space="0" w:color="auto"/>
        <w:left w:val="none" w:sz="0" w:space="0" w:color="auto"/>
        <w:bottom w:val="none" w:sz="0" w:space="0" w:color="auto"/>
        <w:right w:val="none" w:sz="0" w:space="0" w:color="auto"/>
      </w:divBdr>
    </w:div>
    <w:div w:id="20054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7F2BD2374F9FF3903C63FD841BD021E05722DE1E0C7739752D90092hFa4I" TargetMode="External"/><Relationship Id="rId13" Type="http://schemas.openxmlformats.org/officeDocument/2006/relationships/hyperlink" Target="consultantplus://offline/ref=C3E7F2BD2374F9FF3903C63FD841BD021E0D7727EAE1C7739752D90092hFa4I" TargetMode="External"/><Relationship Id="rId18" Type="http://schemas.openxmlformats.org/officeDocument/2006/relationships/hyperlink" Target="file:///C:\Users\user\Desktop\postanovlenie-12.docx" TargetMode="External"/><Relationship Id="rId26" Type="http://schemas.openxmlformats.org/officeDocument/2006/relationships/hyperlink" Target="http://lawru.info/dok/2007/11/09/n677336.htm" TargetMode="External"/><Relationship Id="rId3" Type="http://schemas.openxmlformats.org/officeDocument/2006/relationships/styles" Target="styles.xml"/><Relationship Id="rId21" Type="http://schemas.openxmlformats.org/officeDocument/2006/relationships/hyperlink" Target="file:///C:\Users\user\Desktop\postanovlenie-12.docx" TargetMode="External"/><Relationship Id="rId7" Type="http://schemas.openxmlformats.org/officeDocument/2006/relationships/hyperlink" Target="consultantplus://offline/ref=C3E7F2BD2374F9FF3903C63FD841BD021E0C722AEDE8C7739752D90092F47ADDF2CF7091F15679F0h0aEI" TargetMode="External"/><Relationship Id="rId12" Type="http://schemas.openxmlformats.org/officeDocument/2006/relationships/hyperlink" Target="consultantplus://offline/ref=C3E7F2BD2374F9FF3903C63FD841BD021D04712EE1E3C7739752D90092hFa4I" TargetMode="External"/><Relationship Id="rId17" Type="http://schemas.openxmlformats.org/officeDocument/2006/relationships/hyperlink" Target="consultantplus://offline/ref=C3E7F2BD2374F9FF3903C63FD841BD021E0D7727EAE1C7739752D90092hFa4I" TargetMode="External"/><Relationship Id="rId25" Type="http://schemas.openxmlformats.org/officeDocument/2006/relationships/hyperlink" Target="http://lawru.info/dok/2001/12/15/n87964.htm" TargetMode="External"/><Relationship Id="rId2" Type="http://schemas.openxmlformats.org/officeDocument/2006/relationships/numbering" Target="numbering.xml"/><Relationship Id="rId16" Type="http://schemas.openxmlformats.org/officeDocument/2006/relationships/hyperlink" Target="file:///C:\Users\user\Desktop\postanovlenie-12.docx" TargetMode="External"/><Relationship Id="rId20" Type="http://schemas.openxmlformats.org/officeDocument/2006/relationships/hyperlink" Target="file:///C:\Users\user\Desktop\postanovlenie-12.docx" TargetMode="External"/><Relationship Id="rId29" Type="http://schemas.openxmlformats.org/officeDocument/2006/relationships/hyperlink" Target="http://lawru.info/dok/2001/12/15/n87964.htm" TargetMode="External"/><Relationship Id="rId1" Type="http://schemas.openxmlformats.org/officeDocument/2006/relationships/customXml" Target="../customXml/item1.xml"/><Relationship Id="rId6" Type="http://schemas.openxmlformats.org/officeDocument/2006/relationships/hyperlink" Target="consultantplus://offline/ref=C3E7F2BD2374F9FF3903C63FD841BD021E0F7626E1E4C7739752D90092F47ADDF2CF7091F15779F1h0aEI" TargetMode="External"/><Relationship Id="rId11" Type="http://schemas.openxmlformats.org/officeDocument/2006/relationships/hyperlink" Target="consultantplus://offline/ref=C3E7F2BD2374F9FF3903C63FD841BD021E05752BEEE7C7739752D90092hFa4I" TargetMode="External"/><Relationship Id="rId24" Type="http://schemas.openxmlformats.org/officeDocument/2006/relationships/hyperlink" Target="http://docs.cntd.ru/document/9019900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postanovlenie-12.docx" TargetMode="External"/><Relationship Id="rId23" Type="http://schemas.openxmlformats.org/officeDocument/2006/relationships/hyperlink" Target="http://docs.cntd.ru/document/9005389" TargetMode="External"/><Relationship Id="rId28" Type="http://schemas.openxmlformats.org/officeDocument/2006/relationships/hyperlink" Target="http://lawru.info/dok/2007/11/09/n677336.htm" TargetMode="External"/><Relationship Id="rId10" Type="http://schemas.openxmlformats.org/officeDocument/2006/relationships/hyperlink" Target="consultantplus://offline/ref=C3E7F2BD2374F9FF3903C63FD841BD021E0F7626E1E4C7739752D90092hFa4I" TargetMode="External"/><Relationship Id="rId19" Type="http://schemas.openxmlformats.org/officeDocument/2006/relationships/hyperlink" Target="file:///C:\Users\user\Desktop\postanovlenie-1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postanovlenie-12.docx" TargetMode="External"/><Relationship Id="rId14" Type="http://schemas.openxmlformats.org/officeDocument/2006/relationships/hyperlink" Target="file:///C:\Users\user\Desktop\postanovlenie-12.docx" TargetMode="External"/><Relationship Id="rId22" Type="http://schemas.openxmlformats.org/officeDocument/2006/relationships/hyperlink" Target="http://docs.cntd.ru/document/499067425" TargetMode="External"/><Relationship Id="rId27" Type="http://schemas.openxmlformats.org/officeDocument/2006/relationships/hyperlink" Target="http://lawru.info/dok/2001/12/15/n87964.htm" TargetMode="External"/><Relationship Id="rId30" Type="http://schemas.openxmlformats.org/officeDocument/2006/relationships/hyperlink" Target="http://lawru.info/dok/2007/11/09/n6773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9231-C266-4F76-9895-DCC6E39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53</Pages>
  <Words>18130</Words>
  <Characters>103341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2017-11-01T09:04:00Z</cp:lastPrinted>
  <dcterms:created xsi:type="dcterms:W3CDTF">2017-10-11T12:44:00Z</dcterms:created>
  <dcterms:modified xsi:type="dcterms:W3CDTF">2018-09-18T06:52:00Z</dcterms:modified>
</cp:coreProperties>
</file>