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09" w:rsidRPr="007F2909" w:rsidRDefault="007F2909" w:rsidP="007F29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909">
        <w:rPr>
          <w:rFonts w:ascii="Times New Roman" w:hAnsi="Times New Roman" w:cs="Times New Roman"/>
          <w:sz w:val="28"/>
          <w:szCs w:val="28"/>
        </w:rPr>
        <w:t>В К</w:t>
      </w:r>
      <w:r w:rsidRPr="007F2909">
        <w:rPr>
          <w:rFonts w:ascii="Times New Roman" w:hAnsi="Times New Roman" w:cs="Times New Roman"/>
          <w:sz w:val="28"/>
          <w:szCs w:val="28"/>
        </w:rPr>
        <w:t>остромской области действует особый противопожарный режим. В связи с этим на территории региона запрещается разведение открытого огня.</w:t>
      </w:r>
    </w:p>
    <w:p w:rsidR="007F2909" w:rsidRPr="007F2909" w:rsidRDefault="007F2909" w:rsidP="007F29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2909">
        <w:rPr>
          <w:rFonts w:ascii="Segoe UI Symbol" w:hAnsi="Segoe UI Symbol" w:cs="Segoe UI Symbol"/>
          <w:sz w:val="28"/>
          <w:szCs w:val="28"/>
        </w:rPr>
        <w:t>🚫</w:t>
      </w:r>
      <w:r w:rsidRPr="007F2909">
        <w:rPr>
          <w:rFonts w:ascii="Times New Roman" w:hAnsi="Times New Roman" w:cs="Times New Roman"/>
          <w:sz w:val="28"/>
          <w:szCs w:val="28"/>
        </w:rPr>
        <w:t xml:space="preserve"> Запрещено:</w:t>
      </w:r>
    </w:p>
    <w:p w:rsidR="007F2909" w:rsidRPr="007F2909" w:rsidRDefault="007F2909" w:rsidP="007F29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909">
        <w:rPr>
          <w:rFonts w:ascii="Segoe UI Symbol" w:hAnsi="Segoe UI Symbol" w:cs="Segoe UI Symbol"/>
          <w:sz w:val="28"/>
          <w:szCs w:val="28"/>
        </w:rPr>
        <w:t>📍</w:t>
      </w:r>
      <w:proofErr w:type="gramStart"/>
      <w:r w:rsidRPr="007F2909">
        <w:rPr>
          <w:rFonts w:ascii="Times New Roman" w:hAnsi="Times New Roman" w:cs="Times New Roman"/>
          <w:sz w:val="28"/>
          <w:szCs w:val="28"/>
        </w:rPr>
        <w:t>Разводить</w:t>
      </w:r>
      <w:proofErr w:type="gramEnd"/>
      <w:r w:rsidRPr="007F2909">
        <w:rPr>
          <w:rFonts w:ascii="Times New Roman" w:hAnsi="Times New Roman" w:cs="Times New Roman"/>
          <w:sz w:val="28"/>
          <w:szCs w:val="28"/>
        </w:rPr>
        <w:t xml:space="preserve"> костры.</w:t>
      </w:r>
    </w:p>
    <w:p w:rsidR="007F2909" w:rsidRPr="007F2909" w:rsidRDefault="007F2909" w:rsidP="007F29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909">
        <w:rPr>
          <w:rFonts w:ascii="Segoe UI Symbol" w:hAnsi="Segoe UI Symbol" w:cs="Segoe UI Symbol"/>
          <w:sz w:val="28"/>
          <w:szCs w:val="28"/>
        </w:rPr>
        <w:t>📍</w:t>
      </w:r>
      <w:proofErr w:type="gramStart"/>
      <w:r w:rsidRPr="007F2909">
        <w:rPr>
          <w:rFonts w:ascii="Times New Roman" w:hAnsi="Times New Roman" w:cs="Times New Roman"/>
          <w:sz w:val="28"/>
          <w:szCs w:val="28"/>
        </w:rPr>
        <w:t>Сжигать</w:t>
      </w:r>
      <w:proofErr w:type="gramEnd"/>
      <w:r w:rsidRPr="007F2909">
        <w:rPr>
          <w:rFonts w:ascii="Times New Roman" w:hAnsi="Times New Roman" w:cs="Times New Roman"/>
          <w:sz w:val="28"/>
          <w:szCs w:val="28"/>
        </w:rPr>
        <w:t xml:space="preserve"> мусор и траву.</w:t>
      </w:r>
    </w:p>
    <w:p w:rsidR="007F2909" w:rsidRPr="007F2909" w:rsidRDefault="007F2909" w:rsidP="007F29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909">
        <w:rPr>
          <w:rFonts w:ascii="Segoe UI Symbol" w:hAnsi="Segoe UI Symbol" w:cs="Segoe UI Symbol"/>
          <w:sz w:val="28"/>
          <w:szCs w:val="28"/>
        </w:rPr>
        <w:t>📍</w:t>
      </w:r>
      <w:proofErr w:type="gramStart"/>
      <w:r w:rsidRPr="007F2909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7F2909">
        <w:rPr>
          <w:rFonts w:ascii="Times New Roman" w:hAnsi="Times New Roman" w:cs="Times New Roman"/>
          <w:sz w:val="28"/>
          <w:szCs w:val="28"/>
        </w:rPr>
        <w:t xml:space="preserve"> мангалы и другие приспособления для разведения огня.</w:t>
      </w:r>
    </w:p>
    <w:p w:rsidR="007F2909" w:rsidRPr="007F2909" w:rsidRDefault="007F2909" w:rsidP="007F29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909">
        <w:rPr>
          <w:rFonts w:ascii="Segoe UI Symbol" w:hAnsi="Segoe UI Symbol" w:cs="Segoe UI Symbol"/>
          <w:sz w:val="28"/>
          <w:szCs w:val="28"/>
        </w:rPr>
        <w:t>📍</w:t>
      </w:r>
      <w:proofErr w:type="gramStart"/>
      <w:r w:rsidRPr="007F2909">
        <w:rPr>
          <w:rFonts w:ascii="Times New Roman" w:hAnsi="Times New Roman" w:cs="Times New Roman"/>
          <w:sz w:val="28"/>
          <w:szCs w:val="28"/>
        </w:rPr>
        <w:t>Посещать</w:t>
      </w:r>
      <w:proofErr w:type="gramEnd"/>
      <w:r w:rsidRPr="007F2909">
        <w:rPr>
          <w:rFonts w:ascii="Times New Roman" w:hAnsi="Times New Roman" w:cs="Times New Roman"/>
          <w:sz w:val="28"/>
          <w:szCs w:val="28"/>
        </w:rPr>
        <w:t xml:space="preserve"> лесные массивы. Исключение: костромичи, чья трудовая деятельность связана с пребыванием в лесах.   (</w:t>
      </w:r>
      <w:r w:rsidRPr="007F2909">
        <w:rPr>
          <w:rFonts w:ascii="Times New Roman" w:hAnsi="Times New Roman" w:cs="Times New Roman"/>
          <w:sz w:val="28"/>
          <w:szCs w:val="28"/>
        </w:rPr>
        <w:t>https://k1news.ru/news/society/protivopozharnyy-rezhim-vveden-v-kostromskoy-oblasti-na-vse-mayskie-prazdniki/?ysclid=lhkjhc8x33721824318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1C0D" w:rsidRPr="007F2909" w:rsidRDefault="007F2909" w:rsidP="007F2909">
      <w:pPr>
        <w:jc w:val="both"/>
        <w:rPr>
          <w:rFonts w:ascii="Times New Roman" w:hAnsi="Times New Roman" w:cs="Times New Roman"/>
          <w:sz w:val="28"/>
          <w:szCs w:val="28"/>
        </w:rPr>
      </w:pPr>
      <w:r w:rsidRPr="007F2909">
        <w:rPr>
          <w:rFonts w:ascii="Segoe UI Symbol" w:hAnsi="Segoe UI Symbol" w:cs="Segoe UI Symbol"/>
          <w:sz w:val="28"/>
          <w:szCs w:val="28"/>
        </w:rPr>
        <w:t>👤</w:t>
      </w:r>
      <w:r w:rsidRPr="007F2909">
        <w:rPr>
          <w:rFonts w:ascii="Times New Roman" w:hAnsi="Times New Roman" w:cs="Times New Roman"/>
          <w:sz w:val="28"/>
          <w:szCs w:val="28"/>
        </w:rPr>
        <w:t xml:space="preserve"> Заместитель руководителя Управления </w:t>
      </w:r>
      <w:proofErr w:type="spellStart"/>
      <w:r w:rsidRPr="007F290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F2909">
        <w:rPr>
          <w:rFonts w:ascii="Times New Roman" w:hAnsi="Times New Roman" w:cs="Times New Roman"/>
          <w:sz w:val="28"/>
          <w:szCs w:val="28"/>
        </w:rPr>
        <w:t xml:space="preserve"> по Костромской области Александр </w:t>
      </w:r>
      <w:proofErr w:type="spellStart"/>
      <w:r w:rsidRPr="007F2909">
        <w:rPr>
          <w:rFonts w:ascii="Times New Roman" w:hAnsi="Times New Roman" w:cs="Times New Roman"/>
          <w:sz w:val="28"/>
          <w:szCs w:val="28"/>
        </w:rPr>
        <w:t>Цыпухин</w:t>
      </w:r>
      <w:proofErr w:type="spellEnd"/>
      <w:r w:rsidRPr="007F2909">
        <w:rPr>
          <w:rFonts w:ascii="Times New Roman" w:hAnsi="Times New Roman" w:cs="Times New Roman"/>
          <w:sz w:val="28"/>
          <w:szCs w:val="28"/>
        </w:rPr>
        <w:t xml:space="preserve"> обратил внимание, что пал травы приводит к серьёзным пожарам в лесах и населённых пунктах.</w:t>
      </w:r>
    </w:p>
    <w:sectPr w:rsidR="00661C0D" w:rsidRPr="007F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66"/>
    <w:rsid w:val="00661C0D"/>
    <w:rsid w:val="007F2909"/>
    <w:rsid w:val="00FB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D633"/>
  <w15:chartTrackingRefBased/>
  <w15:docId w15:val="{6F9BCA4F-EFA0-44EF-B154-20E73EF4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9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2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>Kraftway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Юлия Петровна</dc:creator>
  <cp:keywords/>
  <dc:description/>
  <cp:lastModifiedBy>Сироткина Юлия Петровна</cp:lastModifiedBy>
  <cp:revision>2</cp:revision>
  <dcterms:created xsi:type="dcterms:W3CDTF">2023-05-12T12:31:00Z</dcterms:created>
  <dcterms:modified xsi:type="dcterms:W3CDTF">2023-05-12T12:34:00Z</dcterms:modified>
</cp:coreProperties>
</file>