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FB" w:rsidRPr="005662A6" w:rsidRDefault="00C466FB" w:rsidP="00C466FB">
      <w:pPr>
        <w:pStyle w:val="a3"/>
        <w:shd w:val="clear" w:color="auto" w:fill="FFFFFF"/>
        <w:spacing w:before="0" w:beforeAutospacing="0"/>
        <w:jc w:val="center"/>
        <w:rPr>
          <w:color w:val="2C2D2E"/>
          <w:sz w:val="28"/>
          <w:szCs w:val="28"/>
        </w:rPr>
      </w:pPr>
      <w:r w:rsidRPr="005662A6">
        <w:rPr>
          <w:color w:val="2C2D2E"/>
          <w:sz w:val="28"/>
          <w:szCs w:val="28"/>
        </w:rPr>
        <w:t>ТЕЛЕФОН ДОВЕРИЯ</w:t>
      </w:r>
    </w:p>
    <w:p w:rsidR="00C466FB" w:rsidRPr="005662A6" w:rsidRDefault="00C466FB" w:rsidP="00C713BD">
      <w:pPr>
        <w:pStyle w:val="a3"/>
        <w:shd w:val="clear" w:color="auto" w:fill="FFFFFF"/>
        <w:ind w:firstLine="708"/>
        <w:contextualSpacing/>
        <w:jc w:val="both"/>
        <w:rPr>
          <w:color w:val="2C2D2E"/>
          <w:sz w:val="28"/>
          <w:szCs w:val="28"/>
        </w:rPr>
      </w:pPr>
      <w:r w:rsidRPr="005662A6">
        <w:rPr>
          <w:color w:val="2C2D2E"/>
          <w:sz w:val="28"/>
          <w:szCs w:val="28"/>
        </w:rPr>
        <w:t>Управление Росреестра по Костромской области информирует о том, что в целях выявления и пресечения признаков возможных правонарушений коррупционной направленности со стороны государственных гражданских служа</w:t>
      </w:r>
      <w:r w:rsidR="0088164B">
        <w:rPr>
          <w:color w:val="2C2D2E"/>
          <w:sz w:val="28"/>
          <w:szCs w:val="28"/>
        </w:rPr>
        <w:t>щих в Управлении</w:t>
      </w:r>
      <w:r w:rsidR="005662A6">
        <w:rPr>
          <w:color w:val="2C2D2E"/>
          <w:sz w:val="28"/>
          <w:szCs w:val="28"/>
        </w:rPr>
        <w:t xml:space="preserve"> функционирует телефон доверия</w:t>
      </w:r>
      <w:r w:rsidRPr="005662A6">
        <w:rPr>
          <w:color w:val="2C2D2E"/>
          <w:sz w:val="28"/>
          <w:szCs w:val="28"/>
        </w:rPr>
        <w:t>.</w:t>
      </w:r>
    </w:p>
    <w:p w:rsidR="00C466FB" w:rsidRPr="005662A6" w:rsidRDefault="00736F9C" w:rsidP="00C713BD">
      <w:pPr>
        <w:pStyle w:val="a3"/>
        <w:shd w:val="clear" w:color="auto" w:fill="FFFFFF"/>
        <w:ind w:firstLine="708"/>
        <w:contextualSpacing/>
        <w:jc w:val="both"/>
        <w:rPr>
          <w:color w:val="2C2D2E"/>
          <w:sz w:val="28"/>
          <w:szCs w:val="28"/>
        </w:rPr>
      </w:pPr>
      <w:r>
        <w:rPr>
          <w:rStyle w:val="js-phone-number"/>
          <w:color w:val="2C2D2E"/>
          <w:sz w:val="28"/>
          <w:szCs w:val="28"/>
        </w:rPr>
        <w:t xml:space="preserve">8 </w:t>
      </w:r>
      <w:r w:rsidR="00C466FB" w:rsidRPr="005662A6">
        <w:rPr>
          <w:rStyle w:val="js-phone-number"/>
          <w:color w:val="2C2D2E"/>
          <w:sz w:val="28"/>
          <w:szCs w:val="28"/>
        </w:rPr>
        <w:t>(4942) 64-56-54</w:t>
      </w:r>
    </w:p>
    <w:p w:rsidR="00C466FB" w:rsidRPr="005662A6" w:rsidRDefault="005662A6" w:rsidP="00C713BD">
      <w:pPr>
        <w:pStyle w:val="a3"/>
        <w:shd w:val="clear" w:color="auto" w:fill="FFFFFF"/>
        <w:ind w:firstLine="708"/>
        <w:contextualSpacing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Телефон доверия</w:t>
      </w:r>
      <w:r w:rsidR="00C466FB" w:rsidRPr="005662A6">
        <w:rPr>
          <w:color w:val="2C2D2E"/>
          <w:sz w:val="28"/>
          <w:szCs w:val="28"/>
        </w:rPr>
        <w:t xml:space="preserve"> работает в круглосуточном режиме. Прием сообщений осуществляется в автоматическом режиме через систему записи поступающих обращений (функция «автоответчик»). Время обращения в режиме работы автоответчика не должно превышать 5 минут.</w:t>
      </w:r>
    </w:p>
    <w:p w:rsidR="00C466FB" w:rsidRPr="005662A6" w:rsidRDefault="005662A6" w:rsidP="00C713BD">
      <w:pPr>
        <w:pStyle w:val="a3"/>
        <w:shd w:val="clear" w:color="auto" w:fill="FFFFFF"/>
        <w:ind w:firstLine="708"/>
        <w:contextualSpacing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По </w:t>
      </w:r>
      <w:r w:rsidR="00C466FB" w:rsidRPr="005662A6">
        <w:rPr>
          <w:color w:val="2C2D2E"/>
          <w:sz w:val="28"/>
          <w:szCs w:val="28"/>
        </w:rPr>
        <w:t>т</w:t>
      </w:r>
      <w:r>
        <w:rPr>
          <w:color w:val="2C2D2E"/>
          <w:sz w:val="28"/>
          <w:szCs w:val="28"/>
        </w:rPr>
        <w:t>елефону доверия</w:t>
      </w:r>
      <w:r w:rsidR="00C466FB" w:rsidRPr="005662A6">
        <w:rPr>
          <w:color w:val="2C2D2E"/>
          <w:sz w:val="28"/>
          <w:szCs w:val="28"/>
        </w:rPr>
        <w:t xml:space="preserve"> принимается к рассмотрению информации о фактах: коррупционных проявлений в действиях гражданских служащих и работников; конфликта интересов в действиях (бездействии) гражданских служащих и работников; несоблюдения гражданскими служащими и работниками ограничений и запретов, в отношении которых законодательством Российской Федерации такие запреты и ограничения установлены.</w:t>
      </w:r>
    </w:p>
    <w:p w:rsidR="00C466FB" w:rsidRPr="005662A6" w:rsidRDefault="005662A6" w:rsidP="00C713BD">
      <w:pPr>
        <w:pStyle w:val="a3"/>
        <w:shd w:val="clear" w:color="auto" w:fill="FFFFFF"/>
        <w:ind w:firstLine="708"/>
        <w:contextualSpacing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Обращения, поступившие по телефону доверия</w:t>
      </w:r>
      <w:r w:rsidR="00C466FB" w:rsidRPr="005662A6">
        <w:rPr>
          <w:color w:val="2C2D2E"/>
          <w:sz w:val="28"/>
          <w:szCs w:val="28"/>
        </w:rPr>
        <w:t>, должны содержать следующую информацию: фамилия, имя, отчество, должность (при наличии), представляемую организацию (при наличии); факты коррупции и иных нарушений законодательства о противодействии коррупции, совершенных гражданскими служащими и работниками Управления.</w:t>
      </w:r>
    </w:p>
    <w:p w:rsidR="00C466FB" w:rsidRPr="005662A6" w:rsidRDefault="00C466FB" w:rsidP="00C713BD">
      <w:pPr>
        <w:pStyle w:val="a3"/>
        <w:shd w:val="clear" w:color="auto" w:fill="FFFFFF"/>
        <w:ind w:firstLine="708"/>
        <w:contextualSpacing/>
        <w:jc w:val="both"/>
        <w:rPr>
          <w:color w:val="2C2D2E"/>
          <w:sz w:val="28"/>
          <w:szCs w:val="28"/>
        </w:rPr>
      </w:pPr>
      <w:r w:rsidRPr="005662A6">
        <w:rPr>
          <w:color w:val="2C2D2E"/>
          <w:sz w:val="28"/>
          <w:szCs w:val="28"/>
        </w:rPr>
        <w:t>Анонимные обращения и обращения, не касающиеся коррупционных действий гражданских служащих и работников Управления, не рассматриваются.</w:t>
      </w:r>
    </w:p>
    <w:p w:rsidR="00C466FB" w:rsidRPr="005662A6" w:rsidRDefault="00C466FB" w:rsidP="00C713BD">
      <w:pPr>
        <w:pStyle w:val="a3"/>
        <w:shd w:val="clear" w:color="auto" w:fill="FFFFFF"/>
        <w:ind w:firstLine="708"/>
        <w:contextualSpacing/>
        <w:jc w:val="both"/>
        <w:rPr>
          <w:color w:val="2C2D2E"/>
          <w:sz w:val="28"/>
          <w:szCs w:val="28"/>
        </w:rPr>
      </w:pPr>
      <w:r w:rsidRPr="005662A6">
        <w:rPr>
          <w:color w:val="2C2D2E"/>
          <w:sz w:val="28"/>
          <w:szCs w:val="28"/>
        </w:rPr>
        <w:t>Для получения ответа по существу обращения необходимо указать свой номер телефона, почтовый адрес или адрес электронной почты.</w:t>
      </w:r>
    </w:p>
    <w:p w:rsidR="00C466FB" w:rsidRPr="005662A6" w:rsidRDefault="00C466FB" w:rsidP="00C713BD">
      <w:pPr>
        <w:pStyle w:val="a3"/>
        <w:shd w:val="clear" w:color="auto" w:fill="FFFFFF"/>
        <w:ind w:firstLine="708"/>
        <w:contextualSpacing/>
        <w:jc w:val="both"/>
        <w:rPr>
          <w:color w:val="2C2D2E"/>
          <w:sz w:val="28"/>
          <w:szCs w:val="28"/>
        </w:rPr>
      </w:pPr>
      <w:r w:rsidRPr="005662A6">
        <w:rPr>
          <w:color w:val="2C2D2E"/>
          <w:sz w:val="28"/>
          <w:szCs w:val="28"/>
        </w:rPr>
        <w:t>В соответствии со статьей 306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:rsidR="00C466FB" w:rsidRPr="005662A6" w:rsidRDefault="005662A6" w:rsidP="00C713BD">
      <w:pPr>
        <w:pStyle w:val="a3"/>
        <w:shd w:val="clear" w:color="auto" w:fill="FFFFFF"/>
        <w:ind w:firstLine="708"/>
        <w:contextualSpacing/>
        <w:jc w:val="both"/>
        <w:rPr>
          <w:color w:val="2C2D2E"/>
          <w:sz w:val="28"/>
          <w:szCs w:val="28"/>
        </w:rPr>
      </w:pPr>
      <w:proofErr w:type="spellStart"/>
      <w:r w:rsidRPr="005662A6">
        <w:rPr>
          <w:color w:val="2C2D2E"/>
          <w:sz w:val="28"/>
          <w:szCs w:val="28"/>
        </w:rPr>
        <w:t>И.о</w:t>
      </w:r>
      <w:proofErr w:type="spellEnd"/>
      <w:r w:rsidRPr="005662A6">
        <w:rPr>
          <w:color w:val="2C2D2E"/>
          <w:sz w:val="28"/>
          <w:szCs w:val="28"/>
        </w:rPr>
        <w:t>. начальника отдела государственной службы и кадров, по защите государственной тайны и мобилизационной подготовки Управления Мария Волкова отмечает: «</w:t>
      </w:r>
      <w:r>
        <w:rPr>
          <w:color w:val="2C2D2E"/>
          <w:sz w:val="28"/>
          <w:szCs w:val="28"/>
        </w:rPr>
        <w:t>На телефон доверия</w:t>
      </w:r>
      <w:r w:rsidR="00C466FB" w:rsidRPr="005662A6">
        <w:rPr>
          <w:color w:val="2C2D2E"/>
          <w:sz w:val="28"/>
          <w:szCs w:val="28"/>
        </w:rPr>
        <w:t xml:space="preserve"> Управления обращений, связанных с </w:t>
      </w:r>
      <w:proofErr w:type="gramStart"/>
      <w:r w:rsidR="00C466FB" w:rsidRPr="005662A6">
        <w:rPr>
          <w:color w:val="2C2D2E"/>
          <w:sz w:val="28"/>
          <w:szCs w:val="28"/>
        </w:rPr>
        <w:t>коррупционным</w:t>
      </w:r>
      <w:r w:rsidR="0088164B">
        <w:rPr>
          <w:color w:val="2C2D2E"/>
          <w:sz w:val="28"/>
          <w:szCs w:val="28"/>
        </w:rPr>
        <w:t xml:space="preserve">и правонарушениями </w:t>
      </w:r>
      <w:r w:rsidR="00435F35">
        <w:rPr>
          <w:color w:val="2C2D2E"/>
          <w:sz w:val="28"/>
          <w:szCs w:val="28"/>
        </w:rPr>
        <w:t>до настоящего времени</w:t>
      </w:r>
      <w:proofErr w:type="gramEnd"/>
      <w:r w:rsidR="00435F35">
        <w:rPr>
          <w:color w:val="2C2D2E"/>
          <w:sz w:val="28"/>
          <w:szCs w:val="28"/>
        </w:rPr>
        <w:t xml:space="preserve"> </w:t>
      </w:r>
      <w:bookmarkStart w:id="0" w:name="_GoBack"/>
      <w:bookmarkEnd w:id="0"/>
      <w:r w:rsidR="0088164B">
        <w:rPr>
          <w:color w:val="2C2D2E"/>
          <w:sz w:val="28"/>
          <w:szCs w:val="28"/>
        </w:rPr>
        <w:t>не поступало</w:t>
      </w:r>
      <w:r w:rsidRPr="005662A6">
        <w:rPr>
          <w:color w:val="2C2D2E"/>
          <w:sz w:val="28"/>
          <w:szCs w:val="28"/>
        </w:rPr>
        <w:t>»</w:t>
      </w:r>
      <w:r w:rsidR="0088164B">
        <w:rPr>
          <w:color w:val="2C2D2E"/>
          <w:sz w:val="28"/>
          <w:szCs w:val="28"/>
        </w:rPr>
        <w:t>.</w:t>
      </w:r>
      <w:r w:rsidR="00C466FB" w:rsidRPr="005662A6">
        <w:rPr>
          <w:color w:val="2C2D2E"/>
          <w:sz w:val="28"/>
          <w:szCs w:val="28"/>
        </w:rPr>
        <w:t xml:space="preserve"> </w:t>
      </w:r>
    </w:p>
    <w:p w:rsidR="00C466FB" w:rsidRDefault="00C466FB" w:rsidP="00C466FB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</w:p>
    <w:p w:rsidR="00C713BD" w:rsidRDefault="00C713BD" w:rsidP="00C466FB">
      <w:pPr>
        <w:pStyle w:val="a3"/>
        <w:shd w:val="clear" w:color="auto" w:fill="FFFFFF"/>
        <w:rPr>
          <w:rFonts w:ascii="Arial" w:hAnsi="Arial" w:cs="Arial"/>
          <w:color w:val="2C2D2E"/>
          <w:sz w:val="20"/>
          <w:szCs w:val="20"/>
        </w:rPr>
      </w:pPr>
    </w:p>
    <w:p w:rsidR="00C713BD" w:rsidRDefault="00C713BD" w:rsidP="00C466FB">
      <w:pPr>
        <w:pStyle w:val="a3"/>
        <w:shd w:val="clear" w:color="auto" w:fill="FFFFFF"/>
        <w:rPr>
          <w:rFonts w:ascii="Arial" w:hAnsi="Arial" w:cs="Arial"/>
          <w:color w:val="2C2D2E"/>
          <w:sz w:val="20"/>
          <w:szCs w:val="20"/>
        </w:rPr>
      </w:pPr>
    </w:p>
    <w:p w:rsidR="00C466FB" w:rsidRPr="00C713BD" w:rsidRDefault="00C466FB" w:rsidP="00C466FB">
      <w:pPr>
        <w:pStyle w:val="a3"/>
        <w:shd w:val="clear" w:color="auto" w:fill="FFFFFF"/>
        <w:rPr>
          <w:rFonts w:ascii="Arial" w:hAnsi="Arial" w:cs="Arial"/>
          <w:color w:val="2C2D2E"/>
          <w:sz w:val="20"/>
          <w:szCs w:val="20"/>
        </w:rPr>
      </w:pPr>
      <w:r w:rsidRPr="00C713BD">
        <w:rPr>
          <w:rFonts w:ascii="Arial" w:hAnsi="Arial" w:cs="Arial"/>
          <w:color w:val="2C2D2E"/>
          <w:sz w:val="20"/>
          <w:szCs w:val="20"/>
        </w:rPr>
        <w:t>С уважением,</w:t>
      </w:r>
      <w:r w:rsidRPr="00C713BD">
        <w:rPr>
          <w:rFonts w:ascii="Arial" w:hAnsi="Arial" w:cs="Arial"/>
          <w:color w:val="2C2D2E"/>
          <w:sz w:val="20"/>
          <w:szCs w:val="20"/>
        </w:rPr>
        <w:br/>
        <w:t>пресс- служба Управления Росреестра</w:t>
      </w:r>
      <w:r w:rsidRPr="00C713BD">
        <w:rPr>
          <w:rFonts w:ascii="Arial" w:hAnsi="Arial" w:cs="Arial"/>
          <w:color w:val="2C2D2E"/>
          <w:sz w:val="20"/>
          <w:szCs w:val="20"/>
        </w:rPr>
        <w:br/>
        <w:t>по Костромской области</w:t>
      </w:r>
      <w:r w:rsidRPr="00C713BD">
        <w:rPr>
          <w:rFonts w:ascii="Arial" w:hAnsi="Arial" w:cs="Arial"/>
          <w:color w:val="2C2D2E"/>
          <w:sz w:val="20"/>
          <w:szCs w:val="20"/>
        </w:rPr>
        <w:br/>
        <w:t>Телефон 8(4942) 64-56-53, 64-56-58</w:t>
      </w:r>
      <w:r w:rsidRPr="00C713BD">
        <w:rPr>
          <w:rFonts w:ascii="Arial" w:hAnsi="Arial" w:cs="Arial"/>
          <w:color w:val="2C2D2E"/>
          <w:sz w:val="20"/>
          <w:szCs w:val="20"/>
        </w:rPr>
        <w:br/>
        <w:t>E-</w:t>
      </w:r>
      <w:proofErr w:type="spellStart"/>
      <w:r w:rsidRPr="00C713BD">
        <w:rPr>
          <w:rFonts w:ascii="Arial" w:hAnsi="Arial" w:cs="Arial"/>
          <w:color w:val="2C2D2E"/>
          <w:sz w:val="20"/>
          <w:szCs w:val="20"/>
        </w:rPr>
        <w:t>mail</w:t>
      </w:r>
      <w:proofErr w:type="spellEnd"/>
      <w:r w:rsidRPr="00C713BD">
        <w:rPr>
          <w:rFonts w:ascii="Arial" w:hAnsi="Arial" w:cs="Arial"/>
          <w:color w:val="2C2D2E"/>
          <w:sz w:val="20"/>
          <w:szCs w:val="20"/>
        </w:rPr>
        <w:t>: 44_upr@rosreestr.ru</w:t>
      </w:r>
    </w:p>
    <w:p w:rsidR="00371F61" w:rsidRDefault="00371F61"/>
    <w:sectPr w:rsidR="0037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F9"/>
    <w:rsid w:val="001347C7"/>
    <w:rsid w:val="00371F61"/>
    <w:rsid w:val="00435F35"/>
    <w:rsid w:val="00495409"/>
    <w:rsid w:val="005662A6"/>
    <w:rsid w:val="00736F9C"/>
    <w:rsid w:val="0088164B"/>
    <w:rsid w:val="00C466FB"/>
    <w:rsid w:val="00C713BD"/>
    <w:rsid w:val="00DC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6BA7"/>
  <w15:chartTrackingRefBased/>
  <w15:docId w15:val="{7BD2C559-1E1D-4CA8-9A32-5EB53D45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466FB"/>
  </w:style>
  <w:style w:type="paragraph" w:styleId="a4">
    <w:name w:val="Balloon Text"/>
    <w:basedOn w:val="a"/>
    <w:link w:val="a5"/>
    <w:uiPriority w:val="99"/>
    <w:semiHidden/>
    <w:unhideWhenUsed/>
    <w:rsid w:val="00C7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Марина Алексеевна</dc:creator>
  <cp:keywords/>
  <dc:description/>
  <cp:lastModifiedBy>Смирнова Анастасия Евгеньевна</cp:lastModifiedBy>
  <cp:revision>6</cp:revision>
  <cp:lastPrinted>2022-05-12T07:22:00Z</cp:lastPrinted>
  <dcterms:created xsi:type="dcterms:W3CDTF">2022-05-11T14:23:00Z</dcterms:created>
  <dcterms:modified xsi:type="dcterms:W3CDTF">2022-05-12T14:41:00Z</dcterms:modified>
</cp:coreProperties>
</file>