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00A95C93">
              <w:rPr>
                <w:rFonts w:ascii="Times New Roman" w:eastAsia="Times New Roman" w:hAnsi="Times New Roman" w:cs="Times New Roman"/>
                <w:bCs/>
                <w:w w:val="90"/>
                <w:sz w:val="20"/>
                <w:szCs w:val="20"/>
                <w:lang w:eastAsia="ru-RU"/>
              </w:rPr>
              <w:t xml:space="preserve">    №16</w:t>
            </w:r>
            <w:r w:rsidR="009A635C">
              <w:rPr>
                <w:rFonts w:ascii="Times New Roman" w:eastAsia="Times New Roman" w:hAnsi="Times New Roman" w:cs="Times New Roman"/>
                <w:bCs/>
                <w:w w:val="90"/>
                <w:sz w:val="20"/>
                <w:szCs w:val="20"/>
                <w:lang w:eastAsia="ru-RU"/>
              </w:rPr>
              <w:t xml:space="preserve"> </w:t>
            </w:r>
            <w:r w:rsidR="007F68E0">
              <w:rPr>
                <w:rFonts w:ascii="Times New Roman" w:eastAsia="Times New Roman" w:hAnsi="Times New Roman" w:cs="Times New Roman"/>
                <w:bCs/>
                <w:w w:val="90"/>
                <w:sz w:val="20"/>
                <w:szCs w:val="20"/>
                <w:lang w:eastAsia="ru-RU"/>
              </w:rPr>
              <w:t xml:space="preserve"> </w:t>
            </w:r>
            <w:r w:rsidR="00A95C93">
              <w:rPr>
                <w:rFonts w:ascii="Times New Roman" w:eastAsia="Times New Roman" w:hAnsi="Times New Roman" w:cs="Times New Roman"/>
                <w:bCs/>
                <w:w w:val="90"/>
                <w:sz w:val="20"/>
                <w:szCs w:val="20"/>
                <w:lang w:eastAsia="ru-RU"/>
              </w:rPr>
              <w:t>вторник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A95C93">
              <w:rPr>
                <w:rFonts w:ascii="Times New Roman" w:eastAsia="Times New Roman" w:hAnsi="Times New Roman" w:cs="Times New Roman"/>
                <w:bCs/>
                <w:w w:val="90"/>
                <w:sz w:val="20"/>
                <w:szCs w:val="20"/>
                <w:lang w:eastAsia="ru-RU"/>
              </w:rPr>
              <w:t>23 мая</w:t>
            </w:r>
            <w:r w:rsidR="00F978FF">
              <w:rPr>
                <w:rFonts w:ascii="Times New Roman" w:eastAsia="Times New Roman" w:hAnsi="Times New Roman" w:cs="Times New Roman"/>
                <w:bCs/>
                <w:w w:val="90"/>
                <w:sz w:val="20"/>
                <w:szCs w:val="20"/>
                <w:lang w:eastAsia="ru-RU"/>
              </w:rPr>
              <w:t xml:space="preserve">  2023</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A466E3" w:rsidRDefault="00A466E3" w:rsidP="00A466E3">
      <w:pPr>
        <w:ind w:firstLine="0"/>
        <w:jc w:val="center"/>
        <w:outlineLvl w:val="0"/>
        <w:rPr>
          <w:rFonts w:ascii="Times New Roman" w:eastAsia="Times New Roman" w:hAnsi="Times New Roman" w:cs="Times New Roman"/>
          <w:b/>
          <w:bCs/>
          <w:color w:val="000000"/>
          <w:spacing w:val="8"/>
          <w:kern w:val="36"/>
          <w:sz w:val="28"/>
          <w:szCs w:val="28"/>
          <w:lang w:eastAsia="ru-RU"/>
        </w:rPr>
      </w:pPr>
    </w:p>
    <w:p w:rsidR="00FE5F00" w:rsidRPr="00FE5F00" w:rsidRDefault="00FE5F00" w:rsidP="00FE5F00">
      <w:pPr>
        <w:spacing w:after="300" w:line="264" w:lineRule="atLeast"/>
        <w:ind w:firstLine="0"/>
        <w:jc w:val="center"/>
        <w:outlineLvl w:val="0"/>
        <w:rPr>
          <w:rFonts w:ascii="Times New Roman" w:eastAsia="Times New Roman" w:hAnsi="Times New Roman" w:cs="Times New Roman"/>
          <w:b/>
          <w:bCs/>
          <w:color w:val="000000"/>
          <w:spacing w:val="8"/>
          <w:kern w:val="36"/>
          <w:sz w:val="28"/>
          <w:szCs w:val="28"/>
          <w:lang w:eastAsia="ru-RU"/>
        </w:rPr>
      </w:pPr>
      <w:r w:rsidRPr="00FE5F00">
        <w:rPr>
          <w:rFonts w:ascii="Times New Roman" w:eastAsia="Times New Roman" w:hAnsi="Times New Roman" w:cs="Times New Roman"/>
          <w:b/>
          <w:bCs/>
          <w:color w:val="000000"/>
          <w:spacing w:val="8"/>
          <w:kern w:val="36"/>
          <w:sz w:val="28"/>
          <w:szCs w:val="28"/>
          <w:lang w:eastAsia="ru-RU"/>
        </w:rPr>
        <w:t xml:space="preserve">Костромской межрайонной природоохранной прокуратурой организована проверка по факту нарушения требований законодательства при строительстве коттеджного поселка </w:t>
      </w:r>
      <w:r w:rsidRPr="00FE5F00">
        <w:rPr>
          <w:rFonts w:ascii="Times New Roman" w:eastAsia="Times New Roman" w:hAnsi="Times New Roman" w:cs="Times New Roman"/>
          <w:b/>
          <w:bCs/>
          <w:color w:val="000000"/>
          <w:spacing w:val="8"/>
          <w:kern w:val="36"/>
          <w:sz w:val="28"/>
          <w:szCs w:val="28"/>
          <w:lang w:eastAsia="ru-RU"/>
        </w:rPr>
        <w:br/>
        <w:t xml:space="preserve">на территории бывшего пионерского лагеря «Тихий уголок» </w:t>
      </w:r>
      <w:r w:rsidRPr="00FE5F00">
        <w:rPr>
          <w:rFonts w:ascii="Times New Roman" w:eastAsia="Times New Roman" w:hAnsi="Times New Roman" w:cs="Times New Roman"/>
          <w:b/>
          <w:bCs/>
          <w:color w:val="000000"/>
          <w:spacing w:val="8"/>
          <w:kern w:val="36"/>
          <w:sz w:val="28"/>
          <w:szCs w:val="28"/>
          <w:lang w:eastAsia="ru-RU"/>
        </w:rPr>
        <w:br/>
        <w:t>в Самсоновском сельском поселении Костромского муниципального района</w:t>
      </w:r>
    </w:p>
    <w:p w:rsidR="00FE5F00" w:rsidRPr="00FE5F00" w:rsidRDefault="00FE5F00" w:rsidP="00FE5F00">
      <w:pPr>
        <w:keepNext/>
        <w:widowControl w:val="0"/>
        <w:suppressAutoHyphens/>
        <w:rPr>
          <w:rFonts w:ascii="Times New Roman" w:eastAsia="Calibri" w:hAnsi="Times New Roman" w:cs="Times New Roman"/>
          <w:sz w:val="28"/>
          <w:szCs w:val="28"/>
        </w:rPr>
      </w:pPr>
      <w:r w:rsidRPr="00FE5F00">
        <w:rPr>
          <w:rFonts w:ascii="Times New Roman" w:eastAsia="Calibri" w:hAnsi="Times New Roman" w:cs="Times New Roman"/>
          <w:sz w:val="28"/>
          <w:szCs w:val="28"/>
        </w:rPr>
        <w:t xml:space="preserve">Работниками прокуратуры с привлечением специалистов Верхне-Волжского межрегионального Управления Росприроднадзора, департамента природных ресурсов и охраны окружающей среды Костромской области, отдела государственного контроля, надзора и охраны водных биологических ресурсов по Костромской области МОКТУ Росрыболовства, инспекции </w:t>
      </w:r>
      <w:r w:rsidRPr="00FE5F00">
        <w:rPr>
          <w:rFonts w:ascii="Times New Roman" w:eastAsia="Calibri" w:hAnsi="Times New Roman" w:cs="Times New Roman"/>
          <w:sz w:val="28"/>
          <w:szCs w:val="28"/>
        </w:rPr>
        <w:br/>
        <w:t xml:space="preserve">по охране объектов культурного наследия Костромской области, администрации Костромского муниципального района Костромской области, МКУ г. Костромы «Центр градостроительства» осуществлен выезд на место проведения строительных работ. </w:t>
      </w:r>
    </w:p>
    <w:p w:rsidR="00FE5F00" w:rsidRPr="00FE5F00" w:rsidRDefault="00FE5F00" w:rsidP="00FE5F00">
      <w:pPr>
        <w:keepNext/>
        <w:widowControl w:val="0"/>
        <w:suppressAutoHyphens/>
        <w:rPr>
          <w:rFonts w:ascii="Times New Roman" w:eastAsia="Calibri" w:hAnsi="Times New Roman" w:cs="Times New Roman"/>
          <w:sz w:val="28"/>
          <w:szCs w:val="28"/>
        </w:rPr>
      </w:pPr>
      <w:r w:rsidRPr="00FE5F00">
        <w:rPr>
          <w:rFonts w:ascii="Times New Roman" w:eastAsia="Calibri" w:hAnsi="Times New Roman" w:cs="Times New Roman"/>
          <w:sz w:val="28"/>
          <w:szCs w:val="28"/>
        </w:rPr>
        <w:t xml:space="preserve">В ходе мероприятия проведена горизонтальная геодезическая съемка местности, проверено соблюдение требований законодательства </w:t>
      </w:r>
      <w:r w:rsidRPr="00FE5F00">
        <w:rPr>
          <w:rFonts w:ascii="Times New Roman" w:eastAsia="Calibri" w:hAnsi="Times New Roman" w:cs="Times New Roman"/>
          <w:sz w:val="28"/>
          <w:szCs w:val="28"/>
        </w:rPr>
        <w:br/>
        <w:t xml:space="preserve">при формировании границ земельных участков в пределах береговой линии </w:t>
      </w:r>
      <w:r w:rsidRPr="00FE5F00">
        <w:rPr>
          <w:rFonts w:ascii="Times New Roman" w:eastAsia="Calibri" w:hAnsi="Times New Roman" w:cs="Times New Roman"/>
          <w:sz w:val="28"/>
          <w:szCs w:val="28"/>
        </w:rPr>
        <w:br/>
        <w:t>р. Качалка, соблюдение технологии производства работ по проектной документации о деятельности в водоохранной зоне р. Волга, иных  требований природоохранного законодательства.</w:t>
      </w:r>
    </w:p>
    <w:p w:rsidR="00FE5F00" w:rsidRPr="00FE5F00" w:rsidRDefault="00FE5F00" w:rsidP="00FE5F00">
      <w:pPr>
        <w:keepNext/>
        <w:widowControl w:val="0"/>
        <w:suppressAutoHyphens/>
        <w:ind w:firstLine="708"/>
        <w:rPr>
          <w:rFonts w:ascii="Times New Roman" w:eastAsia="Calibri" w:hAnsi="Times New Roman" w:cs="Times New Roman"/>
          <w:sz w:val="28"/>
          <w:szCs w:val="28"/>
        </w:rPr>
      </w:pPr>
      <w:r w:rsidRPr="00FE5F00">
        <w:rPr>
          <w:rFonts w:ascii="Times New Roman" w:eastAsia="Calibri" w:hAnsi="Times New Roman" w:cs="Times New Roman"/>
          <w:sz w:val="28"/>
          <w:szCs w:val="28"/>
        </w:rPr>
        <w:t xml:space="preserve">По результатам проверки, при наличии оснований, прокуратурой будут приняты исчерпывающие меры реагирования. </w:t>
      </w:r>
    </w:p>
    <w:p w:rsidR="006972AE" w:rsidRPr="006972AE" w:rsidRDefault="006972AE" w:rsidP="006972AE">
      <w:pPr>
        <w:spacing w:line="228" w:lineRule="auto"/>
        <w:ind w:firstLine="0"/>
        <w:jc w:val="center"/>
        <w:rPr>
          <w:rFonts w:ascii="Times New Roman" w:eastAsia="Times New Roman" w:hAnsi="Times New Roman" w:cs="Times New Roman"/>
          <w:b/>
          <w:sz w:val="32"/>
          <w:szCs w:val="24"/>
          <w:lang w:eastAsia="ru-RU"/>
        </w:rPr>
      </w:pPr>
      <w:r w:rsidRPr="006972AE">
        <w:rPr>
          <w:rFonts w:ascii="Times New Roman" w:eastAsia="Times New Roman" w:hAnsi="Times New Roman" w:cs="Times New Roman"/>
          <w:b/>
          <w:sz w:val="32"/>
          <w:szCs w:val="24"/>
          <w:lang w:eastAsia="ru-RU"/>
        </w:rPr>
        <w:t>Костромская межрайонная природоохранная прокуратура приняла участие в международной акции «Сад памяти»</w:t>
      </w:r>
    </w:p>
    <w:p w:rsidR="006972AE" w:rsidRPr="006972AE" w:rsidRDefault="006972AE" w:rsidP="006972AE">
      <w:pPr>
        <w:spacing w:line="228" w:lineRule="auto"/>
        <w:ind w:firstLine="0"/>
        <w:jc w:val="center"/>
        <w:rPr>
          <w:rFonts w:ascii="Times New Roman" w:eastAsia="Times New Roman" w:hAnsi="Times New Roman" w:cs="Times New Roman"/>
          <w:b/>
          <w:sz w:val="32"/>
          <w:szCs w:val="24"/>
          <w:lang w:eastAsia="ru-RU"/>
        </w:rPr>
      </w:pPr>
    </w:p>
    <w:p w:rsidR="006972AE" w:rsidRPr="006972AE" w:rsidRDefault="006972AE" w:rsidP="006972AE">
      <w:pPr>
        <w:spacing w:line="228" w:lineRule="auto"/>
        <w:ind w:firstLine="0"/>
        <w:jc w:val="center"/>
        <w:rPr>
          <w:rFonts w:ascii="Times New Roman" w:eastAsia="Times New Roman" w:hAnsi="Times New Roman" w:cs="Times New Roman"/>
          <w:b/>
          <w:sz w:val="32"/>
          <w:szCs w:val="24"/>
          <w:lang w:eastAsia="ru-RU"/>
        </w:rPr>
      </w:pPr>
    </w:p>
    <w:p w:rsidR="006972AE" w:rsidRPr="006972AE" w:rsidRDefault="006972AE" w:rsidP="006972AE">
      <w:pPr>
        <w:spacing w:line="228" w:lineRule="auto"/>
        <w:ind w:firstLine="708"/>
        <w:rPr>
          <w:rFonts w:ascii="Times New Roman" w:eastAsia="Times New Roman" w:hAnsi="Times New Roman" w:cs="Times New Roman"/>
          <w:sz w:val="28"/>
          <w:szCs w:val="28"/>
          <w:lang w:eastAsia="ru-RU"/>
        </w:rPr>
      </w:pPr>
      <w:r w:rsidRPr="006972AE">
        <w:rPr>
          <w:rFonts w:ascii="Times New Roman" w:eastAsia="Times New Roman" w:hAnsi="Times New Roman" w:cs="Times New Roman"/>
          <w:sz w:val="28"/>
          <w:szCs w:val="28"/>
          <w:lang w:eastAsia="ru-RU"/>
        </w:rPr>
        <w:t xml:space="preserve">Костромской межрайонной природоохранной прокуратурой совместно с сотрудниками правоохранительных органов, членами общественных организаций, учащимися, волонтерами 13 мая принято участие во Всероссийской акции «Сад памяти», организованной Департаментом лесного хозяйства Костромской области. </w:t>
      </w:r>
    </w:p>
    <w:p w:rsidR="006972AE" w:rsidRPr="006972AE" w:rsidRDefault="006972AE" w:rsidP="006972AE">
      <w:pPr>
        <w:spacing w:line="228" w:lineRule="auto"/>
        <w:ind w:firstLine="708"/>
        <w:rPr>
          <w:rFonts w:ascii="Times New Roman" w:eastAsia="Times New Roman" w:hAnsi="Times New Roman" w:cs="Times New Roman"/>
          <w:sz w:val="28"/>
          <w:szCs w:val="28"/>
          <w:lang w:eastAsia="ru-RU"/>
        </w:rPr>
      </w:pPr>
      <w:r w:rsidRPr="006972AE">
        <w:rPr>
          <w:rFonts w:ascii="Times New Roman" w:eastAsia="Times New Roman" w:hAnsi="Times New Roman" w:cs="Times New Roman"/>
          <w:sz w:val="28"/>
          <w:szCs w:val="28"/>
          <w:lang w:eastAsia="ru-RU"/>
        </w:rPr>
        <w:lastRenderedPageBreak/>
        <w:t>«Сад памяти» - международная акция, в рамках которой в России и за её пределами посадят 27 миллиона деревьев в память о каждом погибшем в годы Великой Отечественной войны.</w:t>
      </w:r>
    </w:p>
    <w:p w:rsidR="006972AE" w:rsidRPr="006972AE" w:rsidRDefault="006972AE" w:rsidP="006972AE">
      <w:pPr>
        <w:spacing w:line="228" w:lineRule="auto"/>
        <w:ind w:firstLine="708"/>
        <w:rPr>
          <w:rFonts w:ascii="Times New Roman" w:eastAsia="Times New Roman" w:hAnsi="Times New Roman" w:cs="Times New Roman"/>
          <w:sz w:val="28"/>
          <w:szCs w:val="28"/>
          <w:lang w:eastAsia="ru-RU"/>
        </w:rPr>
      </w:pPr>
      <w:r w:rsidRPr="006972AE">
        <w:rPr>
          <w:rFonts w:ascii="Times New Roman" w:eastAsia="Times New Roman" w:hAnsi="Times New Roman" w:cs="Times New Roman"/>
          <w:sz w:val="28"/>
          <w:szCs w:val="28"/>
          <w:lang w:eastAsia="ru-RU"/>
        </w:rPr>
        <w:t>Участниками мероприятия в рамках акции на территории 26 квартала 28 выдела Костромского участкового лесничества вблизи п. Новый Костромского муниципального района высажено 8,1 тыс. сеянцев ели на площади 2,7 га. Общее количество участников акции составило не менее 100 человек.</w:t>
      </w:r>
    </w:p>
    <w:p w:rsidR="006972AE" w:rsidRDefault="006972AE" w:rsidP="006972AE">
      <w:pPr>
        <w:spacing w:line="228" w:lineRule="auto"/>
        <w:ind w:firstLine="708"/>
        <w:rPr>
          <w:rFonts w:ascii="Times New Roman" w:eastAsia="Times New Roman" w:hAnsi="Times New Roman" w:cs="Times New Roman"/>
          <w:sz w:val="28"/>
          <w:szCs w:val="28"/>
          <w:lang w:eastAsia="ru-RU"/>
        </w:rPr>
      </w:pPr>
      <w:r w:rsidRPr="006972AE">
        <w:rPr>
          <w:rFonts w:ascii="Times New Roman" w:eastAsia="Times New Roman" w:hAnsi="Times New Roman" w:cs="Times New Roman"/>
          <w:sz w:val="28"/>
          <w:szCs w:val="28"/>
          <w:lang w:eastAsia="ru-RU"/>
        </w:rPr>
        <w:t>Костромская межрайонная природоохранная прокуратура ежегодно принимает участие в акциях по сохранению лесного фонда на территории Костромской области.</w:t>
      </w:r>
    </w:p>
    <w:p w:rsidR="00E60ABF" w:rsidRDefault="00E60ABF" w:rsidP="00E60ABF">
      <w:pPr>
        <w:spacing w:line="240" w:lineRule="exact"/>
        <w:ind w:firstLine="0"/>
        <w:jc w:val="center"/>
        <w:rPr>
          <w:rFonts w:ascii="Times New Roman" w:eastAsia="Calibri" w:hAnsi="Times New Roman" w:cs="Times New Roman"/>
          <w:b/>
          <w:sz w:val="28"/>
          <w:szCs w:val="28"/>
        </w:rPr>
      </w:pPr>
    </w:p>
    <w:p w:rsidR="00E60ABF" w:rsidRPr="00E60ABF" w:rsidRDefault="00E60ABF" w:rsidP="00E60ABF">
      <w:pPr>
        <w:spacing w:line="240" w:lineRule="exact"/>
        <w:ind w:firstLine="0"/>
        <w:jc w:val="center"/>
        <w:rPr>
          <w:rFonts w:ascii="Times New Roman" w:eastAsia="Calibri" w:hAnsi="Times New Roman" w:cs="Times New Roman"/>
          <w:b/>
          <w:sz w:val="28"/>
          <w:szCs w:val="28"/>
        </w:rPr>
      </w:pPr>
      <w:r w:rsidRPr="00E60ABF">
        <w:rPr>
          <w:rFonts w:ascii="Times New Roman" w:eastAsia="Calibri" w:hAnsi="Times New Roman" w:cs="Times New Roman"/>
          <w:b/>
          <w:sz w:val="28"/>
          <w:szCs w:val="28"/>
        </w:rPr>
        <w:t>Костромской межрайонной природоохранной прокуратурой принято участие в заседании коллегии при Департаменте прироодных ресурсов и охраны окружающей среды Костромской области</w:t>
      </w:r>
    </w:p>
    <w:p w:rsidR="00E60ABF" w:rsidRPr="00E60ABF" w:rsidRDefault="00E60ABF" w:rsidP="00E60ABF">
      <w:pPr>
        <w:ind w:firstLine="0"/>
        <w:jc w:val="center"/>
        <w:rPr>
          <w:rFonts w:ascii="Times New Roman" w:eastAsia="Calibri" w:hAnsi="Times New Roman" w:cs="Times New Roman"/>
          <w:sz w:val="28"/>
          <w:szCs w:val="28"/>
        </w:rPr>
      </w:pPr>
    </w:p>
    <w:p w:rsidR="00E60ABF" w:rsidRPr="00E60ABF" w:rsidRDefault="00E60ABF" w:rsidP="00E60ABF">
      <w:pPr>
        <w:rPr>
          <w:rFonts w:ascii="Times New Roman" w:eastAsia="Calibri" w:hAnsi="Times New Roman" w:cs="Times New Roman"/>
          <w:sz w:val="28"/>
          <w:szCs w:val="28"/>
        </w:rPr>
      </w:pPr>
      <w:r w:rsidRPr="00E60ABF">
        <w:rPr>
          <w:rFonts w:ascii="Times New Roman" w:eastAsia="Calibri" w:hAnsi="Times New Roman" w:cs="Times New Roman"/>
          <w:sz w:val="28"/>
          <w:szCs w:val="28"/>
        </w:rPr>
        <w:t>15.02.2023 и.о. Костромского межрайонного природоохранного прокурора Огриневич Е.М. принял участие в заседании коллегии при Департаменте природных ресурсов и охраны окружающей среды Костромской области.</w:t>
      </w:r>
    </w:p>
    <w:p w:rsidR="00E60ABF" w:rsidRPr="00E60ABF" w:rsidRDefault="00E60ABF" w:rsidP="00E60ABF">
      <w:pPr>
        <w:rPr>
          <w:rFonts w:ascii="Times New Roman" w:eastAsia="Calibri" w:hAnsi="Times New Roman" w:cs="Times New Roman"/>
          <w:sz w:val="28"/>
          <w:szCs w:val="28"/>
        </w:rPr>
      </w:pPr>
      <w:r w:rsidRPr="00E60ABF">
        <w:rPr>
          <w:rFonts w:ascii="Times New Roman" w:eastAsia="Calibri" w:hAnsi="Times New Roman" w:cs="Times New Roman"/>
          <w:sz w:val="28"/>
          <w:szCs w:val="28"/>
        </w:rPr>
        <w:t>На заседании обсуждены итоги деятельности департамента в 2022 году, план работы достижения показателей, предусмотренных перечнем оценки эффективности деятельности высших должностных лиц субъектов Российской Федерации, деятельность исполнительных органов власти.</w:t>
      </w:r>
    </w:p>
    <w:p w:rsidR="00E60ABF" w:rsidRPr="006972AE" w:rsidRDefault="00E60ABF" w:rsidP="006972AE">
      <w:pPr>
        <w:spacing w:line="228" w:lineRule="auto"/>
        <w:ind w:firstLine="708"/>
        <w:rPr>
          <w:rFonts w:ascii="Times New Roman" w:eastAsia="Times New Roman" w:hAnsi="Times New Roman" w:cs="Times New Roman"/>
          <w:sz w:val="28"/>
          <w:szCs w:val="28"/>
          <w:lang w:eastAsia="ru-RU"/>
        </w:rPr>
      </w:pPr>
    </w:p>
    <w:p w:rsidR="005E5FE1" w:rsidRPr="005E5FE1" w:rsidRDefault="005E5FE1" w:rsidP="005E5FE1">
      <w:pPr>
        <w:spacing w:line="228" w:lineRule="auto"/>
        <w:ind w:firstLine="0"/>
        <w:jc w:val="center"/>
        <w:rPr>
          <w:rFonts w:ascii="Times New Roman" w:eastAsia="Times New Roman" w:hAnsi="Times New Roman" w:cs="Times New Roman"/>
          <w:b/>
          <w:sz w:val="32"/>
          <w:szCs w:val="24"/>
          <w:lang w:eastAsia="ru-RU"/>
        </w:rPr>
      </w:pPr>
      <w:r w:rsidRPr="005E5FE1">
        <w:rPr>
          <w:rFonts w:ascii="Times New Roman" w:eastAsia="Times New Roman" w:hAnsi="Times New Roman" w:cs="Times New Roman"/>
          <w:b/>
          <w:sz w:val="32"/>
          <w:szCs w:val="24"/>
          <w:lang w:eastAsia="ru-RU"/>
        </w:rPr>
        <w:t xml:space="preserve">Работниками Костромской межрайонной природоохранной прокуратуры проведены уроки экологии с учащимися </w:t>
      </w:r>
    </w:p>
    <w:p w:rsidR="005E5FE1" w:rsidRPr="005E5FE1" w:rsidRDefault="005E5FE1" w:rsidP="005E5FE1">
      <w:pPr>
        <w:spacing w:line="228" w:lineRule="auto"/>
        <w:ind w:firstLine="0"/>
        <w:jc w:val="center"/>
        <w:rPr>
          <w:rFonts w:ascii="Times New Roman" w:eastAsia="Times New Roman" w:hAnsi="Times New Roman" w:cs="Times New Roman"/>
          <w:b/>
          <w:sz w:val="32"/>
          <w:szCs w:val="24"/>
          <w:lang w:eastAsia="ru-RU"/>
        </w:rPr>
      </w:pPr>
      <w:r w:rsidRPr="005E5FE1">
        <w:rPr>
          <w:rFonts w:ascii="Times New Roman" w:eastAsia="Times New Roman" w:hAnsi="Times New Roman" w:cs="Times New Roman"/>
          <w:b/>
          <w:sz w:val="32"/>
          <w:szCs w:val="24"/>
          <w:lang w:eastAsia="ru-RU"/>
        </w:rPr>
        <w:t>г. Костромы</w:t>
      </w:r>
    </w:p>
    <w:p w:rsidR="005E5FE1" w:rsidRPr="005E5FE1" w:rsidRDefault="005E5FE1" w:rsidP="005E5FE1">
      <w:pPr>
        <w:spacing w:line="228" w:lineRule="auto"/>
        <w:ind w:firstLine="0"/>
        <w:jc w:val="center"/>
        <w:rPr>
          <w:rFonts w:ascii="Times New Roman" w:eastAsia="Times New Roman" w:hAnsi="Times New Roman" w:cs="Times New Roman"/>
          <w:b/>
          <w:sz w:val="32"/>
          <w:szCs w:val="24"/>
          <w:lang w:eastAsia="ru-RU"/>
        </w:rPr>
      </w:pPr>
    </w:p>
    <w:p w:rsidR="005E5FE1" w:rsidRPr="005E5FE1" w:rsidRDefault="005E5FE1" w:rsidP="005E5FE1">
      <w:pPr>
        <w:spacing w:line="228" w:lineRule="auto"/>
        <w:ind w:firstLine="0"/>
        <w:jc w:val="center"/>
        <w:rPr>
          <w:rFonts w:ascii="Times New Roman" w:eastAsia="Times New Roman" w:hAnsi="Times New Roman" w:cs="Times New Roman"/>
          <w:b/>
          <w:sz w:val="32"/>
          <w:szCs w:val="24"/>
          <w:lang w:eastAsia="ru-RU"/>
        </w:rPr>
      </w:pPr>
    </w:p>
    <w:p w:rsidR="005E5FE1" w:rsidRPr="005E5FE1" w:rsidRDefault="005E5FE1" w:rsidP="005E5FE1">
      <w:pPr>
        <w:spacing w:line="228" w:lineRule="auto"/>
        <w:ind w:firstLine="708"/>
        <w:rPr>
          <w:rFonts w:ascii="Times New Roman" w:eastAsia="Times New Roman" w:hAnsi="Times New Roman" w:cs="Times New Roman"/>
          <w:sz w:val="28"/>
          <w:szCs w:val="28"/>
          <w:lang w:eastAsia="ru-RU"/>
        </w:rPr>
      </w:pPr>
      <w:r w:rsidRPr="005E5FE1">
        <w:rPr>
          <w:rFonts w:ascii="Times New Roman" w:eastAsia="Times New Roman" w:hAnsi="Times New Roman" w:cs="Times New Roman"/>
          <w:sz w:val="28"/>
          <w:szCs w:val="28"/>
          <w:lang w:eastAsia="ru-RU"/>
        </w:rPr>
        <w:t>Работниками Костромской межрайонной природоохранной прокуратуры 16.05.2023 и 17.05.2023 в рамках Эко Марафона 2023 в МБУ «Средняя общеобразовательная школа № 11» г. Костромы и МБОУ города Костромы «Гимназия № 33 имени дважды героя Советского Союза маршала А.М. Василевского» проведены лекции на тему «Экологические проблемы и способы их решения природоохранной прокуратурой».</w:t>
      </w:r>
    </w:p>
    <w:p w:rsidR="005E5FE1" w:rsidRPr="005E5FE1" w:rsidRDefault="005E5FE1" w:rsidP="005E5FE1">
      <w:pPr>
        <w:spacing w:line="228" w:lineRule="auto"/>
        <w:ind w:firstLine="708"/>
        <w:rPr>
          <w:rFonts w:ascii="Times New Roman" w:eastAsia="Times New Roman" w:hAnsi="Times New Roman" w:cs="Times New Roman"/>
          <w:sz w:val="28"/>
          <w:szCs w:val="28"/>
          <w:lang w:eastAsia="ru-RU"/>
        </w:rPr>
      </w:pPr>
      <w:r w:rsidRPr="005E5FE1">
        <w:rPr>
          <w:rFonts w:ascii="Times New Roman" w:eastAsia="Times New Roman" w:hAnsi="Times New Roman" w:cs="Times New Roman"/>
          <w:sz w:val="28"/>
          <w:szCs w:val="28"/>
          <w:lang w:eastAsia="ru-RU"/>
        </w:rPr>
        <w:t xml:space="preserve">В связи с наступлением в регионе пожароопасного периода особое внимание уделено соблюдению правил пожарной безопасности в лесах, ответственности за их нарушение. </w:t>
      </w:r>
    </w:p>
    <w:p w:rsidR="005E5FE1" w:rsidRPr="005E5FE1" w:rsidRDefault="005E5FE1" w:rsidP="005E5FE1">
      <w:pPr>
        <w:spacing w:line="228" w:lineRule="auto"/>
        <w:ind w:firstLine="708"/>
        <w:rPr>
          <w:rFonts w:ascii="Times New Roman" w:eastAsia="Times New Roman" w:hAnsi="Times New Roman" w:cs="Times New Roman"/>
          <w:sz w:val="28"/>
          <w:szCs w:val="28"/>
          <w:lang w:eastAsia="ru-RU"/>
        </w:rPr>
      </w:pPr>
      <w:r w:rsidRPr="005E5FE1">
        <w:rPr>
          <w:rFonts w:ascii="Times New Roman" w:eastAsia="Times New Roman" w:hAnsi="Times New Roman" w:cs="Times New Roman"/>
          <w:sz w:val="28"/>
          <w:szCs w:val="28"/>
          <w:lang w:eastAsia="ru-RU"/>
        </w:rPr>
        <w:t xml:space="preserve">Старшеклассники приняли активное участие в обсуждении вопросов окружающей среды. </w:t>
      </w:r>
    </w:p>
    <w:p w:rsidR="005E5FE1" w:rsidRPr="005E5FE1" w:rsidRDefault="005E5FE1" w:rsidP="005E5FE1">
      <w:pPr>
        <w:spacing w:line="228" w:lineRule="auto"/>
        <w:ind w:firstLine="708"/>
        <w:rPr>
          <w:rFonts w:ascii="Times New Roman" w:eastAsia="Times New Roman" w:hAnsi="Times New Roman" w:cs="Times New Roman"/>
          <w:sz w:val="28"/>
          <w:szCs w:val="28"/>
          <w:lang w:eastAsia="ru-RU"/>
        </w:rPr>
      </w:pPr>
      <w:r w:rsidRPr="005E5FE1">
        <w:rPr>
          <w:rFonts w:ascii="Times New Roman" w:eastAsia="Times New Roman" w:hAnsi="Times New Roman" w:cs="Times New Roman"/>
          <w:sz w:val="28"/>
          <w:szCs w:val="28"/>
          <w:lang w:eastAsia="ru-RU"/>
        </w:rPr>
        <w:lastRenderedPageBreak/>
        <w:t>Кроме того, учащиеся проинформированы о возможности поступления в высшие учебные заведения прокуратуры Российской Федерации по целевым направлениям.</w:t>
      </w:r>
    </w:p>
    <w:p w:rsidR="00FE5F00" w:rsidRDefault="00FE5F00" w:rsidP="00FE5F00">
      <w:pPr>
        <w:keepNext/>
        <w:widowControl w:val="0"/>
        <w:suppressAutoHyphens/>
        <w:ind w:firstLine="0"/>
        <w:rPr>
          <w:rFonts w:ascii="Times New Roman" w:eastAsia="Calibri" w:hAnsi="Times New Roman" w:cs="Times New Roman"/>
          <w:sz w:val="28"/>
          <w:szCs w:val="28"/>
        </w:rPr>
      </w:pPr>
    </w:p>
    <w:p w:rsidR="00E70D72" w:rsidRPr="00E70D72" w:rsidRDefault="00E70D72" w:rsidP="00E70D72">
      <w:pPr>
        <w:spacing w:line="240" w:lineRule="exact"/>
        <w:ind w:firstLine="0"/>
        <w:jc w:val="center"/>
        <w:rPr>
          <w:rFonts w:ascii="Times New Roman" w:eastAsia="Calibri" w:hAnsi="Times New Roman" w:cs="Times New Roman"/>
          <w:b/>
          <w:sz w:val="28"/>
          <w:szCs w:val="28"/>
        </w:rPr>
      </w:pPr>
      <w:r w:rsidRPr="00E70D72">
        <w:rPr>
          <w:rFonts w:ascii="Times New Roman" w:eastAsia="Calibri" w:hAnsi="Times New Roman" w:cs="Times New Roman"/>
          <w:b/>
          <w:sz w:val="28"/>
          <w:szCs w:val="28"/>
        </w:rPr>
        <w:t>Костромской межрайонной природоохранной прокуратурой принято участие в заседании комиссии по предупреждению и ликвидации чрезвычайных ситуаций и обеспечению пожарной безопасности Костромской области</w:t>
      </w:r>
    </w:p>
    <w:p w:rsidR="00E70D72" w:rsidRPr="00E70D72" w:rsidRDefault="00E70D72" w:rsidP="00E70D72">
      <w:pPr>
        <w:ind w:firstLine="0"/>
        <w:jc w:val="center"/>
        <w:rPr>
          <w:rFonts w:ascii="Times New Roman" w:eastAsia="Calibri" w:hAnsi="Times New Roman" w:cs="Times New Roman"/>
          <w:sz w:val="28"/>
          <w:szCs w:val="28"/>
        </w:rPr>
      </w:pPr>
    </w:p>
    <w:p w:rsidR="00E70D72" w:rsidRPr="00E70D72" w:rsidRDefault="00E70D72" w:rsidP="00E70D72">
      <w:pPr>
        <w:rPr>
          <w:rFonts w:ascii="Times New Roman" w:eastAsia="Calibri" w:hAnsi="Times New Roman" w:cs="Times New Roman"/>
          <w:sz w:val="28"/>
          <w:szCs w:val="28"/>
        </w:rPr>
      </w:pPr>
      <w:r w:rsidRPr="00E70D72">
        <w:rPr>
          <w:rFonts w:ascii="Times New Roman" w:eastAsia="Calibri" w:hAnsi="Times New Roman" w:cs="Times New Roman"/>
          <w:sz w:val="28"/>
          <w:szCs w:val="28"/>
        </w:rPr>
        <w:t>И.о. Костромского межрайонного природоохранного прокурора Огриневичем Е.М. 20.02.2023 принято участие в заседании комиссии по предупреждению и ликвидации чрезвычайных ситуаций и обеспечению пожарной безопасности Костромской области, проведенном под председательством Губернатора Костромской области.</w:t>
      </w:r>
    </w:p>
    <w:p w:rsidR="00E70D72" w:rsidRPr="00E70D72" w:rsidRDefault="00E70D72" w:rsidP="00E70D72">
      <w:pPr>
        <w:rPr>
          <w:rFonts w:ascii="Times New Roman" w:eastAsia="Calibri" w:hAnsi="Times New Roman" w:cs="Times New Roman"/>
          <w:sz w:val="28"/>
          <w:szCs w:val="28"/>
        </w:rPr>
      </w:pPr>
      <w:r w:rsidRPr="00E70D72">
        <w:rPr>
          <w:rFonts w:ascii="Times New Roman" w:eastAsia="Calibri" w:hAnsi="Times New Roman" w:cs="Times New Roman"/>
          <w:sz w:val="28"/>
          <w:szCs w:val="28"/>
        </w:rPr>
        <w:t>В заседании участвовали представители Главного управления МЧС России по Костромской области, органов государственной власти и местного самоуправления.</w:t>
      </w:r>
    </w:p>
    <w:p w:rsidR="00E70D72" w:rsidRPr="00E70D72" w:rsidRDefault="00E70D72" w:rsidP="00E70D72">
      <w:pPr>
        <w:rPr>
          <w:rFonts w:ascii="Times New Roman" w:eastAsia="Calibri" w:hAnsi="Times New Roman" w:cs="Times New Roman"/>
          <w:sz w:val="28"/>
          <w:szCs w:val="28"/>
        </w:rPr>
      </w:pPr>
      <w:r w:rsidRPr="00E70D72">
        <w:rPr>
          <w:rFonts w:ascii="Times New Roman" w:eastAsia="Calibri" w:hAnsi="Times New Roman" w:cs="Times New Roman"/>
          <w:sz w:val="28"/>
          <w:szCs w:val="28"/>
        </w:rPr>
        <w:t>Обсуждены вопросы готовности территориальной подсистемы РСЧС Костромской области к прохождению весеннего половодья и всесезонных паводков, меры по обеспечению безопасности населения на водных объектах региона, а также подготовки к прохождению пожароопасного сезона 2023 года.</w:t>
      </w:r>
    </w:p>
    <w:p w:rsidR="00E70D72" w:rsidRDefault="00E70D72" w:rsidP="00FE5F00">
      <w:pPr>
        <w:keepNext/>
        <w:widowControl w:val="0"/>
        <w:suppressAutoHyphens/>
        <w:ind w:firstLine="0"/>
        <w:rPr>
          <w:rFonts w:ascii="Times New Roman" w:eastAsia="Calibri" w:hAnsi="Times New Roman" w:cs="Times New Roman"/>
          <w:sz w:val="28"/>
          <w:szCs w:val="28"/>
        </w:rPr>
      </w:pPr>
    </w:p>
    <w:p w:rsidR="00A13054" w:rsidRPr="00A13054" w:rsidRDefault="00A13054" w:rsidP="00A13054">
      <w:pPr>
        <w:spacing w:after="300" w:line="264" w:lineRule="atLeast"/>
        <w:ind w:firstLine="0"/>
        <w:jc w:val="center"/>
        <w:outlineLvl w:val="0"/>
        <w:rPr>
          <w:rFonts w:ascii="Times New Roman" w:eastAsia="Times New Roman" w:hAnsi="Times New Roman" w:cs="Times New Roman"/>
          <w:b/>
          <w:bCs/>
          <w:color w:val="000000"/>
          <w:spacing w:val="8"/>
          <w:kern w:val="36"/>
          <w:sz w:val="28"/>
          <w:szCs w:val="28"/>
          <w:lang w:eastAsia="ru-RU"/>
        </w:rPr>
      </w:pPr>
      <w:r w:rsidRPr="00A13054">
        <w:rPr>
          <w:rFonts w:ascii="Times New Roman" w:eastAsia="Times New Roman" w:hAnsi="Times New Roman" w:cs="Times New Roman"/>
          <w:b/>
          <w:bCs/>
          <w:color w:val="000000"/>
          <w:spacing w:val="8"/>
          <w:kern w:val="36"/>
          <w:sz w:val="28"/>
          <w:szCs w:val="28"/>
          <w:lang w:eastAsia="ru-RU"/>
        </w:rPr>
        <w:t>По иску Костромской межрайпрокуратуры администрация городского округа города Костромы обязана ликвидировать несанкционированную свалку</w:t>
      </w:r>
    </w:p>
    <w:p w:rsidR="00A13054" w:rsidRPr="00A13054" w:rsidRDefault="00A13054" w:rsidP="00A13054">
      <w:pPr>
        <w:ind w:firstLine="567"/>
        <w:rPr>
          <w:rFonts w:ascii="Times New Roman" w:eastAsia="Times New Roman" w:hAnsi="Times New Roman" w:cs="Times New Roman"/>
          <w:color w:val="000000"/>
          <w:sz w:val="28"/>
          <w:szCs w:val="28"/>
          <w:lang w:eastAsia="ru-RU"/>
        </w:rPr>
      </w:pPr>
      <w:r w:rsidRPr="00A13054">
        <w:rPr>
          <w:rFonts w:ascii="Times New Roman" w:eastAsia="Times New Roman" w:hAnsi="Times New Roman" w:cs="Times New Roman"/>
          <w:color w:val="000000"/>
          <w:sz w:val="28"/>
          <w:szCs w:val="28"/>
          <w:lang w:eastAsia="ru-RU"/>
        </w:rPr>
        <w:t>Костромской межрайонной природоохранной прокуратурой проведена проверка исполнения законодательства в сфере обращения с отходами.</w:t>
      </w:r>
    </w:p>
    <w:p w:rsidR="00A13054" w:rsidRPr="00A13054" w:rsidRDefault="00A13054" w:rsidP="00A13054">
      <w:pPr>
        <w:widowControl w:val="0"/>
        <w:spacing w:line="300" w:lineRule="exact"/>
        <w:contextualSpacing/>
        <w:rPr>
          <w:rFonts w:ascii="Times New Roman" w:hAnsi="Times New Roman" w:cs="Times New Roman"/>
          <w:sz w:val="27"/>
          <w:szCs w:val="27"/>
        </w:rPr>
      </w:pPr>
      <w:r w:rsidRPr="00A13054">
        <w:rPr>
          <w:rFonts w:ascii="Times New Roman" w:hAnsi="Times New Roman" w:cs="Times New Roman"/>
          <w:sz w:val="27"/>
          <w:szCs w:val="27"/>
        </w:rPr>
        <w:t>Установлено, что в границах озелененной территории Военного городка-1, включенной в Перечень озелененных территорий города Костромы, расположена несанкционированная свалка твердых коммунальных отходов общей площадью не менее 500 м</w:t>
      </w:r>
      <w:r w:rsidRPr="00A13054">
        <w:rPr>
          <w:rFonts w:ascii="Times New Roman" w:hAnsi="Times New Roman" w:cs="Times New Roman"/>
          <w:sz w:val="27"/>
          <w:szCs w:val="27"/>
          <w:vertAlign w:val="superscript"/>
        </w:rPr>
        <w:t>2</w:t>
      </w:r>
      <w:r w:rsidRPr="00A13054">
        <w:rPr>
          <w:rFonts w:ascii="Times New Roman" w:hAnsi="Times New Roman" w:cs="Times New Roman"/>
          <w:sz w:val="27"/>
          <w:szCs w:val="27"/>
        </w:rPr>
        <w:t>.</w:t>
      </w:r>
    </w:p>
    <w:p w:rsidR="00A13054" w:rsidRPr="00A13054" w:rsidRDefault="00A13054" w:rsidP="00A13054">
      <w:pPr>
        <w:widowControl w:val="0"/>
        <w:spacing w:line="300" w:lineRule="exact"/>
        <w:contextualSpacing/>
        <w:rPr>
          <w:rFonts w:ascii="Times New Roman" w:eastAsia="Times New Roman" w:hAnsi="Times New Roman" w:cs="Times New Roman"/>
          <w:kern w:val="16"/>
          <w:sz w:val="28"/>
          <w:szCs w:val="28"/>
          <w:lang w:eastAsia="ru-RU"/>
        </w:rPr>
      </w:pPr>
      <w:r w:rsidRPr="00A13054">
        <w:rPr>
          <w:rFonts w:ascii="Times New Roman" w:hAnsi="Times New Roman" w:cs="Times New Roman"/>
          <w:sz w:val="28"/>
          <w:szCs w:val="28"/>
        </w:rPr>
        <w:t>Данная</w:t>
      </w:r>
      <w:r w:rsidRPr="00A13054">
        <w:rPr>
          <w:rFonts w:ascii="Times New Roman" w:eastAsia="Times New Roman" w:hAnsi="Times New Roman" w:cs="Times New Roman"/>
          <w:sz w:val="28"/>
          <w:szCs w:val="28"/>
          <w:lang w:eastAsia="ru-RU"/>
        </w:rPr>
        <w:t xml:space="preserve"> свалка является стихийной и состоит, в основном, из отходов древесного происхождения, таких как доски, бревна, ветки,</w:t>
      </w:r>
      <w:r w:rsidRPr="00A13054">
        <w:rPr>
          <w:rFonts w:ascii="Times New Roman" w:hAnsi="Times New Roman" w:cs="Times New Roman"/>
          <w:sz w:val="28"/>
          <w:szCs w:val="28"/>
        </w:rPr>
        <w:t xml:space="preserve"> шины автомобильные и др.</w:t>
      </w:r>
    </w:p>
    <w:p w:rsidR="00A13054" w:rsidRPr="00A13054" w:rsidRDefault="00A13054" w:rsidP="00A13054">
      <w:pPr>
        <w:widowControl w:val="0"/>
        <w:spacing w:line="300" w:lineRule="exact"/>
        <w:contextualSpacing/>
        <w:rPr>
          <w:rFonts w:ascii="Times New Roman" w:eastAsia="Times New Roman" w:hAnsi="Times New Roman" w:cs="Times New Roman"/>
          <w:kern w:val="16"/>
          <w:sz w:val="28"/>
          <w:szCs w:val="28"/>
          <w:lang w:eastAsia="ru-RU"/>
        </w:rPr>
      </w:pPr>
      <w:r w:rsidRPr="00A13054">
        <w:rPr>
          <w:rFonts w:ascii="Times New Roman" w:eastAsia="Times New Roman" w:hAnsi="Times New Roman" w:cs="Times New Roman"/>
          <w:kern w:val="16"/>
          <w:sz w:val="28"/>
          <w:szCs w:val="28"/>
          <w:lang w:eastAsia="ru-RU"/>
        </w:rPr>
        <w:t>С целью устранения нарушений закона Костромской межрайпрокуратурой в суд направлено административное исковое заявление к администрации г. Костромы о ликвидации несанкционированной свалки на указанной озелененной территории.</w:t>
      </w:r>
    </w:p>
    <w:p w:rsidR="00A13054" w:rsidRPr="00A13054" w:rsidRDefault="00A13054" w:rsidP="00A13054">
      <w:pPr>
        <w:widowControl w:val="0"/>
        <w:spacing w:line="300" w:lineRule="exact"/>
        <w:contextualSpacing/>
        <w:rPr>
          <w:rFonts w:ascii="Times New Roman" w:eastAsia="Times New Roman" w:hAnsi="Times New Roman" w:cs="Times New Roman"/>
          <w:kern w:val="16"/>
          <w:sz w:val="28"/>
          <w:szCs w:val="28"/>
          <w:lang w:eastAsia="ru-RU"/>
        </w:rPr>
      </w:pPr>
      <w:r w:rsidRPr="00A13054">
        <w:rPr>
          <w:rFonts w:ascii="Times New Roman" w:eastAsia="Times New Roman" w:hAnsi="Times New Roman" w:cs="Times New Roman"/>
          <w:kern w:val="16"/>
          <w:sz w:val="28"/>
          <w:szCs w:val="28"/>
          <w:lang w:eastAsia="ru-RU"/>
        </w:rPr>
        <w:t>Решением Свердловского районного суда г. Костромы от 09.03.2023 иск удовлетворен. Исполнение решения суда находится на контроле природоохранной прокуратуры.</w:t>
      </w:r>
    </w:p>
    <w:p w:rsidR="00A13054" w:rsidRPr="00A13054" w:rsidRDefault="00A13054" w:rsidP="00A13054">
      <w:pPr>
        <w:widowControl w:val="0"/>
        <w:spacing w:line="300" w:lineRule="exact"/>
        <w:contextualSpacing/>
        <w:rPr>
          <w:rFonts w:ascii="Times New Roman" w:eastAsia="Times New Roman" w:hAnsi="Times New Roman" w:cs="Times New Roman"/>
          <w:kern w:val="16"/>
          <w:sz w:val="28"/>
          <w:szCs w:val="28"/>
          <w:lang w:eastAsia="ru-RU"/>
        </w:rPr>
      </w:pPr>
    </w:p>
    <w:p w:rsidR="00A13054" w:rsidRPr="00FE5F00" w:rsidRDefault="00A13054" w:rsidP="00FE5F00">
      <w:pPr>
        <w:keepNext/>
        <w:widowControl w:val="0"/>
        <w:suppressAutoHyphens/>
        <w:ind w:firstLine="0"/>
        <w:rPr>
          <w:rFonts w:ascii="Times New Roman" w:eastAsia="Calibri" w:hAnsi="Times New Roman" w:cs="Times New Roman"/>
          <w:sz w:val="28"/>
          <w:szCs w:val="28"/>
        </w:rPr>
      </w:pPr>
    </w:p>
    <w:p w:rsidR="006D4434" w:rsidRDefault="006D4434" w:rsidP="00F978FF">
      <w:pPr>
        <w:ind w:firstLine="0"/>
        <w:jc w:val="right"/>
        <w:rPr>
          <w:rFonts w:ascii="Times New Roman" w:eastAsia="Times New Roman" w:hAnsi="Times New Roman" w:cs="Times New Roman"/>
          <w:sz w:val="24"/>
          <w:szCs w:val="24"/>
          <w:lang w:eastAsia="ru-RU"/>
        </w:rPr>
      </w:pPr>
    </w:p>
    <w:p w:rsidR="006D4434" w:rsidRPr="006D4434" w:rsidRDefault="006D4434" w:rsidP="000D6707">
      <w:pPr>
        <w:ind w:firstLine="0"/>
        <w:rPr>
          <w:rFonts w:ascii="Times New Roman" w:eastAsia="Times New Roman" w:hAnsi="Times New Roman" w:cs="Times New Roman"/>
          <w:sz w:val="24"/>
          <w:szCs w:val="24"/>
          <w:lang w:eastAsia="ru-RU"/>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A13054" w:rsidP="00A95C93">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4</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Pr>
                <w:rFonts w:ascii="Times New Roman" w:eastAsia="Times New Roman" w:hAnsi="Times New Roman" w:cs="Times New Roman"/>
                <w:sz w:val="24"/>
                <w:szCs w:val="20"/>
                <w:lang w:eastAsia="ru-RU"/>
              </w:rPr>
              <w:t>а</w:t>
            </w:r>
            <w:bookmarkStart w:id="0" w:name="_GoBack"/>
            <w:bookmarkEnd w:id="0"/>
            <w:r w:rsidR="00A824EB">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 формата А4.  Печать № </w:t>
            </w:r>
            <w:r w:rsidR="00A95C93">
              <w:rPr>
                <w:rFonts w:ascii="Times New Roman" w:eastAsia="Times New Roman" w:hAnsi="Times New Roman" w:cs="Times New Roman"/>
                <w:sz w:val="24"/>
                <w:szCs w:val="20"/>
                <w:lang w:eastAsia="ru-RU"/>
              </w:rPr>
              <w:t>16</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A95C93">
              <w:rPr>
                <w:rFonts w:ascii="Times New Roman" w:eastAsia="Times New Roman" w:hAnsi="Times New Roman" w:cs="Times New Roman"/>
                <w:sz w:val="24"/>
                <w:szCs w:val="20"/>
                <w:lang w:eastAsia="ru-RU"/>
              </w:rPr>
              <w:t>23.05</w:t>
            </w:r>
            <w:r w:rsidR="00F978FF">
              <w:rPr>
                <w:rFonts w:ascii="Times New Roman" w:eastAsia="Times New Roman" w:hAnsi="Times New Roman" w:cs="Times New Roman"/>
                <w:sz w:val="24"/>
                <w:szCs w:val="20"/>
                <w:lang w:eastAsia="ru-RU"/>
              </w:rPr>
              <w:t>.2023</w:t>
            </w:r>
            <w:r w:rsidR="006D4434">
              <w:rPr>
                <w:rFonts w:ascii="Times New Roman" w:eastAsia="Times New Roman" w:hAnsi="Times New Roman" w:cs="Times New Roman"/>
                <w:sz w:val="24"/>
                <w:szCs w:val="20"/>
                <w:lang w:eastAsia="ru-RU"/>
              </w:rPr>
              <w:t>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FB" w:rsidRDefault="007F1FFB" w:rsidP="007B7FD3">
      <w:r>
        <w:separator/>
      </w:r>
    </w:p>
  </w:endnote>
  <w:endnote w:type="continuationSeparator" w:id="0">
    <w:p w:rsidR="007F1FFB" w:rsidRDefault="007F1FFB"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FB" w:rsidRDefault="007F1FFB" w:rsidP="007B7FD3">
      <w:r>
        <w:separator/>
      </w:r>
    </w:p>
  </w:footnote>
  <w:footnote w:type="continuationSeparator" w:id="0">
    <w:p w:rsidR="007F1FFB" w:rsidRDefault="007F1FFB"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DE566B"/>
    <w:multiLevelType w:val="hybridMultilevel"/>
    <w:tmpl w:val="3DD2F7CC"/>
    <w:lvl w:ilvl="0" w:tplc="014E70C8">
      <w:start w:val="1"/>
      <w:numFmt w:val="decimal"/>
      <w:suff w:val="space"/>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862630"/>
    <w:multiLevelType w:val="multilevel"/>
    <w:tmpl w:val="B4FA5744"/>
    <w:lvl w:ilvl="0">
      <w:start w:val="1"/>
      <w:numFmt w:val="decimal"/>
      <w:suff w:val="space"/>
      <w:lvlText w:val="%1."/>
      <w:lvlJc w:val="left"/>
      <w:pPr>
        <w:ind w:left="3479" w:hanging="360"/>
      </w:pPr>
      <w:rPr>
        <w:rFonts w:eastAsia="Times New Roman"/>
      </w:rPr>
    </w:lvl>
    <w:lvl w:ilvl="1">
      <w:start w:val="1"/>
      <w:numFmt w:val="decimal"/>
      <w:isLgl/>
      <w:suff w:val="space"/>
      <w:lvlText w:val="%1.%2."/>
      <w:lvlJc w:val="left"/>
      <w:pPr>
        <w:ind w:left="3839" w:hanging="720"/>
      </w:pPr>
      <w:rPr>
        <w:rFonts w:eastAsia="Times New Roman"/>
      </w:rPr>
    </w:lvl>
    <w:lvl w:ilvl="2">
      <w:start w:val="1"/>
      <w:numFmt w:val="decimal"/>
      <w:isLgl/>
      <w:lvlText w:val="%1.%2.%3."/>
      <w:lvlJc w:val="left"/>
      <w:pPr>
        <w:ind w:left="3839" w:hanging="720"/>
      </w:pPr>
      <w:rPr>
        <w:rFonts w:eastAsia="Times New Roman"/>
      </w:rPr>
    </w:lvl>
    <w:lvl w:ilvl="3">
      <w:start w:val="1"/>
      <w:numFmt w:val="decimal"/>
      <w:isLgl/>
      <w:lvlText w:val="%1.%2.%3.%4."/>
      <w:lvlJc w:val="left"/>
      <w:pPr>
        <w:ind w:left="4199" w:hanging="1080"/>
      </w:pPr>
      <w:rPr>
        <w:rFonts w:eastAsia="Times New Roman"/>
      </w:rPr>
    </w:lvl>
    <w:lvl w:ilvl="4">
      <w:start w:val="1"/>
      <w:numFmt w:val="decimal"/>
      <w:isLgl/>
      <w:lvlText w:val="%1.%2.%3.%4.%5."/>
      <w:lvlJc w:val="left"/>
      <w:pPr>
        <w:ind w:left="4199" w:hanging="1080"/>
      </w:pPr>
      <w:rPr>
        <w:rFonts w:eastAsia="Times New Roman"/>
      </w:rPr>
    </w:lvl>
    <w:lvl w:ilvl="5">
      <w:start w:val="1"/>
      <w:numFmt w:val="decimal"/>
      <w:isLgl/>
      <w:lvlText w:val="%1.%2.%3.%4.%5.%6."/>
      <w:lvlJc w:val="left"/>
      <w:pPr>
        <w:ind w:left="4559" w:hanging="1440"/>
      </w:pPr>
      <w:rPr>
        <w:rFonts w:eastAsia="Times New Roman"/>
      </w:rPr>
    </w:lvl>
    <w:lvl w:ilvl="6">
      <w:start w:val="1"/>
      <w:numFmt w:val="decimal"/>
      <w:isLgl/>
      <w:lvlText w:val="%1.%2.%3.%4.%5.%6.%7."/>
      <w:lvlJc w:val="left"/>
      <w:pPr>
        <w:ind w:left="4919" w:hanging="1800"/>
      </w:pPr>
      <w:rPr>
        <w:rFonts w:eastAsia="Times New Roman"/>
      </w:rPr>
    </w:lvl>
    <w:lvl w:ilvl="7">
      <w:start w:val="1"/>
      <w:numFmt w:val="decimal"/>
      <w:isLgl/>
      <w:lvlText w:val="%1.%2.%3.%4.%5.%6.%7.%8."/>
      <w:lvlJc w:val="left"/>
      <w:pPr>
        <w:ind w:left="4919" w:hanging="1800"/>
      </w:pPr>
      <w:rPr>
        <w:rFonts w:eastAsia="Times New Roman"/>
      </w:rPr>
    </w:lvl>
    <w:lvl w:ilvl="8">
      <w:start w:val="1"/>
      <w:numFmt w:val="decimal"/>
      <w:isLgl/>
      <w:lvlText w:val="%1.%2.%3.%4.%5.%6.%7.%8.%9."/>
      <w:lvlJc w:val="left"/>
      <w:pPr>
        <w:ind w:left="5279" w:hanging="2160"/>
      </w:pPr>
      <w:rPr>
        <w:rFonts w:eastAsia="Times New Roman"/>
      </w:rPr>
    </w:lvl>
  </w:abstractNum>
  <w:abstractNum w:abstractNumId="6"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7EA2"/>
    <w:rsid w:val="000D6707"/>
    <w:rsid w:val="000E75A9"/>
    <w:rsid w:val="00155635"/>
    <w:rsid w:val="00197428"/>
    <w:rsid w:val="001A26F4"/>
    <w:rsid w:val="001B6A2E"/>
    <w:rsid w:val="001C7C6B"/>
    <w:rsid w:val="001E4C0A"/>
    <w:rsid w:val="002342A7"/>
    <w:rsid w:val="0029552B"/>
    <w:rsid w:val="002E5856"/>
    <w:rsid w:val="0030562D"/>
    <w:rsid w:val="003662A3"/>
    <w:rsid w:val="003752D7"/>
    <w:rsid w:val="00400192"/>
    <w:rsid w:val="00417858"/>
    <w:rsid w:val="004447C8"/>
    <w:rsid w:val="00457346"/>
    <w:rsid w:val="00471D96"/>
    <w:rsid w:val="00496D40"/>
    <w:rsid w:val="004A2029"/>
    <w:rsid w:val="004D579F"/>
    <w:rsid w:val="00521406"/>
    <w:rsid w:val="00523B09"/>
    <w:rsid w:val="005249CF"/>
    <w:rsid w:val="005A6680"/>
    <w:rsid w:val="005B6267"/>
    <w:rsid w:val="005C7796"/>
    <w:rsid w:val="005E5FE1"/>
    <w:rsid w:val="005F47BA"/>
    <w:rsid w:val="00643F64"/>
    <w:rsid w:val="006572F5"/>
    <w:rsid w:val="006972AE"/>
    <w:rsid w:val="006B57EF"/>
    <w:rsid w:val="006D4434"/>
    <w:rsid w:val="007635F7"/>
    <w:rsid w:val="00771F7B"/>
    <w:rsid w:val="007B7FD3"/>
    <w:rsid w:val="007C710A"/>
    <w:rsid w:val="007F1FFB"/>
    <w:rsid w:val="007F68E0"/>
    <w:rsid w:val="008278C1"/>
    <w:rsid w:val="00831DB7"/>
    <w:rsid w:val="00837F87"/>
    <w:rsid w:val="00885255"/>
    <w:rsid w:val="008A2505"/>
    <w:rsid w:val="008A273B"/>
    <w:rsid w:val="008B40D1"/>
    <w:rsid w:val="008C65DF"/>
    <w:rsid w:val="008D65D4"/>
    <w:rsid w:val="00907F41"/>
    <w:rsid w:val="00931C58"/>
    <w:rsid w:val="00937B9C"/>
    <w:rsid w:val="00985D0F"/>
    <w:rsid w:val="009A3F17"/>
    <w:rsid w:val="009A635C"/>
    <w:rsid w:val="009A6D50"/>
    <w:rsid w:val="009C4DB5"/>
    <w:rsid w:val="00A01460"/>
    <w:rsid w:val="00A13054"/>
    <w:rsid w:val="00A142D2"/>
    <w:rsid w:val="00A45A83"/>
    <w:rsid w:val="00A466E3"/>
    <w:rsid w:val="00A824EB"/>
    <w:rsid w:val="00A8514B"/>
    <w:rsid w:val="00A95C93"/>
    <w:rsid w:val="00AA5F7F"/>
    <w:rsid w:val="00AB0F06"/>
    <w:rsid w:val="00AD459A"/>
    <w:rsid w:val="00B423FE"/>
    <w:rsid w:val="00B76355"/>
    <w:rsid w:val="00BB27D9"/>
    <w:rsid w:val="00BC59C9"/>
    <w:rsid w:val="00BE76A4"/>
    <w:rsid w:val="00C72112"/>
    <w:rsid w:val="00C8140B"/>
    <w:rsid w:val="00C82AA0"/>
    <w:rsid w:val="00CA31D6"/>
    <w:rsid w:val="00CC2D4F"/>
    <w:rsid w:val="00CC7563"/>
    <w:rsid w:val="00D16657"/>
    <w:rsid w:val="00D36C0B"/>
    <w:rsid w:val="00D740DF"/>
    <w:rsid w:val="00D75564"/>
    <w:rsid w:val="00D813F9"/>
    <w:rsid w:val="00D82A49"/>
    <w:rsid w:val="00DA5A60"/>
    <w:rsid w:val="00DF6778"/>
    <w:rsid w:val="00E16187"/>
    <w:rsid w:val="00E204EE"/>
    <w:rsid w:val="00E31D1D"/>
    <w:rsid w:val="00E41F8A"/>
    <w:rsid w:val="00E60ABF"/>
    <w:rsid w:val="00E70D72"/>
    <w:rsid w:val="00E84CEF"/>
    <w:rsid w:val="00EE3A8E"/>
    <w:rsid w:val="00EF1ED3"/>
    <w:rsid w:val="00F17B84"/>
    <w:rsid w:val="00F24774"/>
    <w:rsid w:val="00F432F3"/>
    <w:rsid w:val="00F43FA8"/>
    <w:rsid w:val="00F66089"/>
    <w:rsid w:val="00F74929"/>
    <w:rsid w:val="00F77D82"/>
    <w:rsid w:val="00F93416"/>
    <w:rsid w:val="00F978FF"/>
    <w:rsid w:val="00FB3264"/>
    <w:rsid w:val="00FE568E"/>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uiPriority w:val="9"/>
    <w:qFormat/>
    <w:rsid w:val="00A466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paragraph" w:styleId="ac">
    <w:name w:val="Body Text"/>
    <w:basedOn w:val="a"/>
    <w:link w:val="ad"/>
    <w:uiPriority w:val="99"/>
    <w:semiHidden/>
    <w:unhideWhenUsed/>
    <w:rsid w:val="0030562D"/>
    <w:pPr>
      <w:spacing w:after="120"/>
    </w:pPr>
  </w:style>
  <w:style w:type="character" w:customStyle="1" w:styleId="ad">
    <w:name w:val="Основной текст Знак"/>
    <w:basedOn w:val="a0"/>
    <w:link w:val="ac"/>
    <w:uiPriority w:val="99"/>
    <w:semiHidden/>
    <w:rsid w:val="0030562D"/>
  </w:style>
  <w:style w:type="character" w:customStyle="1" w:styleId="10">
    <w:name w:val="Заголовок 1 Знак"/>
    <w:basedOn w:val="a0"/>
    <w:link w:val="1"/>
    <w:uiPriority w:val="9"/>
    <w:rsid w:val="00A466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222301569">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361322417">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54699577">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947390338">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513253170">
      <w:bodyDiv w:val="1"/>
      <w:marLeft w:val="0"/>
      <w:marRight w:val="0"/>
      <w:marTop w:val="0"/>
      <w:marBottom w:val="0"/>
      <w:divBdr>
        <w:top w:val="none" w:sz="0" w:space="0" w:color="auto"/>
        <w:left w:val="none" w:sz="0" w:space="0" w:color="auto"/>
        <w:bottom w:val="none" w:sz="0" w:space="0" w:color="auto"/>
        <w:right w:val="none" w:sz="0" w:space="0" w:color="auto"/>
      </w:divBdr>
    </w:div>
    <w:div w:id="1630936501">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2020-04-27T07:16:00Z</cp:lastPrinted>
  <dcterms:created xsi:type="dcterms:W3CDTF">2017-07-06T08:18:00Z</dcterms:created>
  <dcterms:modified xsi:type="dcterms:W3CDTF">2023-06-02T06:19:00Z</dcterms:modified>
</cp:coreProperties>
</file>