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A7" w:rsidRDefault="001D7671">
      <w:pPr>
        <w:spacing w:after="18" w:line="259" w:lineRule="auto"/>
        <w:ind w:right="279" w:firstLine="0"/>
        <w:jc w:val="center"/>
      </w:pPr>
      <w:r>
        <w:rPr>
          <w:b/>
        </w:rPr>
        <w:t xml:space="preserve"> </w:t>
      </w:r>
    </w:p>
    <w:p w:rsidR="00F13FA7" w:rsidRDefault="001D7671">
      <w:pPr>
        <w:spacing w:after="13" w:line="259" w:lineRule="auto"/>
        <w:ind w:right="279" w:firstLine="0"/>
        <w:jc w:val="center"/>
      </w:pPr>
      <w:r>
        <w:rPr>
          <w:b/>
        </w:rPr>
        <w:t xml:space="preserve"> </w:t>
      </w:r>
    </w:p>
    <w:p w:rsidR="00F13FA7" w:rsidRDefault="001D7671">
      <w:pPr>
        <w:spacing w:after="0" w:line="259" w:lineRule="auto"/>
        <w:ind w:right="0" w:firstLine="0"/>
        <w:jc w:val="left"/>
      </w:pPr>
      <w:r>
        <w:t xml:space="preserve"> </w:t>
      </w:r>
    </w:p>
    <w:p w:rsidR="00FA0D6B" w:rsidRPr="00FA0D6B" w:rsidRDefault="001D7671" w:rsidP="00FA0D6B">
      <w:pPr>
        <w:pStyle w:val="a3"/>
        <w:spacing w:line="100" w:lineRule="atLeast"/>
        <w:ind w:firstLine="709"/>
        <w:jc w:val="center"/>
        <w:rPr>
          <w:rFonts w:cs="Arial"/>
          <w:bCs/>
          <w:caps/>
          <w:sz w:val="24"/>
          <w:szCs w:val="24"/>
        </w:rPr>
      </w:pPr>
      <w:r>
        <w:t xml:space="preserve"> </w:t>
      </w:r>
      <w:r w:rsidR="00FA0D6B" w:rsidRPr="00FA0D6B">
        <w:rPr>
          <w:rFonts w:cs="Arial"/>
          <w:bCs/>
          <w:caps/>
          <w:sz w:val="24"/>
          <w:szCs w:val="24"/>
        </w:rPr>
        <w:t>РОССИЙСКАЯ ФЕДЕРАЦИЯ</w:t>
      </w:r>
    </w:p>
    <w:p w:rsidR="00FA0D6B" w:rsidRPr="00FA0D6B" w:rsidRDefault="00FA0D6B" w:rsidP="00FA0D6B">
      <w:pPr>
        <w:suppressAutoHyphens/>
        <w:spacing w:after="0" w:line="100" w:lineRule="atLeast"/>
        <w:ind w:right="0" w:firstLine="709"/>
        <w:jc w:val="center"/>
        <w:rPr>
          <w:rFonts w:ascii="Arial" w:hAnsi="Arial" w:cs="Arial"/>
          <w:bCs/>
          <w:caps/>
          <w:color w:val="auto"/>
          <w:sz w:val="24"/>
          <w:szCs w:val="24"/>
          <w:lang w:eastAsia="ar-SA"/>
        </w:rPr>
      </w:pPr>
      <w:r w:rsidRPr="00FA0D6B">
        <w:rPr>
          <w:rFonts w:ascii="Arial" w:hAnsi="Arial" w:cs="Arial"/>
          <w:bCs/>
          <w:caps/>
          <w:color w:val="auto"/>
          <w:sz w:val="24"/>
          <w:szCs w:val="24"/>
          <w:lang w:eastAsia="ar-SA"/>
        </w:rPr>
        <w:t>КОСТРОМСКая ОБЛАСТь</w:t>
      </w:r>
    </w:p>
    <w:p w:rsidR="00FA0D6B" w:rsidRPr="00FA0D6B" w:rsidRDefault="00FA0D6B" w:rsidP="00FA0D6B">
      <w:pPr>
        <w:suppressAutoHyphens/>
        <w:spacing w:after="0" w:line="100" w:lineRule="atLeast"/>
        <w:ind w:right="0" w:firstLine="709"/>
        <w:jc w:val="center"/>
        <w:rPr>
          <w:rFonts w:ascii="Arial" w:hAnsi="Arial" w:cs="Arial"/>
          <w:bCs/>
          <w:caps/>
          <w:color w:val="auto"/>
          <w:sz w:val="24"/>
          <w:szCs w:val="24"/>
          <w:lang w:eastAsia="ar-SA"/>
        </w:rPr>
      </w:pPr>
    </w:p>
    <w:p w:rsidR="00FA0D6B" w:rsidRPr="00FA0D6B" w:rsidRDefault="00FA0D6B" w:rsidP="00FA0D6B">
      <w:pPr>
        <w:suppressAutoHyphens/>
        <w:spacing w:after="0" w:line="100" w:lineRule="atLeast"/>
        <w:ind w:right="0" w:firstLine="709"/>
        <w:jc w:val="center"/>
        <w:rPr>
          <w:rFonts w:ascii="Arial" w:hAnsi="Arial" w:cs="Arial"/>
          <w:bCs/>
          <w:caps/>
          <w:color w:val="auto"/>
          <w:sz w:val="24"/>
          <w:szCs w:val="24"/>
          <w:lang w:eastAsia="ar-SA"/>
        </w:rPr>
      </w:pPr>
      <w:proofErr w:type="gramStart"/>
      <w:r w:rsidRPr="00FA0D6B">
        <w:rPr>
          <w:rFonts w:ascii="Arial" w:hAnsi="Arial" w:cs="Arial"/>
          <w:bCs/>
          <w:caps/>
          <w:color w:val="auto"/>
          <w:sz w:val="24"/>
          <w:szCs w:val="24"/>
          <w:lang w:eastAsia="ar-SA"/>
        </w:rPr>
        <w:t>администрация  УСТЬ</w:t>
      </w:r>
      <w:proofErr w:type="gramEnd"/>
      <w:r w:rsidRPr="00FA0D6B">
        <w:rPr>
          <w:rFonts w:ascii="Arial" w:hAnsi="Arial" w:cs="Arial"/>
          <w:bCs/>
          <w:caps/>
          <w:color w:val="auto"/>
          <w:sz w:val="24"/>
          <w:szCs w:val="24"/>
          <w:lang w:eastAsia="ar-SA"/>
        </w:rPr>
        <w:t>-НЕЙСКОГО  СЕЛЬСКОГО ПОСЕЛЕНИЯ</w:t>
      </w:r>
    </w:p>
    <w:p w:rsidR="00FA0D6B" w:rsidRPr="00FA0D6B" w:rsidRDefault="00FA0D6B" w:rsidP="00FA0D6B">
      <w:pPr>
        <w:suppressAutoHyphens/>
        <w:spacing w:after="0" w:line="100" w:lineRule="atLeast"/>
        <w:ind w:right="0" w:firstLine="709"/>
        <w:jc w:val="center"/>
        <w:rPr>
          <w:rFonts w:ascii="Arial" w:hAnsi="Arial" w:cs="Arial"/>
          <w:bCs/>
          <w:caps/>
          <w:color w:val="auto"/>
          <w:sz w:val="24"/>
          <w:szCs w:val="24"/>
          <w:lang w:eastAsia="ar-SA"/>
        </w:rPr>
      </w:pPr>
      <w:r w:rsidRPr="00FA0D6B">
        <w:rPr>
          <w:rFonts w:ascii="Arial" w:hAnsi="Arial" w:cs="Arial"/>
          <w:bCs/>
          <w:caps/>
          <w:color w:val="auto"/>
          <w:sz w:val="24"/>
          <w:szCs w:val="24"/>
          <w:lang w:eastAsia="ar-SA"/>
        </w:rPr>
        <w:t>МАКАРЬЕВСКОГО муниципального РАЙОНА</w:t>
      </w:r>
    </w:p>
    <w:p w:rsidR="00FA0D6B" w:rsidRPr="00FA0D6B" w:rsidRDefault="00FA0D6B" w:rsidP="00FA0D6B">
      <w:pPr>
        <w:suppressAutoHyphens/>
        <w:spacing w:after="0" w:line="100" w:lineRule="atLeast"/>
        <w:ind w:right="0" w:firstLine="709"/>
        <w:jc w:val="center"/>
        <w:rPr>
          <w:rFonts w:ascii="Arial" w:hAnsi="Arial" w:cs="Arial"/>
          <w:bCs/>
          <w:caps/>
          <w:color w:val="auto"/>
          <w:sz w:val="24"/>
          <w:szCs w:val="24"/>
          <w:lang w:eastAsia="ar-SA"/>
        </w:rPr>
      </w:pPr>
    </w:p>
    <w:p w:rsidR="00FA0D6B" w:rsidRPr="00FA0D6B" w:rsidRDefault="00FA0D6B" w:rsidP="00FA0D6B">
      <w:pPr>
        <w:suppressAutoHyphens/>
        <w:spacing w:after="0" w:line="100" w:lineRule="atLeast"/>
        <w:ind w:right="0" w:firstLine="709"/>
        <w:jc w:val="center"/>
        <w:rPr>
          <w:rFonts w:ascii="Arial" w:hAnsi="Arial" w:cs="Arial"/>
          <w:color w:val="auto"/>
          <w:sz w:val="24"/>
          <w:szCs w:val="24"/>
          <w:lang w:eastAsia="ar-SA"/>
        </w:rPr>
      </w:pPr>
      <w:r w:rsidRPr="00FA0D6B">
        <w:rPr>
          <w:rFonts w:ascii="Arial" w:hAnsi="Arial" w:cs="Arial"/>
          <w:bCs/>
          <w:caps/>
          <w:color w:val="auto"/>
          <w:sz w:val="24"/>
          <w:szCs w:val="24"/>
          <w:lang w:eastAsia="ar-SA"/>
        </w:rPr>
        <w:t>ПОСТАНОВЛЕНИЕ</w:t>
      </w:r>
    </w:p>
    <w:p w:rsidR="00FA0D6B" w:rsidRPr="00FA0D6B" w:rsidRDefault="00FA0D6B" w:rsidP="00FA0D6B">
      <w:pPr>
        <w:shd w:val="clear" w:color="auto" w:fill="FFFFFF"/>
        <w:suppressAutoHyphens/>
        <w:spacing w:after="0" w:line="100" w:lineRule="atLeast"/>
        <w:ind w:right="0" w:firstLine="0"/>
        <w:jc w:val="center"/>
        <w:rPr>
          <w:rFonts w:ascii="Arial" w:hAnsi="Arial" w:cs="Arial"/>
          <w:color w:val="auto"/>
          <w:sz w:val="24"/>
          <w:szCs w:val="24"/>
          <w:lang w:eastAsia="ar-SA"/>
        </w:rPr>
      </w:pPr>
    </w:p>
    <w:p w:rsidR="00FA0D6B" w:rsidRPr="00FA0D6B" w:rsidRDefault="00FA0D6B" w:rsidP="00FA0D6B">
      <w:pPr>
        <w:shd w:val="clear" w:color="auto" w:fill="FFFFFF"/>
        <w:suppressAutoHyphens/>
        <w:spacing w:after="0" w:line="100" w:lineRule="atLeast"/>
        <w:ind w:right="0" w:firstLine="0"/>
        <w:jc w:val="left"/>
        <w:rPr>
          <w:rFonts w:ascii="Arial" w:hAnsi="Arial" w:cs="Arial"/>
          <w:b/>
          <w:bCs/>
          <w:color w:val="292929"/>
          <w:sz w:val="24"/>
          <w:szCs w:val="24"/>
          <w:lang w:eastAsia="ar-SA"/>
        </w:rPr>
      </w:pPr>
      <w:r w:rsidRPr="00FA0D6B">
        <w:rPr>
          <w:rFonts w:ascii="Arial" w:hAnsi="Arial" w:cs="Arial"/>
          <w:color w:val="292929"/>
          <w:sz w:val="24"/>
          <w:szCs w:val="24"/>
          <w:lang w:eastAsia="ar-SA"/>
        </w:rPr>
        <w:t xml:space="preserve">от 24.12. 2019 г.   </w:t>
      </w:r>
      <w:r w:rsidRPr="00FA0D6B">
        <w:rPr>
          <w:rFonts w:ascii="Arial" w:hAnsi="Arial" w:cs="Arial"/>
          <w:color w:val="292929"/>
          <w:sz w:val="24"/>
          <w:szCs w:val="24"/>
          <w:lang w:eastAsia="ar-SA"/>
        </w:rPr>
        <w:tab/>
        <w:t xml:space="preserve">                                      №68</w:t>
      </w:r>
    </w:p>
    <w:p w:rsidR="00FA0D6B" w:rsidRPr="00FA0D6B" w:rsidRDefault="00FA0D6B" w:rsidP="00FA0D6B">
      <w:pPr>
        <w:shd w:val="clear" w:color="auto" w:fill="FFFFFF"/>
        <w:suppressAutoHyphens/>
        <w:spacing w:after="0" w:line="375" w:lineRule="atLeast"/>
        <w:ind w:right="0" w:firstLine="0"/>
        <w:jc w:val="center"/>
        <w:rPr>
          <w:rFonts w:ascii="Arial" w:hAnsi="Arial" w:cs="Arial"/>
          <w:b/>
          <w:bCs/>
          <w:color w:val="292929"/>
          <w:sz w:val="24"/>
          <w:szCs w:val="24"/>
          <w:lang w:eastAsia="ar-SA"/>
        </w:rPr>
      </w:pPr>
    </w:p>
    <w:p w:rsidR="00FA0D6B" w:rsidRPr="00FA0D6B" w:rsidRDefault="00FA0D6B" w:rsidP="00FA0D6B">
      <w:pPr>
        <w:suppressAutoHyphens/>
        <w:spacing w:after="160" w:line="252" w:lineRule="auto"/>
        <w:ind w:right="0" w:firstLine="0"/>
        <w:jc w:val="left"/>
        <w:rPr>
          <w:rFonts w:ascii="Calibri" w:eastAsia="SimSun" w:hAnsi="Calibri" w:cs="Tahoma"/>
          <w:color w:val="auto"/>
          <w:sz w:val="24"/>
          <w:szCs w:val="24"/>
          <w:lang w:eastAsia="ar-SA"/>
        </w:rPr>
      </w:pPr>
    </w:p>
    <w:p w:rsidR="00FA0D6B" w:rsidRPr="00773CE9" w:rsidRDefault="00FA0D6B" w:rsidP="00773CE9">
      <w:pPr>
        <w:pStyle w:val="a4"/>
        <w:ind w:firstLine="0"/>
        <w:jc w:val="left"/>
        <w:rPr>
          <w:sz w:val="24"/>
          <w:szCs w:val="24"/>
        </w:rPr>
      </w:pPr>
      <w:r w:rsidRPr="00773CE9">
        <w:rPr>
          <w:sz w:val="24"/>
          <w:szCs w:val="24"/>
        </w:rPr>
        <w:t>«Об утверждении генеральной схемы</w:t>
      </w:r>
    </w:p>
    <w:p w:rsidR="00FA0D6B" w:rsidRPr="00773CE9" w:rsidRDefault="00FA0D6B" w:rsidP="00773CE9">
      <w:pPr>
        <w:pStyle w:val="a4"/>
        <w:ind w:firstLine="0"/>
        <w:jc w:val="left"/>
        <w:rPr>
          <w:sz w:val="24"/>
          <w:szCs w:val="24"/>
        </w:rPr>
      </w:pPr>
      <w:r w:rsidRPr="00773CE9">
        <w:rPr>
          <w:sz w:val="24"/>
          <w:szCs w:val="24"/>
        </w:rPr>
        <w:t xml:space="preserve"> очистки территории </w:t>
      </w:r>
    </w:p>
    <w:p w:rsidR="00FA0D6B" w:rsidRPr="00773CE9" w:rsidRDefault="00FA0D6B" w:rsidP="00773CE9">
      <w:pPr>
        <w:pStyle w:val="a4"/>
        <w:ind w:firstLine="0"/>
        <w:jc w:val="left"/>
        <w:rPr>
          <w:sz w:val="24"/>
          <w:szCs w:val="24"/>
        </w:rPr>
      </w:pPr>
      <w:r w:rsidRPr="00773CE9">
        <w:rPr>
          <w:sz w:val="24"/>
          <w:szCs w:val="24"/>
        </w:rPr>
        <w:t xml:space="preserve">населенных пунктов </w:t>
      </w:r>
      <w:proofErr w:type="spellStart"/>
      <w:r w:rsidRPr="00773CE9">
        <w:rPr>
          <w:sz w:val="24"/>
          <w:szCs w:val="24"/>
        </w:rPr>
        <w:t>Усть-Нейского</w:t>
      </w:r>
      <w:proofErr w:type="spellEnd"/>
      <w:r w:rsidRPr="00773CE9">
        <w:rPr>
          <w:sz w:val="24"/>
          <w:szCs w:val="24"/>
        </w:rPr>
        <w:t xml:space="preserve"> поселения</w:t>
      </w:r>
      <w:r w:rsidR="00773CE9">
        <w:rPr>
          <w:sz w:val="24"/>
          <w:szCs w:val="24"/>
        </w:rPr>
        <w:t>»</w:t>
      </w:r>
      <w:bookmarkStart w:id="0" w:name="_GoBack"/>
      <w:bookmarkEnd w:id="0"/>
    </w:p>
    <w:p w:rsidR="00FA0D6B" w:rsidRPr="00FA0D6B" w:rsidRDefault="00FA0D6B" w:rsidP="00FA0D6B">
      <w:pPr>
        <w:shd w:val="clear" w:color="auto" w:fill="FFFFFF"/>
        <w:spacing w:before="120" w:after="120" w:line="240" w:lineRule="auto"/>
        <w:ind w:right="0" w:firstLine="708"/>
        <w:textAlignment w:val="baseline"/>
        <w:rPr>
          <w:color w:val="444455"/>
          <w:sz w:val="24"/>
          <w:szCs w:val="24"/>
        </w:rPr>
      </w:pPr>
      <w:r w:rsidRPr="00FA0D6B">
        <w:rPr>
          <w:color w:val="444455"/>
          <w:sz w:val="24"/>
          <w:szCs w:val="24"/>
        </w:rPr>
        <w:t xml:space="preserve">В соответствии со статьей 15 Федерального закона от 06.10.2003г. № 131-ФЗ «Об общих принципах организации местного самоуправления в Российской Федерации», постановлением Госстроя России от 21.08.2003г. № 152 «Об утверждении «Методических рекомендаций о порядке разработки генеральных схем очистки территорий населенных пунктов Российской </w:t>
      </w:r>
      <w:proofErr w:type="gramStart"/>
      <w:r w:rsidRPr="00FA0D6B">
        <w:rPr>
          <w:color w:val="444455"/>
          <w:sz w:val="24"/>
          <w:szCs w:val="24"/>
        </w:rPr>
        <w:t>Федерации»  администрация</w:t>
      </w:r>
      <w:proofErr w:type="gramEnd"/>
      <w:r w:rsidRPr="00FA0D6B">
        <w:rPr>
          <w:color w:val="444455"/>
          <w:sz w:val="24"/>
          <w:szCs w:val="24"/>
        </w:rPr>
        <w:t xml:space="preserve"> </w:t>
      </w:r>
      <w:proofErr w:type="spellStart"/>
      <w:r w:rsidRPr="00FA0D6B">
        <w:rPr>
          <w:color w:val="444455"/>
          <w:sz w:val="24"/>
          <w:szCs w:val="24"/>
        </w:rPr>
        <w:t>Усть-Нейского</w:t>
      </w:r>
      <w:proofErr w:type="spellEnd"/>
      <w:r w:rsidRPr="00FA0D6B">
        <w:rPr>
          <w:color w:val="444455"/>
          <w:sz w:val="24"/>
          <w:szCs w:val="24"/>
        </w:rPr>
        <w:t xml:space="preserve"> сельского поселения </w:t>
      </w:r>
    </w:p>
    <w:p w:rsidR="00FA0D6B" w:rsidRPr="00FA0D6B" w:rsidRDefault="00FA0D6B" w:rsidP="00FA0D6B">
      <w:pPr>
        <w:shd w:val="clear" w:color="auto" w:fill="FFFFFF"/>
        <w:spacing w:before="120" w:after="120" w:line="240" w:lineRule="auto"/>
        <w:ind w:right="0" w:firstLine="0"/>
        <w:textAlignment w:val="baseline"/>
        <w:rPr>
          <w:color w:val="444455"/>
          <w:sz w:val="24"/>
          <w:szCs w:val="24"/>
        </w:rPr>
      </w:pPr>
      <w:r w:rsidRPr="00FA0D6B">
        <w:rPr>
          <w:color w:val="444455"/>
          <w:sz w:val="24"/>
          <w:szCs w:val="24"/>
        </w:rPr>
        <w:t>   ПОСТАНОВЛЯЕТ:</w:t>
      </w:r>
    </w:p>
    <w:p w:rsidR="00FA0D6B" w:rsidRPr="00FA0D6B" w:rsidRDefault="00FA0D6B" w:rsidP="00FA0D6B">
      <w:pPr>
        <w:shd w:val="clear" w:color="auto" w:fill="FFFFFF"/>
        <w:spacing w:before="120" w:after="120" w:line="240" w:lineRule="auto"/>
        <w:ind w:right="0" w:firstLine="0"/>
        <w:textAlignment w:val="baseline"/>
        <w:rPr>
          <w:color w:val="444455"/>
          <w:sz w:val="24"/>
          <w:szCs w:val="24"/>
        </w:rPr>
      </w:pPr>
      <w:r w:rsidRPr="00FA0D6B">
        <w:rPr>
          <w:color w:val="444455"/>
          <w:sz w:val="24"/>
          <w:szCs w:val="24"/>
        </w:rPr>
        <w:t xml:space="preserve">      1. Утвердить генеральную схему очистки территории населенных пунктов </w:t>
      </w:r>
      <w:proofErr w:type="spellStart"/>
      <w:r w:rsidRPr="00FA0D6B">
        <w:rPr>
          <w:color w:val="444455"/>
          <w:sz w:val="24"/>
          <w:szCs w:val="24"/>
        </w:rPr>
        <w:t>Усть-Нейского</w:t>
      </w:r>
      <w:proofErr w:type="spellEnd"/>
      <w:r w:rsidRPr="00FA0D6B">
        <w:rPr>
          <w:color w:val="444455"/>
          <w:sz w:val="24"/>
          <w:szCs w:val="24"/>
        </w:rPr>
        <w:t xml:space="preserve"> сельского поселения </w:t>
      </w:r>
      <w:proofErr w:type="spellStart"/>
      <w:r w:rsidRPr="00FA0D6B">
        <w:rPr>
          <w:color w:val="444455"/>
          <w:sz w:val="24"/>
          <w:szCs w:val="24"/>
        </w:rPr>
        <w:t>Макарьевского</w:t>
      </w:r>
      <w:proofErr w:type="spellEnd"/>
      <w:r w:rsidRPr="00FA0D6B">
        <w:rPr>
          <w:color w:val="444455"/>
          <w:sz w:val="24"/>
          <w:szCs w:val="24"/>
        </w:rPr>
        <w:t xml:space="preserve"> муниципального района Костромской области. (приложение к постановлению).</w:t>
      </w:r>
    </w:p>
    <w:p w:rsidR="00FA78A9" w:rsidRDefault="00FA0D6B" w:rsidP="00FA0D6B">
      <w:pPr>
        <w:shd w:val="clear" w:color="auto" w:fill="FFFFFF"/>
        <w:spacing w:after="0" w:line="240" w:lineRule="auto"/>
        <w:ind w:right="0" w:firstLine="0"/>
        <w:textAlignment w:val="baseline"/>
        <w:rPr>
          <w:color w:val="444455"/>
          <w:sz w:val="24"/>
          <w:szCs w:val="24"/>
          <w:bdr w:val="none" w:sz="0" w:space="0" w:color="auto" w:frame="1"/>
        </w:rPr>
      </w:pPr>
      <w:r w:rsidRPr="00FA0D6B">
        <w:rPr>
          <w:color w:val="444455"/>
          <w:sz w:val="24"/>
          <w:szCs w:val="24"/>
          <w:bdr w:val="none" w:sz="0" w:space="0" w:color="auto" w:frame="1"/>
        </w:rPr>
        <w:t xml:space="preserve">       </w:t>
      </w:r>
      <w:r w:rsidR="00FA78A9">
        <w:rPr>
          <w:color w:val="444455"/>
          <w:sz w:val="24"/>
          <w:szCs w:val="24"/>
          <w:bdr w:val="none" w:sz="0" w:space="0" w:color="auto" w:frame="1"/>
        </w:rPr>
        <w:t xml:space="preserve">2.Постановление №63 от 23.12.2012 года «Об утверждении схемы очистки территории </w:t>
      </w:r>
      <w:proofErr w:type="spellStart"/>
      <w:r w:rsidR="00FA78A9">
        <w:rPr>
          <w:color w:val="444455"/>
          <w:sz w:val="24"/>
          <w:szCs w:val="24"/>
          <w:bdr w:val="none" w:sz="0" w:space="0" w:color="auto" w:frame="1"/>
        </w:rPr>
        <w:t>Усть-Нейского</w:t>
      </w:r>
      <w:proofErr w:type="spellEnd"/>
      <w:r w:rsidR="00FA78A9">
        <w:rPr>
          <w:color w:val="444455"/>
          <w:sz w:val="24"/>
          <w:szCs w:val="24"/>
          <w:bdr w:val="none" w:sz="0" w:space="0" w:color="auto" w:frame="1"/>
        </w:rPr>
        <w:t xml:space="preserve"> сельского поселения» считать утратившим силу.</w:t>
      </w:r>
    </w:p>
    <w:p w:rsidR="00FA0D6B" w:rsidRPr="00FA0D6B" w:rsidRDefault="00FA78A9" w:rsidP="00FA0D6B">
      <w:pPr>
        <w:shd w:val="clear" w:color="auto" w:fill="FFFFFF"/>
        <w:spacing w:after="0" w:line="240" w:lineRule="auto"/>
        <w:ind w:right="0" w:firstLine="0"/>
        <w:textAlignment w:val="baseline"/>
        <w:rPr>
          <w:color w:val="444455"/>
          <w:sz w:val="24"/>
          <w:szCs w:val="24"/>
        </w:rPr>
      </w:pPr>
      <w:r>
        <w:rPr>
          <w:color w:val="444455"/>
          <w:sz w:val="24"/>
          <w:szCs w:val="24"/>
          <w:bdr w:val="none" w:sz="0" w:space="0" w:color="auto" w:frame="1"/>
        </w:rPr>
        <w:t xml:space="preserve">       3</w:t>
      </w:r>
      <w:r w:rsidR="00FA0D6B" w:rsidRPr="00FA0D6B">
        <w:rPr>
          <w:color w:val="444455"/>
          <w:sz w:val="24"/>
          <w:szCs w:val="24"/>
          <w:bdr w:val="none" w:sz="0" w:space="0" w:color="auto" w:frame="1"/>
        </w:rPr>
        <w:t xml:space="preserve">. Обнародовать настоящее постановление путем размещения на официальном сайте администрации </w:t>
      </w:r>
      <w:proofErr w:type="spellStart"/>
      <w:r w:rsidR="00FA0D6B" w:rsidRPr="00FA0D6B">
        <w:rPr>
          <w:color w:val="444455"/>
          <w:sz w:val="24"/>
          <w:szCs w:val="24"/>
          <w:bdr w:val="none" w:sz="0" w:space="0" w:color="auto" w:frame="1"/>
        </w:rPr>
        <w:t>Усть-Нейского</w:t>
      </w:r>
      <w:proofErr w:type="spellEnd"/>
      <w:r w:rsidR="00FA0D6B" w:rsidRPr="00FA0D6B">
        <w:rPr>
          <w:color w:val="444455"/>
          <w:sz w:val="24"/>
          <w:szCs w:val="24"/>
          <w:bdr w:val="none" w:sz="0" w:space="0" w:color="auto" w:frame="1"/>
        </w:rPr>
        <w:t xml:space="preserve"> сельского поселения.</w:t>
      </w:r>
    </w:p>
    <w:p w:rsidR="00FA0D6B" w:rsidRPr="00FA0D6B" w:rsidRDefault="00FA0D6B" w:rsidP="00FA0D6B">
      <w:pPr>
        <w:shd w:val="clear" w:color="auto" w:fill="FFFFFF"/>
        <w:spacing w:before="120" w:after="120" w:line="240" w:lineRule="auto"/>
        <w:ind w:right="0" w:firstLine="0"/>
        <w:textAlignment w:val="baseline"/>
        <w:rPr>
          <w:color w:val="444455"/>
          <w:sz w:val="24"/>
          <w:szCs w:val="24"/>
        </w:rPr>
      </w:pPr>
      <w:r w:rsidRPr="00FA0D6B">
        <w:rPr>
          <w:color w:val="444455"/>
          <w:sz w:val="24"/>
          <w:szCs w:val="24"/>
        </w:rPr>
        <w:t xml:space="preserve">       </w:t>
      </w:r>
      <w:r w:rsidR="00FA78A9">
        <w:rPr>
          <w:color w:val="444455"/>
          <w:sz w:val="24"/>
          <w:szCs w:val="24"/>
        </w:rPr>
        <w:t>4</w:t>
      </w:r>
      <w:r w:rsidRPr="00FA0D6B">
        <w:rPr>
          <w:color w:val="444455"/>
          <w:sz w:val="24"/>
          <w:szCs w:val="24"/>
        </w:rPr>
        <w:t>. Настоящее постановление вступает в силу со дня его обнародования.</w:t>
      </w:r>
    </w:p>
    <w:p w:rsidR="00FA0D6B" w:rsidRPr="00FA0D6B" w:rsidRDefault="00FA0D6B" w:rsidP="00FA0D6B">
      <w:pPr>
        <w:shd w:val="clear" w:color="auto" w:fill="FFFFFF"/>
        <w:spacing w:after="0" w:line="240" w:lineRule="auto"/>
        <w:ind w:right="0" w:firstLine="0"/>
        <w:textAlignment w:val="baseline"/>
        <w:rPr>
          <w:color w:val="444455"/>
          <w:sz w:val="24"/>
          <w:szCs w:val="24"/>
        </w:rPr>
      </w:pPr>
      <w:r w:rsidRPr="00FA0D6B">
        <w:rPr>
          <w:spacing w:val="-1"/>
          <w:sz w:val="24"/>
          <w:szCs w:val="24"/>
          <w:bdr w:val="none" w:sz="0" w:space="0" w:color="auto" w:frame="1"/>
        </w:rPr>
        <w:t xml:space="preserve">       </w:t>
      </w:r>
      <w:r w:rsidR="00FA78A9">
        <w:rPr>
          <w:spacing w:val="-1"/>
          <w:sz w:val="24"/>
          <w:szCs w:val="24"/>
          <w:bdr w:val="none" w:sz="0" w:space="0" w:color="auto" w:frame="1"/>
        </w:rPr>
        <w:t>5</w:t>
      </w:r>
      <w:r w:rsidRPr="00FA0D6B">
        <w:rPr>
          <w:spacing w:val="-1"/>
          <w:sz w:val="24"/>
          <w:szCs w:val="24"/>
          <w:bdr w:val="none" w:sz="0" w:space="0" w:color="auto" w:frame="1"/>
        </w:rPr>
        <w:t>. Контроль за исполнением настоящего Постановления оставляю за собой.</w:t>
      </w:r>
    </w:p>
    <w:p w:rsidR="00FA0D6B" w:rsidRPr="00FA0D6B" w:rsidRDefault="00FA0D6B" w:rsidP="00FA0D6B">
      <w:pPr>
        <w:shd w:val="clear" w:color="auto" w:fill="FFFFFF"/>
        <w:spacing w:before="120" w:after="120" w:line="240" w:lineRule="auto"/>
        <w:ind w:right="0" w:firstLine="0"/>
        <w:textAlignment w:val="baseline"/>
        <w:rPr>
          <w:rFonts w:ascii="Arial" w:hAnsi="Arial" w:cs="Arial"/>
          <w:color w:val="444455"/>
          <w:sz w:val="18"/>
          <w:szCs w:val="18"/>
        </w:rPr>
      </w:pPr>
    </w:p>
    <w:p w:rsidR="00FA0D6B" w:rsidRPr="00FA0D6B" w:rsidRDefault="00FA0D6B" w:rsidP="00FA0D6B">
      <w:pPr>
        <w:shd w:val="clear" w:color="auto" w:fill="FFFFFF"/>
        <w:spacing w:before="120" w:after="120" w:line="240" w:lineRule="auto"/>
        <w:ind w:right="0" w:firstLine="0"/>
        <w:textAlignment w:val="baseline"/>
        <w:rPr>
          <w:rFonts w:ascii="Arial" w:hAnsi="Arial" w:cs="Arial"/>
          <w:color w:val="444455"/>
          <w:sz w:val="18"/>
          <w:szCs w:val="18"/>
        </w:rPr>
      </w:pPr>
    </w:p>
    <w:p w:rsidR="00FA0D6B" w:rsidRPr="00FA0D6B" w:rsidRDefault="00FA0D6B" w:rsidP="00FA0D6B">
      <w:pPr>
        <w:shd w:val="clear" w:color="auto" w:fill="FFFFFF"/>
        <w:spacing w:before="120" w:after="120" w:line="240" w:lineRule="auto"/>
        <w:ind w:right="0" w:firstLine="0"/>
        <w:textAlignment w:val="baseline"/>
        <w:rPr>
          <w:rFonts w:ascii="Arial" w:hAnsi="Arial" w:cs="Arial"/>
          <w:color w:val="444455"/>
          <w:sz w:val="18"/>
          <w:szCs w:val="18"/>
        </w:rPr>
      </w:pPr>
    </w:p>
    <w:p w:rsidR="00FA0D6B" w:rsidRPr="00FA0D6B" w:rsidRDefault="00FA0D6B" w:rsidP="00FA0D6B">
      <w:pPr>
        <w:shd w:val="clear" w:color="auto" w:fill="FFFFFF"/>
        <w:spacing w:before="120" w:after="120" w:line="240" w:lineRule="auto"/>
        <w:ind w:right="0" w:firstLine="0"/>
        <w:textAlignment w:val="baseline"/>
        <w:rPr>
          <w:color w:val="444455"/>
          <w:sz w:val="24"/>
          <w:szCs w:val="24"/>
        </w:rPr>
      </w:pPr>
      <w:r w:rsidRPr="00FA0D6B">
        <w:rPr>
          <w:color w:val="444455"/>
          <w:sz w:val="24"/>
          <w:szCs w:val="24"/>
        </w:rPr>
        <w:t xml:space="preserve">Глава </w:t>
      </w:r>
      <w:proofErr w:type="spellStart"/>
      <w:r w:rsidRPr="00FA0D6B">
        <w:rPr>
          <w:color w:val="444455"/>
          <w:sz w:val="24"/>
          <w:szCs w:val="24"/>
        </w:rPr>
        <w:t>Усть-Нейского</w:t>
      </w:r>
      <w:proofErr w:type="spellEnd"/>
      <w:r w:rsidRPr="00FA0D6B">
        <w:rPr>
          <w:color w:val="444455"/>
          <w:sz w:val="24"/>
          <w:szCs w:val="24"/>
        </w:rPr>
        <w:t xml:space="preserve"> сельского </w:t>
      </w:r>
      <w:proofErr w:type="gramStart"/>
      <w:r w:rsidRPr="00FA0D6B">
        <w:rPr>
          <w:color w:val="444455"/>
          <w:sz w:val="24"/>
          <w:szCs w:val="24"/>
        </w:rPr>
        <w:t xml:space="preserve">поселения:   </w:t>
      </w:r>
      <w:proofErr w:type="gramEnd"/>
      <w:r w:rsidRPr="00FA0D6B">
        <w:rPr>
          <w:color w:val="444455"/>
          <w:sz w:val="24"/>
          <w:szCs w:val="24"/>
        </w:rPr>
        <w:t xml:space="preserve">                                                В.А Круглов</w:t>
      </w:r>
    </w:p>
    <w:p w:rsidR="00FA0D6B" w:rsidRPr="00FA0D6B" w:rsidRDefault="00FA0D6B" w:rsidP="00FA0D6B">
      <w:pPr>
        <w:shd w:val="clear" w:color="auto" w:fill="FFFFFF"/>
        <w:spacing w:before="120" w:after="120" w:line="240" w:lineRule="auto"/>
        <w:ind w:left="5220" w:right="0" w:firstLine="0"/>
        <w:jc w:val="right"/>
        <w:textAlignment w:val="baseline"/>
        <w:rPr>
          <w:rFonts w:ascii="Arial" w:hAnsi="Arial" w:cs="Arial"/>
          <w:color w:val="444455"/>
          <w:sz w:val="18"/>
          <w:szCs w:val="18"/>
        </w:rPr>
      </w:pPr>
      <w:r w:rsidRPr="00FA0D6B">
        <w:rPr>
          <w:rFonts w:ascii="Calibri" w:eastAsia="SimSun" w:hAnsi="Calibri" w:cs="Tahoma"/>
          <w:noProof/>
          <w:color w:val="auto"/>
          <w:sz w:val="22"/>
        </w:rPr>
        <mc:AlternateContent>
          <mc:Choice Requires="wps">
            <w:drawing>
              <wp:anchor distT="0" distB="0" distL="8584565" distR="8584565" simplePos="0" relativeHeight="251661312" behindDoc="0" locked="0" layoutInCell="1" allowOverlap="1" wp14:anchorId="28BF3566" wp14:editId="4A706372">
                <wp:simplePos x="0" y="0"/>
                <wp:positionH relativeFrom="column">
                  <wp:posOffset>-19050</wp:posOffset>
                </wp:positionH>
                <wp:positionV relativeFrom="paragraph">
                  <wp:posOffset>-62230</wp:posOffset>
                </wp:positionV>
                <wp:extent cx="5974715" cy="1750060"/>
                <wp:effectExtent l="3810" t="0" r="3175" b="444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D6B" w:rsidRDefault="00FA0D6B" w:rsidP="00FA0D6B">
                            <w:pPr>
                              <w:pStyle w:val="a3"/>
                              <w:spacing w:line="100" w:lineRule="atLeast"/>
                              <w:ind w:firstLine="709"/>
                              <w:jc w:val="center"/>
                              <w:rPr>
                                <w:rFonts w:cs="Arial"/>
                                <w:sz w:val="24"/>
                                <w:szCs w:val="24"/>
                              </w:rPr>
                            </w:pPr>
                          </w:p>
                          <w:p w:rsidR="00FA0D6B" w:rsidRDefault="00FA0D6B" w:rsidP="00FA0D6B">
                            <w:pPr>
                              <w:pStyle w:val="a3"/>
                              <w:spacing w:line="100" w:lineRule="atLeast"/>
                              <w:ind w:firstLine="709"/>
                              <w:jc w:val="center"/>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3566" id="_x0000_t202" coordsize="21600,21600" o:spt="202" path="m,l,21600r21600,l21600,xe">
                <v:stroke joinstyle="miter"/>
                <v:path gradientshapeok="t" o:connecttype="rect"/>
              </v:shapetype>
              <v:shape id="Надпись 1" o:spid="_x0000_s1026" type="#_x0000_t202" style="position:absolute;left:0;text-align:left;margin-left:-1.5pt;margin-top:-4.9pt;width:470.45pt;height:137.8pt;z-index:251661312;visibility:visible;mso-wrap-style:square;mso-width-percent:0;mso-height-percent:0;mso-wrap-distance-left:675.95pt;mso-wrap-distance-top:0;mso-wrap-distance-right:675.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v2lgIAAAYFAAAOAAAAZHJzL2Uyb0RvYy54bWysVEtu2zAQ3RfoHQjuHUmGHFtC5CB26qJA&#10;+gHSHoAmKYuoRLIkbSktsui+V+gduuiiu17BuVGHVOS4n0VRVAtpKA6f3sx7o7PzrqnRjhsrlCxw&#10;chJjxCVVTMhNgd+8Xo1mGFlHJCO1krzAN9zi8/njR2etzvlYVapm3CAAkTZvdYEr53QeRZZWvCH2&#10;RGkuYbNUpiEOlmYTMUNaQG/qaBzHp1GrDNNGUW4tvL3sN/E84Jclp+5lWVruUF1g4ObC3YT72t+j&#10;+RnJN4boStB7GuQfWDRESPjoAeqSOIK2RvwG1QhqlFWlO6GqiVRZCspDDVBNEv9SzXVFNA+1QHOs&#10;PrTJ/j9Y+mL3yiDBQDuMJGlAov3n/Zf91/33/be7j3efUOJ71GqbQ+q1hmTXLVTn8329Vl8p+tYi&#10;qZYVkRt+YYxqK04YcAwno6OjPY71IOv2uWLwMbJ1KgB1pWk8ILQEATpodXPQh3cOUXg5yabpNJlg&#10;RGEvmU5A/6BgRPLhuDbWPeWqQT4osAEDBHiyu7IOCoHUISXQV7VgK1HXYWE262Vt0I6AWVbh8rXD&#10;EXucVkufLJU/1m/3b4AlfMPveb5B/A9ZMk7jxTgbrU5n01G6SiejbBrPRnGSLbLTOM3Sy9WtJ5ik&#10;eSUY4/JKSD4YMUn/Tuj7kegtFKyI2gJnk/Gk1+iYvT0uMg7Xn4pshIO5rEVT4NkhieRe2SeSQdkk&#10;d0TUfRz9TD+0DHowPENXgg+89L0JXLfuAMWbY63YDTjCKNALZIefCQSVMu8xamEwC2zfbYnhGNXP&#10;JLjKT/EQmCFYDwGRFI4W2GHUh0vXT/tWG7GpALn3rVQX4LxSBE88sADKfgHDFsjf/xj8NB+vQ9bD&#10;72v+AwAA//8DAFBLAwQUAAYACAAAACEAZYhxJ+AAAAAJAQAADwAAAGRycy9kb3ducmV2LnhtbEyP&#10;wU7DMAyG70i8Q2QkLmhL14mylqbT2OAGh41pZ68JbUXjVE26dm+POcHJsn7r9/fl68m24mJ63zhS&#10;sJhHIAyVTjdUKTh+vs1WIHxA0tg6MgquxsO6uL3JMdNupL25HEIluIR8hgrqELpMSl/WxqKfu84Q&#10;Z1+utxh47Supexy53LYyjqJEWmyIP9TYmW1tyu/DYBUku34Y97R92B1f3/Gjq+LTy/Wk1P3dtHkG&#10;EcwU/o7hF5/RoWCmsxtIe9EqmC1ZJfBM2YDzdPmUgjgriJPHFcgil/8Nih8AAAD//wMAUEsBAi0A&#10;FAAGAAgAAAAhALaDOJL+AAAA4QEAABMAAAAAAAAAAAAAAAAAAAAAAFtDb250ZW50X1R5cGVzXS54&#10;bWxQSwECLQAUAAYACAAAACEAOP0h/9YAAACUAQAACwAAAAAAAAAAAAAAAAAvAQAAX3JlbHMvLnJl&#10;bHNQSwECLQAUAAYACAAAACEAWehb9pYCAAAGBQAADgAAAAAAAAAAAAAAAAAuAgAAZHJzL2Uyb0Rv&#10;Yy54bWxQSwECLQAUAAYACAAAACEAZYhxJ+AAAAAJAQAADwAAAAAAAAAAAAAAAADwBAAAZHJzL2Rv&#10;d25yZXYueG1sUEsFBgAAAAAEAAQA8wAAAP0FAAAAAA==&#10;" stroked="f">
                <v:textbox inset="0,0,0,0">
                  <w:txbxContent>
                    <w:p w:rsidR="00FA0D6B" w:rsidRDefault="00FA0D6B" w:rsidP="00FA0D6B">
                      <w:pPr>
                        <w:pStyle w:val="a3"/>
                        <w:spacing w:line="100" w:lineRule="atLeast"/>
                        <w:ind w:firstLine="709"/>
                        <w:jc w:val="center"/>
                        <w:rPr>
                          <w:rFonts w:cs="Arial"/>
                          <w:sz w:val="24"/>
                          <w:szCs w:val="24"/>
                        </w:rPr>
                      </w:pPr>
                    </w:p>
                    <w:p w:rsidR="00FA0D6B" w:rsidRDefault="00FA0D6B" w:rsidP="00FA0D6B">
                      <w:pPr>
                        <w:pStyle w:val="a3"/>
                        <w:spacing w:line="100" w:lineRule="atLeast"/>
                        <w:ind w:firstLine="709"/>
                        <w:jc w:val="center"/>
                        <w:rPr>
                          <w:rFonts w:cs="Arial"/>
                          <w:sz w:val="24"/>
                          <w:szCs w:val="24"/>
                        </w:rPr>
                      </w:pPr>
                    </w:p>
                  </w:txbxContent>
                </v:textbox>
                <w10:wrap type="topAndBottom"/>
              </v:shape>
            </w:pict>
          </mc:Fallback>
        </mc:AlternateContent>
      </w:r>
    </w:p>
    <w:p w:rsidR="00FA0D6B" w:rsidRDefault="00FA0D6B">
      <w:pPr>
        <w:spacing w:after="19" w:line="270" w:lineRule="auto"/>
        <w:ind w:left="293" w:right="0" w:hanging="10"/>
        <w:jc w:val="left"/>
        <w:rPr>
          <w:b/>
        </w:rPr>
      </w:pPr>
    </w:p>
    <w:p w:rsidR="00FA0D6B" w:rsidRDefault="00FA0D6B">
      <w:pPr>
        <w:spacing w:after="19" w:line="270" w:lineRule="auto"/>
        <w:ind w:left="293" w:right="0" w:hanging="10"/>
        <w:jc w:val="left"/>
        <w:rPr>
          <w:b/>
        </w:rPr>
      </w:pPr>
    </w:p>
    <w:p w:rsidR="00FA0D6B" w:rsidRPr="00FA0D6B" w:rsidRDefault="00FA0D6B" w:rsidP="00FA0D6B">
      <w:pPr>
        <w:tabs>
          <w:tab w:val="left" w:pos="8475"/>
        </w:tabs>
        <w:spacing w:after="19" w:line="270" w:lineRule="auto"/>
        <w:ind w:left="293" w:right="0" w:hanging="10"/>
        <w:jc w:val="left"/>
        <w:rPr>
          <w:b/>
        </w:rPr>
      </w:pPr>
      <w:r>
        <w:rPr>
          <w:b/>
        </w:rPr>
        <w:tab/>
      </w:r>
      <w:r>
        <w:rPr>
          <w:b/>
        </w:rPr>
        <w:tab/>
      </w:r>
      <w:r w:rsidRPr="00FA0D6B">
        <w:rPr>
          <w:sz w:val="24"/>
          <w:szCs w:val="24"/>
        </w:rPr>
        <w:t>Приложение</w:t>
      </w:r>
      <w:r w:rsidRPr="00FA0D6B">
        <w:rPr>
          <w:b/>
        </w:rPr>
        <w:t xml:space="preserve"> </w:t>
      </w:r>
    </w:p>
    <w:p w:rsidR="00FA0D6B" w:rsidRDefault="00FA0D6B" w:rsidP="00FA0D6B">
      <w:pPr>
        <w:spacing w:after="19" w:line="270" w:lineRule="auto"/>
        <w:ind w:right="0" w:firstLine="0"/>
        <w:jc w:val="left"/>
        <w:rPr>
          <w:b/>
        </w:rPr>
      </w:pPr>
    </w:p>
    <w:p w:rsidR="00F13FA7" w:rsidRDefault="001D7671" w:rsidP="00FA0D6B">
      <w:pPr>
        <w:spacing w:after="19" w:line="270" w:lineRule="auto"/>
        <w:ind w:left="293" w:right="0" w:hanging="10"/>
        <w:jc w:val="right"/>
      </w:pPr>
      <w:r>
        <w:rPr>
          <w:b/>
        </w:rPr>
        <w:t xml:space="preserve">УТВЕРЖДАЮ: Глава </w:t>
      </w:r>
      <w:proofErr w:type="spellStart"/>
      <w:r>
        <w:rPr>
          <w:b/>
        </w:rPr>
        <w:t>Усть-Нейского</w:t>
      </w:r>
      <w:proofErr w:type="spellEnd"/>
      <w:r>
        <w:rPr>
          <w:b/>
        </w:rPr>
        <w:t xml:space="preserve"> сельского поселения </w:t>
      </w:r>
      <w:proofErr w:type="spellStart"/>
      <w:r>
        <w:rPr>
          <w:b/>
        </w:rPr>
        <w:t>Макарьевского</w:t>
      </w:r>
      <w:proofErr w:type="spellEnd"/>
      <w:r>
        <w:rPr>
          <w:b/>
        </w:rPr>
        <w:t xml:space="preserve"> муниципального </w:t>
      </w:r>
      <w:proofErr w:type="gramStart"/>
      <w:r>
        <w:rPr>
          <w:b/>
        </w:rPr>
        <w:t>района  Костромской</w:t>
      </w:r>
      <w:proofErr w:type="gramEnd"/>
      <w:r>
        <w:rPr>
          <w:b/>
        </w:rPr>
        <w:t xml:space="preserve"> области </w:t>
      </w:r>
    </w:p>
    <w:p w:rsidR="00F13FA7" w:rsidRDefault="001D7671" w:rsidP="00FA0D6B">
      <w:pPr>
        <w:spacing w:after="3" w:line="259" w:lineRule="auto"/>
        <w:ind w:left="10" w:hanging="10"/>
        <w:jc w:val="right"/>
      </w:pPr>
      <w:r>
        <w:t xml:space="preserve"> ____________М.П. Круглов В.А. </w:t>
      </w:r>
    </w:p>
    <w:p w:rsidR="00F13FA7" w:rsidRDefault="001D7671" w:rsidP="00FA0D6B">
      <w:pPr>
        <w:spacing w:after="0" w:line="259" w:lineRule="auto"/>
        <w:ind w:left="398" w:right="0" w:firstLine="0"/>
        <w:jc w:val="right"/>
      </w:pPr>
      <w:r>
        <w:t xml:space="preserve"> </w:t>
      </w:r>
    </w:p>
    <w:p w:rsidR="00F13FA7" w:rsidRDefault="001D7671" w:rsidP="00FA0D6B">
      <w:pPr>
        <w:spacing w:after="0" w:line="259" w:lineRule="auto"/>
        <w:ind w:right="0" w:firstLine="0"/>
        <w:jc w:val="righ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253" w:line="259" w:lineRule="auto"/>
        <w:ind w:right="0" w:firstLine="0"/>
        <w:jc w:val="left"/>
      </w:pPr>
      <w:r>
        <w:t xml:space="preserve"> </w:t>
      </w:r>
    </w:p>
    <w:p w:rsidR="00F13FA7" w:rsidRDefault="001D7671">
      <w:pPr>
        <w:spacing w:after="3" w:line="443" w:lineRule="auto"/>
        <w:ind w:left="1667" w:right="0" w:hanging="247"/>
        <w:jc w:val="left"/>
      </w:pPr>
      <w:r>
        <w:rPr>
          <w:b/>
        </w:rPr>
        <w:t xml:space="preserve">ГЕНЕРАЛЬНАЯ СХЕМА ОЧИСТКИ </w:t>
      </w:r>
      <w:proofErr w:type="gramStart"/>
      <w:r>
        <w:rPr>
          <w:b/>
        </w:rPr>
        <w:t>ТЕРРИТОРИИ  УСТЬ</w:t>
      </w:r>
      <w:proofErr w:type="gramEnd"/>
      <w:r>
        <w:rPr>
          <w:b/>
        </w:rPr>
        <w:t xml:space="preserve">-НЕЙСКОГО СЕЛЬСКОГО ПОСЕЛЕНИЯ </w:t>
      </w:r>
    </w:p>
    <w:p w:rsidR="00F13FA7" w:rsidRDefault="001D7671">
      <w:pPr>
        <w:spacing w:after="250" w:line="259" w:lineRule="auto"/>
        <w:ind w:left="380" w:right="721" w:hanging="10"/>
        <w:jc w:val="center"/>
      </w:pPr>
      <w:r>
        <w:rPr>
          <w:b/>
        </w:rPr>
        <w:t xml:space="preserve">МАКАРЬЕВСКОГО МУНИЦИПАЛЬНОГО РАЙОНА </w:t>
      </w:r>
    </w:p>
    <w:p w:rsidR="00F13FA7" w:rsidRDefault="001D7671">
      <w:pPr>
        <w:pStyle w:val="4"/>
        <w:spacing w:after="189"/>
        <w:ind w:left="380" w:right="722"/>
      </w:pPr>
      <w:r>
        <w:t xml:space="preserve">КОСТРОМСКОЙ ОБЛАСТИ </w:t>
      </w:r>
    </w:p>
    <w:p w:rsidR="00F13FA7" w:rsidRDefault="001D7671">
      <w:pPr>
        <w:spacing w:after="191" w:line="259" w:lineRule="auto"/>
        <w:ind w:right="279" w:firstLine="0"/>
        <w:jc w:val="center"/>
      </w:pPr>
      <w:r>
        <w:rPr>
          <w:b/>
        </w:rPr>
        <w:t xml:space="preserve"> </w:t>
      </w:r>
    </w:p>
    <w:p w:rsidR="00F13FA7" w:rsidRDefault="001D7671">
      <w:pPr>
        <w:spacing w:after="191" w:line="259" w:lineRule="auto"/>
        <w:ind w:left="3601" w:right="0" w:firstLine="0"/>
        <w:jc w:val="left"/>
      </w:pPr>
      <w:r>
        <w:rPr>
          <w:b/>
        </w:rPr>
        <w:t xml:space="preserve"> </w:t>
      </w:r>
    </w:p>
    <w:p w:rsidR="00F13FA7" w:rsidRDefault="001D7671">
      <w:pPr>
        <w:spacing w:after="191" w:line="259" w:lineRule="auto"/>
        <w:ind w:left="3601" w:right="0" w:firstLine="0"/>
        <w:jc w:val="left"/>
      </w:pPr>
      <w:r>
        <w:rPr>
          <w:b/>
        </w:rPr>
        <w:t xml:space="preserve"> </w:t>
      </w: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A0D6B" w:rsidRDefault="00FA0D6B" w:rsidP="00FA0D6B">
      <w:pPr>
        <w:spacing w:after="187" w:line="259" w:lineRule="auto"/>
        <w:ind w:left="3601" w:right="0" w:firstLine="0"/>
        <w:jc w:val="left"/>
        <w:rPr>
          <w:b/>
        </w:rPr>
      </w:pPr>
    </w:p>
    <w:p w:rsidR="00F13FA7" w:rsidRDefault="001D7671" w:rsidP="00FA0D6B">
      <w:pPr>
        <w:spacing w:after="187" w:line="259" w:lineRule="auto"/>
        <w:ind w:left="3601" w:right="0" w:firstLine="0"/>
        <w:jc w:val="left"/>
      </w:pPr>
      <w:r>
        <w:rPr>
          <w:b/>
        </w:rPr>
        <w:t>2019г.</w:t>
      </w:r>
      <w:r>
        <w:rPr>
          <w:rFonts w:ascii="Calibri" w:eastAsia="Calibri" w:hAnsi="Calibri" w:cs="Calibri"/>
          <w:sz w:val="20"/>
        </w:rPr>
        <w:t xml:space="preserve"> </w:t>
      </w:r>
      <w:r>
        <w:rPr>
          <w:rFonts w:ascii="Calibri" w:eastAsia="Calibri" w:hAnsi="Calibri" w:cs="Calibri"/>
          <w:sz w:val="20"/>
        </w:rPr>
        <w:tab/>
      </w:r>
      <w:r>
        <w:rPr>
          <w:b/>
        </w:rPr>
        <w:t xml:space="preserve"> </w:t>
      </w:r>
    </w:p>
    <w:p w:rsidR="00F13FA7" w:rsidRDefault="00F13FA7">
      <w:pPr>
        <w:spacing w:after="0" w:line="259" w:lineRule="auto"/>
        <w:ind w:left="-1419" w:right="337" w:firstLine="0"/>
        <w:jc w:val="left"/>
      </w:pPr>
    </w:p>
    <w:p w:rsidR="00F13FA7" w:rsidRDefault="001D7671">
      <w:pPr>
        <w:tabs>
          <w:tab w:val="center" w:pos="9583"/>
        </w:tabs>
        <w:spacing w:after="160" w:line="259" w:lineRule="auto"/>
        <w:ind w:right="0" w:firstLine="0"/>
        <w:jc w:val="left"/>
      </w:pPr>
      <w:r>
        <w:rPr>
          <w:b/>
        </w:rPr>
        <w:t xml:space="preserve">Содержание </w:t>
      </w:r>
      <w:r>
        <w:rPr>
          <w:b/>
        </w:rPr>
        <w:tab/>
      </w:r>
      <w:r>
        <w:t xml:space="preserve"> </w:t>
      </w:r>
    </w:p>
    <w:p w:rsidR="00F13FA7" w:rsidRDefault="001D7671">
      <w:pPr>
        <w:tabs>
          <w:tab w:val="center" w:pos="9514"/>
        </w:tabs>
        <w:spacing w:after="160" w:line="259" w:lineRule="auto"/>
        <w:ind w:right="0" w:firstLine="0"/>
        <w:jc w:val="left"/>
      </w:pPr>
      <w:r>
        <w:t xml:space="preserve">ВВЕДЕНИЕ </w:t>
      </w:r>
      <w:r>
        <w:tab/>
        <w:t xml:space="preserve">4 </w:t>
      </w:r>
    </w:p>
    <w:p w:rsidR="00F13FA7" w:rsidRDefault="001D7671">
      <w:pPr>
        <w:numPr>
          <w:ilvl w:val="0"/>
          <w:numId w:val="1"/>
        </w:numPr>
        <w:spacing w:after="160" w:line="259" w:lineRule="auto"/>
        <w:ind w:right="0" w:hanging="211"/>
        <w:jc w:val="left"/>
      </w:pPr>
      <w:r>
        <w:t xml:space="preserve">ОБЩИЕ СВЕДЕНИЯ О </w:t>
      </w:r>
      <w:proofErr w:type="gramStart"/>
      <w:r>
        <w:t xml:space="preserve">ПОСЕЛЕНИИ  </w:t>
      </w:r>
      <w:r>
        <w:tab/>
      </w:r>
      <w:proofErr w:type="gramEnd"/>
      <w:r>
        <w:t xml:space="preserve">6 </w:t>
      </w:r>
    </w:p>
    <w:p w:rsidR="00F13FA7" w:rsidRDefault="001D7671">
      <w:pPr>
        <w:numPr>
          <w:ilvl w:val="1"/>
          <w:numId w:val="1"/>
        </w:numPr>
        <w:spacing w:after="160" w:line="259" w:lineRule="auto"/>
        <w:ind w:right="0" w:hanging="562"/>
        <w:jc w:val="left"/>
      </w:pPr>
      <w:r>
        <w:t xml:space="preserve">Климатические условия </w:t>
      </w:r>
      <w:r>
        <w:tab/>
        <w:t xml:space="preserve">7 </w:t>
      </w:r>
    </w:p>
    <w:p w:rsidR="00F13FA7" w:rsidRDefault="001D7671">
      <w:pPr>
        <w:numPr>
          <w:ilvl w:val="1"/>
          <w:numId w:val="1"/>
        </w:numPr>
        <w:spacing w:after="160" w:line="259" w:lineRule="auto"/>
        <w:ind w:right="0" w:hanging="562"/>
        <w:jc w:val="left"/>
      </w:pPr>
      <w:r>
        <w:t xml:space="preserve">Инженерно-геологические условия </w:t>
      </w:r>
      <w:r>
        <w:tab/>
        <w:t xml:space="preserve">9 </w:t>
      </w:r>
    </w:p>
    <w:p w:rsidR="00F13FA7" w:rsidRDefault="001D7671">
      <w:pPr>
        <w:numPr>
          <w:ilvl w:val="0"/>
          <w:numId w:val="1"/>
        </w:numPr>
        <w:spacing w:after="160" w:line="259" w:lineRule="auto"/>
        <w:ind w:right="0" w:hanging="211"/>
        <w:jc w:val="left"/>
      </w:pPr>
      <w:r>
        <w:t xml:space="preserve">СУЩЕСТВУЮЩЕЕ СОСТОЯНИЕ ПОСЕЛЕНИЯ И РАЗВИТИЕ НА </w:t>
      </w:r>
    </w:p>
    <w:p w:rsidR="00F13FA7" w:rsidRDefault="001D7671">
      <w:pPr>
        <w:spacing w:after="160" w:line="259" w:lineRule="auto"/>
        <w:ind w:right="0" w:firstLine="0"/>
        <w:jc w:val="left"/>
      </w:pPr>
      <w:r>
        <w:t xml:space="preserve">11 </w:t>
      </w:r>
    </w:p>
    <w:p w:rsidR="00F13FA7" w:rsidRDefault="001D7671">
      <w:pPr>
        <w:spacing w:after="160" w:line="259" w:lineRule="auto"/>
        <w:ind w:right="0" w:firstLine="0"/>
        <w:jc w:val="left"/>
      </w:pPr>
      <w:r>
        <w:t xml:space="preserve">ПЕРСПЕКТИВУ </w:t>
      </w:r>
    </w:p>
    <w:p w:rsidR="00F13FA7" w:rsidRDefault="001D7671">
      <w:pPr>
        <w:numPr>
          <w:ilvl w:val="0"/>
          <w:numId w:val="1"/>
        </w:numPr>
        <w:spacing w:after="160" w:line="259" w:lineRule="auto"/>
        <w:ind w:right="0" w:hanging="211"/>
        <w:jc w:val="left"/>
      </w:pPr>
      <w:r>
        <w:t xml:space="preserve">СОВРЕМЕННОЕ СОСТОЯНИЕ СИСТЕМЫ САНИТАРНОЙ ОЧИСТКИ </w:t>
      </w:r>
    </w:p>
    <w:p w:rsidR="00F13FA7" w:rsidRDefault="001D7671">
      <w:pPr>
        <w:spacing w:after="160" w:line="259" w:lineRule="auto"/>
        <w:ind w:right="0" w:firstLine="0"/>
        <w:jc w:val="left"/>
      </w:pPr>
      <w:r>
        <w:t xml:space="preserve">19 </w:t>
      </w:r>
    </w:p>
    <w:p w:rsidR="00F13FA7" w:rsidRDefault="001D7671">
      <w:pPr>
        <w:spacing w:after="160" w:line="259" w:lineRule="auto"/>
        <w:ind w:right="0" w:firstLine="0"/>
        <w:jc w:val="left"/>
      </w:pPr>
      <w:r>
        <w:t xml:space="preserve">И УБОРКИ </w:t>
      </w:r>
    </w:p>
    <w:p w:rsidR="00F13FA7" w:rsidRDefault="001D7671">
      <w:pPr>
        <w:numPr>
          <w:ilvl w:val="1"/>
          <w:numId w:val="1"/>
        </w:numPr>
        <w:spacing w:after="160" w:line="259" w:lineRule="auto"/>
        <w:ind w:right="0" w:hanging="562"/>
        <w:jc w:val="left"/>
      </w:pPr>
      <w:r>
        <w:t xml:space="preserve">Контейнерные площадки. </w:t>
      </w:r>
      <w:r>
        <w:tab/>
        <w:t xml:space="preserve">19 </w:t>
      </w:r>
    </w:p>
    <w:p w:rsidR="00F13FA7" w:rsidRDefault="001D7671">
      <w:pPr>
        <w:numPr>
          <w:ilvl w:val="1"/>
          <w:numId w:val="1"/>
        </w:numPr>
        <w:spacing w:after="160" w:line="259" w:lineRule="auto"/>
        <w:ind w:right="0" w:hanging="562"/>
        <w:jc w:val="left"/>
      </w:pPr>
      <w:r>
        <w:t xml:space="preserve">Сведения о санкционированной свалке </w:t>
      </w:r>
      <w:r>
        <w:tab/>
        <w:t xml:space="preserve">19 </w:t>
      </w:r>
    </w:p>
    <w:p w:rsidR="00F13FA7" w:rsidRDefault="001D7671">
      <w:pPr>
        <w:numPr>
          <w:ilvl w:val="1"/>
          <w:numId w:val="1"/>
        </w:numPr>
        <w:spacing w:after="160" w:line="259" w:lineRule="auto"/>
        <w:ind w:right="0" w:hanging="562"/>
        <w:jc w:val="left"/>
      </w:pPr>
      <w:r>
        <w:t xml:space="preserve">Действующие нормы, тарифы по сбору, транспортировке и </w:t>
      </w:r>
    </w:p>
    <w:p w:rsidR="00F13FA7" w:rsidRDefault="001D7671">
      <w:pPr>
        <w:spacing w:after="160" w:line="259" w:lineRule="auto"/>
        <w:ind w:right="0" w:firstLine="0"/>
        <w:jc w:val="left"/>
      </w:pPr>
      <w:r>
        <w:t xml:space="preserve">19 </w:t>
      </w:r>
    </w:p>
    <w:p w:rsidR="00F13FA7" w:rsidRDefault="001D7671">
      <w:pPr>
        <w:spacing w:after="160" w:line="259" w:lineRule="auto"/>
        <w:ind w:right="0" w:firstLine="0"/>
        <w:jc w:val="left"/>
      </w:pPr>
      <w:r>
        <w:t xml:space="preserve">захоронению ТБО, ЖБО </w:t>
      </w:r>
    </w:p>
    <w:p w:rsidR="00F13FA7" w:rsidRDefault="001D7671">
      <w:pPr>
        <w:numPr>
          <w:ilvl w:val="1"/>
          <w:numId w:val="1"/>
        </w:numPr>
        <w:spacing w:after="160" w:line="259" w:lineRule="auto"/>
        <w:ind w:right="0" w:hanging="562"/>
        <w:jc w:val="left"/>
      </w:pPr>
      <w:r>
        <w:t xml:space="preserve">Система уборки улиц, дорог, площадей, тротуаров и обособленных </w:t>
      </w:r>
    </w:p>
    <w:p w:rsidR="00F13FA7" w:rsidRDefault="001D7671">
      <w:pPr>
        <w:spacing w:after="160" w:line="259" w:lineRule="auto"/>
        <w:ind w:right="0" w:firstLine="0"/>
        <w:jc w:val="left"/>
      </w:pPr>
      <w:r>
        <w:t xml:space="preserve">20 </w:t>
      </w:r>
    </w:p>
    <w:p w:rsidR="00F13FA7" w:rsidRDefault="001D7671">
      <w:pPr>
        <w:spacing w:after="160" w:line="259" w:lineRule="auto"/>
        <w:ind w:right="0" w:firstLine="0"/>
        <w:jc w:val="left"/>
      </w:pPr>
      <w:r>
        <w:t xml:space="preserve">территорий. </w:t>
      </w:r>
    </w:p>
    <w:p w:rsidR="00F13FA7" w:rsidRDefault="001D7671">
      <w:pPr>
        <w:numPr>
          <w:ilvl w:val="0"/>
          <w:numId w:val="1"/>
        </w:numPr>
        <w:spacing w:after="160" w:line="259" w:lineRule="auto"/>
        <w:ind w:right="0" w:hanging="211"/>
        <w:jc w:val="left"/>
      </w:pPr>
      <w:r>
        <w:t xml:space="preserve">ТВЕРДЫЕ БЫТОВЫЕ ОТХОДЫ </w:t>
      </w:r>
      <w:r>
        <w:tab/>
        <w:t xml:space="preserve">22 </w:t>
      </w:r>
    </w:p>
    <w:p w:rsidR="00F13FA7" w:rsidRDefault="001D7671">
      <w:pPr>
        <w:numPr>
          <w:ilvl w:val="1"/>
          <w:numId w:val="1"/>
        </w:numPr>
        <w:spacing w:after="160" w:line="259" w:lineRule="auto"/>
        <w:ind w:right="0" w:hanging="562"/>
        <w:jc w:val="left"/>
      </w:pPr>
      <w:r>
        <w:t xml:space="preserve">Классификация ТБО </w:t>
      </w:r>
      <w:r>
        <w:tab/>
        <w:t xml:space="preserve">22 </w:t>
      </w:r>
    </w:p>
    <w:p w:rsidR="00F13FA7" w:rsidRDefault="001D7671">
      <w:pPr>
        <w:numPr>
          <w:ilvl w:val="1"/>
          <w:numId w:val="1"/>
        </w:numPr>
        <w:spacing w:after="160" w:line="259" w:lineRule="auto"/>
        <w:ind w:right="0" w:hanging="562"/>
        <w:jc w:val="left"/>
      </w:pPr>
      <w:r>
        <w:t xml:space="preserve">Расчет объема накопления твердых бытовых отходов от населения </w:t>
      </w:r>
      <w:r>
        <w:tab/>
        <w:t xml:space="preserve">25 </w:t>
      </w:r>
    </w:p>
    <w:p w:rsidR="00F13FA7" w:rsidRDefault="001D7671">
      <w:pPr>
        <w:numPr>
          <w:ilvl w:val="1"/>
          <w:numId w:val="1"/>
        </w:numPr>
        <w:spacing w:after="160" w:line="259" w:lineRule="auto"/>
        <w:ind w:right="0" w:hanging="562"/>
        <w:jc w:val="left"/>
      </w:pPr>
      <w:r>
        <w:t xml:space="preserve">Расчет объема накопления твердых бытовых отходов от объектов </w:t>
      </w:r>
    </w:p>
    <w:p w:rsidR="00F13FA7" w:rsidRDefault="001D7671">
      <w:pPr>
        <w:spacing w:after="160" w:line="259" w:lineRule="auto"/>
        <w:ind w:right="0" w:firstLine="0"/>
        <w:jc w:val="left"/>
      </w:pPr>
      <w:r>
        <w:t xml:space="preserve">25 </w:t>
      </w:r>
    </w:p>
    <w:p w:rsidR="00F13FA7" w:rsidRDefault="001D7671">
      <w:pPr>
        <w:spacing w:after="160" w:line="259" w:lineRule="auto"/>
        <w:ind w:right="0" w:firstLine="0"/>
        <w:jc w:val="left"/>
      </w:pPr>
      <w:r>
        <w:t xml:space="preserve">социальной инфраструктуры </w:t>
      </w:r>
    </w:p>
    <w:p w:rsidR="00F13FA7" w:rsidRDefault="001D7671">
      <w:pPr>
        <w:numPr>
          <w:ilvl w:val="1"/>
          <w:numId w:val="1"/>
        </w:numPr>
        <w:spacing w:after="160" w:line="259" w:lineRule="auto"/>
        <w:ind w:right="0" w:hanging="562"/>
        <w:jc w:val="left"/>
      </w:pPr>
      <w:r>
        <w:t xml:space="preserve">Расчет объемов отходов, образующихся при уборке улиц и дорог, </w:t>
      </w:r>
    </w:p>
    <w:p w:rsidR="00F13FA7" w:rsidRDefault="001D7671">
      <w:pPr>
        <w:spacing w:after="160" w:line="259" w:lineRule="auto"/>
        <w:ind w:right="0" w:firstLine="0"/>
        <w:jc w:val="left"/>
      </w:pPr>
      <w:r>
        <w:t xml:space="preserve">26 </w:t>
      </w:r>
    </w:p>
    <w:p w:rsidR="00F13FA7" w:rsidRDefault="001D7671">
      <w:pPr>
        <w:spacing w:after="160" w:line="259" w:lineRule="auto"/>
        <w:ind w:right="0" w:firstLine="0"/>
        <w:jc w:val="left"/>
      </w:pPr>
      <w:r>
        <w:t xml:space="preserve">площадей, тротуаров </w:t>
      </w:r>
    </w:p>
    <w:p w:rsidR="00F13FA7" w:rsidRDefault="001D7671">
      <w:pPr>
        <w:numPr>
          <w:ilvl w:val="1"/>
          <w:numId w:val="1"/>
        </w:numPr>
        <w:spacing w:after="160" w:line="259" w:lineRule="auto"/>
        <w:ind w:right="0" w:hanging="562"/>
        <w:jc w:val="left"/>
      </w:pPr>
      <w:r>
        <w:t xml:space="preserve">Рекомендации по раздельному сбору ценных компонентов ТБО </w:t>
      </w:r>
      <w:r>
        <w:tab/>
        <w:t xml:space="preserve">26 </w:t>
      </w:r>
    </w:p>
    <w:p w:rsidR="00F13FA7" w:rsidRDefault="001D7671">
      <w:pPr>
        <w:numPr>
          <w:ilvl w:val="1"/>
          <w:numId w:val="1"/>
        </w:numPr>
        <w:spacing w:after="160" w:line="259" w:lineRule="auto"/>
        <w:ind w:right="0" w:hanging="562"/>
        <w:jc w:val="left"/>
      </w:pPr>
      <w:r>
        <w:lastRenderedPageBreak/>
        <w:t xml:space="preserve">Методы сбора и удаления отходов </w:t>
      </w:r>
      <w:r>
        <w:tab/>
        <w:t xml:space="preserve">26 </w:t>
      </w:r>
    </w:p>
    <w:p w:rsidR="00F13FA7" w:rsidRDefault="001D7671">
      <w:pPr>
        <w:numPr>
          <w:ilvl w:val="1"/>
          <w:numId w:val="1"/>
        </w:numPr>
        <w:spacing w:after="160" w:line="259" w:lineRule="auto"/>
        <w:ind w:right="0" w:hanging="562"/>
        <w:jc w:val="left"/>
      </w:pPr>
      <w:r>
        <w:t xml:space="preserve">Сбор и транспортировка ТБО </w:t>
      </w:r>
      <w:r>
        <w:tab/>
        <w:t xml:space="preserve">27 </w:t>
      </w:r>
    </w:p>
    <w:p w:rsidR="00F13FA7" w:rsidRDefault="001D7671">
      <w:pPr>
        <w:numPr>
          <w:ilvl w:val="1"/>
          <w:numId w:val="1"/>
        </w:numPr>
        <w:spacing w:after="160" w:line="259" w:lineRule="auto"/>
        <w:ind w:right="0" w:hanging="562"/>
        <w:jc w:val="left"/>
      </w:pPr>
      <w:r>
        <w:t xml:space="preserve">Периодичность вывоза при общем сборе ТБО </w:t>
      </w:r>
      <w:r>
        <w:tab/>
        <w:t xml:space="preserve">27 </w:t>
      </w:r>
    </w:p>
    <w:p w:rsidR="00F13FA7" w:rsidRDefault="001D7671">
      <w:pPr>
        <w:numPr>
          <w:ilvl w:val="1"/>
          <w:numId w:val="1"/>
        </w:numPr>
        <w:spacing w:after="160" w:line="259" w:lineRule="auto"/>
        <w:ind w:right="0" w:hanging="562"/>
        <w:jc w:val="left"/>
      </w:pPr>
      <w:r>
        <w:t xml:space="preserve">Отходы 1-2 класса опасности </w:t>
      </w:r>
      <w:r>
        <w:tab/>
        <w:t xml:space="preserve">29 </w:t>
      </w:r>
    </w:p>
    <w:p w:rsidR="00F13FA7" w:rsidRDefault="001D7671">
      <w:pPr>
        <w:numPr>
          <w:ilvl w:val="1"/>
          <w:numId w:val="1"/>
        </w:numPr>
        <w:spacing w:after="160" w:line="259" w:lineRule="auto"/>
        <w:ind w:right="0" w:hanging="562"/>
        <w:jc w:val="left"/>
      </w:pPr>
      <w:r>
        <w:t xml:space="preserve">Сбор, хранение и утилизация медицинских отходов ЛПУ, схема </w:t>
      </w:r>
    </w:p>
    <w:p w:rsidR="00F13FA7" w:rsidRDefault="001D7671">
      <w:pPr>
        <w:spacing w:after="160" w:line="259" w:lineRule="auto"/>
        <w:ind w:right="0" w:firstLine="0"/>
        <w:jc w:val="left"/>
      </w:pPr>
      <w:r>
        <w:t xml:space="preserve">29 </w:t>
      </w:r>
    </w:p>
    <w:p w:rsidR="00F13FA7" w:rsidRDefault="001D7671">
      <w:pPr>
        <w:spacing w:after="160" w:line="259" w:lineRule="auto"/>
        <w:ind w:right="0" w:firstLine="0"/>
        <w:jc w:val="left"/>
      </w:pPr>
      <w:r>
        <w:t xml:space="preserve">обращения </w:t>
      </w:r>
    </w:p>
    <w:p w:rsidR="00F13FA7" w:rsidRDefault="001D7671">
      <w:pPr>
        <w:numPr>
          <w:ilvl w:val="1"/>
          <w:numId w:val="1"/>
        </w:numPr>
        <w:spacing w:after="160" w:line="259" w:lineRule="auto"/>
        <w:ind w:right="0" w:hanging="562"/>
        <w:jc w:val="left"/>
      </w:pPr>
      <w:r>
        <w:t xml:space="preserve">Ответственность за нарушение благоустройства и санитарного </w:t>
      </w:r>
    </w:p>
    <w:p w:rsidR="00F13FA7" w:rsidRDefault="001D7671">
      <w:pPr>
        <w:spacing w:after="160" w:line="259" w:lineRule="auto"/>
        <w:ind w:right="0" w:firstLine="0"/>
        <w:jc w:val="left"/>
      </w:pPr>
      <w:r>
        <w:t xml:space="preserve">29 </w:t>
      </w:r>
    </w:p>
    <w:p w:rsidR="00F13FA7" w:rsidRDefault="001D7671">
      <w:pPr>
        <w:spacing w:after="160" w:line="259" w:lineRule="auto"/>
        <w:ind w:right="0" w:firstLine="0"/>
        <w:jc w:val="left"/>
      </w:pPr>
      <w:r>
        <w:t xml:space="preserve">содержания территории </w:t>
      </w:r>
    </w:p>
    <w:p w:rsidR="00F13FA7" w:rsidRDefault="001D7671">
      <w:pPr>
        <w:numPr>
          <w:ilvl w:val="1"/>
          <w:numId w:val="1"/>
        </w:numPr>
        <w:spacing w:after="160" w:line="259" w:lineRule="auto"/>
        <w:ind w:right="0" w:hanging="562"/>
        <w:jc w:val="left"/>
      </w:pPr>
      <w:r>
        <w:t xml:space="preserve">Маршруты работы </w:t>
      </w:r>
      <w:proofErr w:type="spellStart"/>
      <w:r>
        <w:t>спецавтотранспорта</w:t>
      </w:r>
      <w:proofErr w:type="spellEnd"/>
      <w:r>
        <w:t xml:space="preserve"> </w:t>
      </w:r>
      <w:r>
        <w:tab/>
        <w:t xml:space="preserve">29 </w:t>
      </w:r>
    </w:p>
    <w:p w:rsidR="00F13FA7" w:rsidRDefault="001D7671">
      <w:pPr>
        <w:numPr>
          <w:ilvl w:val="1"/>
          <w:numId w:val="1"/>
        </w:numPr>
        <w:spacing w:after="160" w:line="259" w:lineRule="auto"/>
        <w:ind w:right="0" w:hanging="562"/>
        <w:jc w:val="left"/>
      </w:pPr>
      <w:r>
        <w:t xml:space="preserve">Решения по конструкции контейнеров, контейнерных площадок, </w:t>
      </w:r>
    </w:p>
    <w:p w:rsidR="00F13FA7" w:rsidRDefault="001D7671">
      <w:pPr>
        <w:spacing w:after="160" w:line="259" w:lineRule="auto"/>
        <w:ind w:right="0" w:firstLine="0"/>
        <w:jc w:val="left"/>
      </w:pPr>
      <w:r>
        <w:t xml:space="preserve">30 </w:t>
      </w:r>
    </w:p>
    <w:p w:rsidR="00F13FA7" w:rsidRDefault="001D7671">
      <w:pPr>
        <w:spacing w:after="160" w:line="259" w:lineRule="auto"/>
        <w:ind w:right="0" w:firstLine="0"/>
        <w:jc w:val="left"/>
      </w:pPr>
      <w:r>
        <w:t xml:space="preserve">требования по их эксплуатации </w:t>
      </w:r>
    </w:p>
    <w:p w:rsidR="00F13FA7" w:rsidRDefault="001D7671">
      <w:pPr>
        <w:numPr>
          <w:ilvl w:val="2"/>
          <w:numId w:val="1"/>
        </w:numPr>
        <w:spacing w:after="160" w:line="259" w:lineRule="auto"/>
        <w:ind w:right="0" w:hanging="773"/>
        <w:jc w:val="left"/>
      </w:pPr>
      <w:r>
        <w:t xml:space="preserve">Контейнеры </w:t>
      </w:r>
      <w:r>
        <w:tab/>
        <w:t xml:space="preserve">31 </w:t>
      </w:r>
    </w:p>
    <w:p w:rsidR="00F13FA7" w:rsidRDefault="001D7671">
      <w:pPr>
        <w:numPr>
          <w:ilvl w:val="2"/>
          <w:numId w:val="1"/>
        </w:numPr>
        <w:spacing w:after="160" w:line="259" w:lineRule="auto"/>
        <w:ind w:right="0" w:hanging="773"/>
        <w:jc w:val="left"/>
      </w:pPr>
      <w:r>
        <w:t xml:space="preserve">Конструкция контейнерных площадок </w:t>
      </w:r>
      <w:r>
        <w:tab/>
        <w:t xml:space="preserve">31 </w:t>
      </w:r>
    </w:p>
    <w:p w:rsidR="00F13FA7" w:rsidRDefault="001D7671">
      <w:pPr>
        <w:numPr>
          <w:ilvl w:val="2"/>
          <w:numId w:val="1"/>
        </w:numPr>
        <w:spacing w:after="160" w:line="259" w:lineRule="auto"/>
        <w:ind w:right="0" w:hanging="773"/>
        <w:jc w:val="left"/>
      </w:pPr>
      <w:r>
        <w:t xml:space="preserve">Эксплуатация контейнерных площадок </w:t>
      </w:r>
      <w:r>
        <w:tab/>
        <w:t xml:space="preserve">33 </w:t>
      </w:r>
    </w:p>
    <w:p w:rsidR="00F13FA7" w:rsidRDefault="001D7671">
      <w:pPr>
        <w:numPr>
          <w:ilvl w:val="2"/>
          <w:numId w:val="1"/>
        </w:numPr>
        <w:spacing w:after="160" w:line="259" w:lineRule="auto"/>
        <w:ind w:right="0" w:hanging="773"/>
        <w:jc w:val="left"/>
      </w:pPr>
      <w:r>
        <w:t xml:space="preserve">Расчет контейнеров </w:t>
      </w:r>
      <w:r>
        <w:tab/>
        <w:t xml:space="preserve">35 </w:t>
      </w:r>
    </w:p>
    <w:p w:rsidR="00F13FA7" w:rsidRDefault="001D7671">
      <w:pPr>
        <w:numPr>
          <w:ilvl w:val="2"/>
          <w:numId w:val="1"/>
        </w:numPr>
        <w:spacing w:after="160" w:line="259" w:lineRule="auto"/>
        <w:ind w:right="0" w:hanging="773"/>
        <w:jc w:val="left"/>
      </w:pPr>
      <w:r>
        <w:t xml:space="preserve">Мероприятия по мойке и дезинфекции мусоросборников и </w:t>
      </w:r>
    </w:p>
    <w:p w:rsidR="00F13FA7" w:rsidRDefault="001D7671">
      <w:pPr>
        <w:spacing w:after="160" w:line="259" w:lineRule="auto"/>
        <w:ind w:right="0" w:firstLine="0"/>
        <w:jc w:val="left"/>
      </w:pPr>
      <w:r>
        <w:t xml:space="preserve">36 </w:t>
      </w:r>
    </w:p>
    <w:p w:rsidR="00F13FA7" w:rsidRDefault="001D7671">
      <w:pPr>
        <w:spacing w:after="160" w:line="259" w:lineRule="auto"/>
        <w:ind w:right="0" w:firstLine="0"/>
        <w:jc w:val="left"/>
      </w:pPr>
      <w:proofErr w:type="spellStart"/>
      <w:r>
        <w:t>мусоровозного</w:t>
      </w:r>
      <w:proofErr w:type="spellEnd"/>
      <w:r>
        <w:t xml:space="preserve"> транспорта </w:t>
      </w:r>
    </w:p>
    <w:p w:rsidR="00F13FA7" w:rsidRDefault="001D7671">
      <w:pPr>
        <w:numPr>
          <w:ilvl w:val="2"/>
          <w:numId w:val="1"/>
        </w:numPr>
        <w:spacing w:after="160" w:line="259" w:lineRule="auto"/>
        <w:ind w:right="0" w:hanging="773"/>
        <w:jc w:val="left"/>
      </w:pPr>
      <w:r>
        <w:t xml:space="preserve">Рекомендации по расстановке урн </w:t>
      </w:r>
      <w:r>
        <w:tab/>
        <w:t xml:space="preserve">36 </w:t>
      </w:r>
    </w:p>
    <w:p w:rsidR="00F13FA7" w:rsidRDefault="001D7671">
      <w:pPr>
        <w:numPr>
          <w:ilvl w:val="1"/>
          <w:numId w:val="1"/>
        </w:numPr>
        <w:spacing w:after="160" w:line="259" w:lineRule="auto"/>
        <w:ind w:right="0" w:hanging="562"/>
        <w:jc w:val="left"/>
      </w:pPr>
      <w:r>
        <w:t xml:space="preserve">Определение необходимого количества </w:t>
      </w:r>
      <w:proofErr w:type="spellStart"/>
      <w:r>
        <w:t>мусоровозного</w:t>
      </w:r>
      <w:proofErr w:type="spellEnd"/>
      <w:r>
        <w:t xml:space="preserve"> транспорта и </w:t>
      </w:r>
    </w:p>
    <w:p w:rsidR="00F13FA7" w:rsidRDefault="001D7671">
      <w:pPr>
        <w:tabs>
          <w:tab w:val="center" w:pos="9443"/>
        </w:tabs>
        <w:spacing w:after="160" w:line="259" w:lineRule="auto"/>
        <w:ind w:right="0" w:firstLine="0"/>
        <w:jc w:val="left"/>
      </w:pPr>
      <w:r>
        <w:t xml:space="preserve">мусоросборников на первую очередь (2022 год) и расчетный срок (2028 </w:t>
      </w:r>
      <w:r>
        <w:tab/>
        <w:t xml:space="preserve">37 </w:t>
      </w:r>
    </w:p>
    <w:p w:rsidR="00F13FA7" w:rsidRDefault="001D7671">
      <w:pPr>
        <w:spacing w:after="160" w:line="259" w:lineRule="auto"/>
        <w:ind w:right="0" w:firstLine="0"/>
        <w:jc w:val="left"/>
      </w:pPr>
      <w:r>
        <w:t xml:space="preserve">год) </w:t>
      </w:r>
    </w:p>
    <w:p w:rsidR="00F13FA7" w:rsidRDefault="001D7671">
      <w:pPr>
        <w:numPr>
          <w:ilvl w:val="0"/>
          <w:numId w:val="1"/>
        </w:numPr>
        <w:spacing w:after="160" w:line="259" w:lineRule="auto"/>
        <w:ind w:right="0" w:hanging="211"/>
        <w:jc w:val="left"/>
      </w:pPr>
      <w:r>
        <w:t xml:space="preserve">ЖИДКИЕ БЫТОВЫЕ ОТХОДЫ </w:t>
      </w:r>
      <w:r>
        <w:tab/>
        <w:t xml:space="preserve">40 </w:t>
      </w:r>
    </w:p>
    <w:p w:rsidR="00F13FA7" w:rsidRDefault="001D7671">
      <w:pPr>
        <w:numPr>
          <w:ilvl w:val="1"/>
          <w:numId w:val="1"/>
        </w:numPr>
        <w:spacing w:after="160" w:line="259" w:lineRule="auto"/>
        <w:ind w:right="0" w:hanging="562"/>
        <w:jc w:val="left"/>
      </w:pPr>
      <w:r>
        <w:t xml:space="preserve">Сбор и вывоз жидких бытовых отходов </w:t>
      </w:r>
      <w:r>
        <w:tab/>
        <w:t xml:space="preserve">40 </w:t>
      </w:r>
    </w:p>
    <w:p w:rsidR="00F13FA7" w:rsidRDefault="001D7671">
      <w:pPr>
        <w:numPr>
          <w:ilvl w:val="1"/>
          <w:numId w:val="1"/>
        </w:numPr>
        <w:spacing w:after="160" w:line="259" w:lineRule="auto"/>
        <w:ind w:right="0" w:hanging="562"/>
        <w:jc w:val="left"/>
      </w:pPr>
      <w:r>
        <w:t xml:space="preserve">Расчет общего количества жидких бытовых отходов (ЖБО) </w:t>
      </w:r>
      <w:r>
        <w:tab/>
        <w:t xml:space="preserve">41 </w:t>
      </w:r>
    </w:p>
    <w:p w:rsidR="00F13FA7" w:rsidRDefault="001D7671">
      <w:pPr>
        <w:numPr>
          <w:ilvl w:val="1"/>
          <w:numId w:val="1"/>
        </w:numPr>
        <w:spacing w:after="160" w:line="259" w:lineRule="auto"/>
        <w:ind w:right="0" w:hanging="562"/>
        <w:jc w:val="left"/>
      </w:pPr>
      <w:r>
        <w:t xml:space="preserve">Расчет количества спецтранспорта для вывоза ЖБО </w:t>
      </w:r>
      <w:r>
        <w:tab/>
        <w:t xml:space="preserve">42 </w:t>
      </w:r>
    </w:p>
    <w:p w:rsidR="00F13FA7" w:rsidRDefault="001D7671">
      <w:pPr>
        <w:numPr>
          <w:ilvl w:val="0"/>
          <w:numId w:val="1"/>
        </w:numPr>
        <w:spacing w:after="160" w:line="259" w:lineRule="auto"/>
        <w:ind w:right="0" w:hanging="211"/>
        <w:jc w:val="left"/>
      </w:pPr>
      <w:r>
        <w:t xml:space="preserve">СОДЕРЖАНИЕ И УБОРКА ПРИДОМОВЫХ И ОБОСОБЛЕННЫХ </w:t>
      </w:r>
    </w:p>
    <w:p w:rsidR="00F13FA7" w:rsidRDefault="001D7671">
      <w:pPr>
        <w:spacing w:after="160" w:line="259" w:lineRule="auto"/>
        <w:ind w:right="0" w:firstLine="0"/>
        <w:jc w:val="left"/>
      </w:pPr>
      <w:r>
        <w:lastRenderedPageBreak/>
        <w:t xml:space="preserve">43 </w:t>
      </w:r>
    </w:p>
    <w:p w:rsidR="00F13FA7" w:rsidRDefault="001D7671">
      <w:pPr>
        <w:spacing w:after="160" w:line="259" w:lineRule="auto"/>
        <w:ind w:right="0" w:firstLine="0"/>
        <w:jc w:val="left"/>
      </w:pPr>
      <w:r>
        <w:t xml:space="preserve">ТЕРРИТОРИЙ. </w:t>
      </w:r>
    </w:p>
    <w:p w:rsidR="00F13FA7" w:rsidRDefault="001D7671">
      <w:pPr>
        <w:numPr>
          <w:ilvl w:val="1"/>
          <w:numId w:val="1"/>
        </w:numPr>
        <w:spacing w:after="160" w:line="259" w:lineRule="auto"/>
        <w:ind w:right="0" w:hanging="562"/>
        <w:jc w:val="left"/>
      </w:pPr>
      <w:r>
        <w:t xml:space="preserve">Организация механизированной уборки </w:t>
      </w:r>
      <w:proofErr w:type="spellStart"/>
      <w:r>
        <w:t>Усть-Нейского</w:t>
      </w:r>
      <w:proofErr w:type="spellEnd"/>
      <w:r>
        <w:t xml:space="preserve"> сельского </w:t>
      </w:r>
    </w:p>
    <w:p w:rsidR="00F13FA7" w:rsidRDefault="001D7671">
      <w:pPr>
        <w:spacing w:after="160" w:line="259" w:lineRule="auto"/>
        <w:ind w:right="0" w:firstLine="0"/>
        <w:jc w:val="left"/>
      </w:pPr>
      <w:r>
        <w:t xml:space="preserve">43 </w:t>
      </w:r>
    </w:p>
    <w:p w:rsidR="00F13FA7" w:rsidRDefault="001D7671">
      <w:pPr>
        <w:spacing w:after="160" w:line="259" w:lineRule="auto"/>
        <w:ind w:right="0" w:firstLine="0"/>
        <w:jc w:val="left"/>
      </w:pPr>
      <w:r>
        <w:t xml:space="preserve">поселения. </w:t>
      </w:r>
    </w:p>
    <w:p w:rsidR="00F13FA7" w:rsidRDefault="001D7671">
      <w:pPr>
        <w:numPr>
          <w:ilvl w:val="1"/>
          <w:numId w:val="1"/>
        </w:numPr>
        <w:spacing w:after="160" w:line="259" w:lineRule="auto"/>
        <w:ind w:right="0" w:hanging="562"/>
        <w:jc w:val="left"/>
      </w:pPr>
      <w:r>
        <w:t xml:space="preserve">Летняя уборка территорий </w:t>
      </w:r>
      <w:r>
        <w:tab/>
        <w:t xml:space="preserve">43 </w:t>
      </w:r>
    </w:p>
    <w:p w:rsidR="00F13FA7" w:rsidRDefault="001D7671">
      <w:pPr>
        <w:numPr>
          <w:ilvl w:val="2"/>
          <w:numId w:val="1"/>
        </w:numPr>
        <w:spacing w:after="160" w:line="259" w:lineRule="auto"/>
        <w:ind w:right="0" w:hanging="773"/>
        <w:jc w:val="left"/>
      </w:pPr>
      <w:r>
        <w:t xml:space="preserve">Пункты заправки уборочной техники </w:t>
      </w:r>
      <w:r>
        <w:tab/>
        <w:t xml:space="preserve">43 </w:t>
      </w:r>
    </w:p>
    <w:p w:rsidR="00F13FA7" w:rsidRDefault="001D7671">
      <w:pPr>
        <w:numPr>
          <w:ilvl w:val="2"/>
          <w:numId w:val="1"/>
        </w:numPr>
        <w:spacing w:after="160" w:line="259" w:lineRule="auto"/>
        <w:ind w:right="0" w:hanging="773"/>
        <w:jc w:val="left"/>
      </w:pPr>
      <w:r>
        <w:t xml:space="preserve">Пункты разгрузки уборочной техники </w:t>
      </w:r>
      <w:r>
        <w:tab/>
        <w:t xml:space="preserve">43 </w:t>
      </w:r>
    </w:p>
    <w:p w:rsidR="00F13FA7" w:rsidRDefault="001D7671">
      <w:pPr>
        <w:numPr>
          <w:ilvl w:val="2"/>
          <w:numId w:val="1"/>
        </w:numPr>
        <w:spacing w:after="160" w:line="259" w:lineRule="auto"/>
        <w:ind w:right="0" w:hanging="773"/>
        <w:jc w:val="left"/>
      </w:pPr>
      <w:r>
        <w:t xml:space="preserve">Технология содержания гравийных дорог и </w:t>
      </w:r>
      <w:proofErr w:type="spellStart"/>
      <w:r>
        <w:t>обеспыливание</w:t>
      </w:r>
      <w:proofErr w:type="spellEnd"/>
      <w:r>
        <w:t xml:space="preserve"> </w:t>
      </w:r>
      <w:r>
        <w:tab/>
        <w:t xml:space="preserve">43 </w:t>
      </w:r>
    </w:p>
    <w:p w:rsidR="00F13FA7" w:rsidRDefault="001D7671">
      <w:pPr>
        <w:numPr>
          <w:ilvl w:val="1"/>
          <w:numId w:val="1"/>
        </w:numPr>
        <w:spacing w:after="160" w:line="259" w:lineRule="auto"/>
        <w:ind w:right="0" w:hanging="562"/>
        <w:jc w:val="left"/>
      </w:pPr>
      <w:r>
        <w:t xml:space="preserve">Организация работ зимнего содержания территорий </w:t>
      </w:r>
      <w:r>
        <w:tab/>
        <w:t xml:space="preserve">44 </w:t>
      </w:r>
    </w:p>
    <w:p w:rsidR="00F13FA7" w:rsidRDefault="001D7671">
      <w:pPr>
        <w:numPr>
          <w:ilvl w:val="2"/>
          <w:numId w:val="1"/>
        </w:numPr>
        <w:spacing w:after="160" w:line="259" w:lineRule="auto"/>
        <w:ind w:right="0" w:hanging="773"/>
        <w:jc w:val="left"/>
      </w:pPr>
      <w:r>
        <w:t xml:space="preserve">Требования к сооружениям свалок для снега </w:t>
      </w:r>
      <w:r>
        <w:tab/>
        <w:t xml:space="preserve">45 </w:t>
      </w:r>
    </w:p>
    <w:p w:rsidR="00F13FA7" w:rsidRDefault="001D7671">
      <w:pPr>
        <w:numPr>
          <w:ilvl w:val="2"/>
          <w:numId w:val="1"/>
        </w:numPr>
        <w:spacing w:after="160" w:line="259" w:lineRule="auto"/>
        <w:ind w:right="0" w:hanging="773"/>
        <w:jc w:val="left"/>
      </w:pPr>
      <w:r>
        <w:t xml:space="preserve">Базы для приготовления и складирования технологических </w:t>
      </w:r>
    </w:p>
    <w:p w:rsidR="00F13FA7" w:rsidRDefault="001D7671">
      <w:pPr>
        <w:spacing w:after="160" w:line="259" w:lineRule="auto"/>
        <w:ind w:right="0" w:firstLine="0"/>
        <w:jc w:val="left"/>
      </w:pPr>
      <w:r>
        <w:t xml:space="preserve">45 </w:t>
      </w:r>
    </w:p>
    <w:p w:rsidR="00F13FA7" w:rsidRDefault="001D7671">
      <w:pPr>
        <w:spacing w:after="160" w:line="259" w:lineRule="auto"/>
        <w:ind w:right="0" w:firstLine="0"/>
        <w:jc w:val="left"/>
      </w:pPr>
      <w:r>
        <w:t xml:space="preserve">материалов  </w:t>
      </w:r>
    </w:p>
    <w:p w:rsidR="00F13FA7" w:rsidRDefault="001D7671">
      <w:pPr>
        <w:numPr>
          <w:ilvl w:val="2"/>
          <w:numId w:val="1"/>
        </w:numPr>
        <w:spacing w:after="160" w:line="259" w:lineRule="auto"/>
        <w:ind w:right="0" w:hanging="773"/>
        <w:jc w:val="left"/>
      </w:pPr>
      <w:r>
        <w:t xml:space="preserve">Обработка дорожных покрытий </w:t>
      </w:r>
      <w:proofErr w:type="spellStart"/>
      <w:r>
        <w:t>противогололедными</w:t>
      </w:r>
      <w:proofErr w:type="spellEnd"/>
      <w:r>
        <w:t xml:space="preserve"> материалами и </w:t>
      </w:r>
    </w:p>
    <w:p w:rsidR="00F13FA7" w:rsidRDefault="001D7671">
      <w:pPr>
        <w:spacing w:after="160" w:line="259" w:lineRule="auto"/>
        <w:ind w:right="0" w:firstLine="0"/>
        <w:jc w:val="left"/>
      </w:pPr>
      <w:r>
        <w:t xml:space="preserve">45 </w:t>
      </w:r>
    </w:p>
    <w:p w:rsidR="00F13FA7" w:rsidRDefault="001D7671">
      <w:pPr>
        <w:spacing w:after="160" w:line="259" w:lineRule="auto"/>
        <w:ind w:right="0" w:firstLine="0"/>
        <w:jc w:val="left"/>
      </w:pPr>
      <w:r>
        <w:t xml:space="preserve">специальными реагентами для предотвращения уплотнения снега </w:t>
      </w:r>
    </w:p>
    <w:p w:rsidR="00F13FA7" w:rsidRDefault="001D7671">
      <w:pPr>
        <w:numPr>
          <w:ilvl w:val="0"/>
          <w:numId w:val="1"/>
        </w:numPr>
        <w:spacing w:after="160" w:line="259" w:lineRule="auto"/>
        <w:ind w:right="0" w:hanging="211"/>
        <w:jc w:val="left"/>
      </w:pPr>
      <w:r>
        <w:t xml:space="preserve">ТРАНСПОРТНО-ПРОИЗВОДСТВЕННЫЕ БАЗЫ </w:t>
      </w:r>
      <w:r>
        <w:tab/>
        <w:t xml:space="preserve">46 </w:t>
      </w:r>
    </w:p>
    <w:p w:rsidR="00F13FA7" w:rsidRDefault="001D7671">
      <w:pPr>
        <w:spacing w:after="160" w:line="259" w:lineRule="auto"/>
        <w:ind w:right="0" w:firstLine="0"/>
        <w:jc w:val="left"/>
      </w:pPr>
      <w:r>
        <w:t xml:space="preserve">8. КАПИТАЛОВЛОЖЕНИЯ НА МЕРОПРИЯТИЯ ПО ОЧИСТКЕ </w:t>
      </w:r>
    </w:p>
    <w:p w:rsidR="00F13FA7" w:rsidRDefault="001D7671">
      <w:pPr>
        <w:spacing w:after="160" w:line="259" w:lineRule="auto"/>
        <w:ind w:right="0" w:firstLine="0"/>
        <w:jc w:val="left"/>
      </w:pPr>
      <w:r>
        <w:t xml:space="preserve">47 </w:t>
      </w:r>
    </w:p>
    <w:p w:rsidR="00F13FA7" w:rsidRDefault="001D7671">
      <w:pPr>
        <w:spacing w:after="160" w:line="259" w:lineRule="auto"/>
        <w:ind w:right="0" w:firstLine="0"/>
        <w:jc w:val="left"/>
      </w:pPr>
      <w:r>
        <w:t xml:space="preserve">ТЕРРИТОРИЙ </w:t>
      </w:r>
    </w:p>
    <w:p w:rsidR="00F13FA7" w:rsidRDefault="001D7671">
      <w:pPr>
        <w:spacing w:after="160" w:line="259" w:lineRule="auto"/>
        <w:ind w:right="0" w:firstLine="0"/>
        <w:jc w:val="left"/>
      </w:pPr>
      <w:r>
        <w:rPr>
          <w:rFonts w:ascii="Calibri" w:eastAsia="Calibri" w:hAnsi="Calibri" w:cs="Calibri"/>
          <w:sz w:val="20"/>
        </w:rPr>
        <w:t xml:space="preserve"> </w:t>
      </w:r>
    </w:p>
    <w:p w:rsidR="00F13FA7" w:rsidRDefault="001D7671">
      <w:pPr>
        <w:spacing w:after="132" w:line="259" w:lineRule="auto"/>
        <w:ind w:left="283" w:right="0" w:firstLine="0"/>
        <w:jc w:val="left"/>
      </w:pPr>
      <w:r>
        <w:t xml:space="preserve"> </w:t>
      </w:r>
    </w:p>
    <w:p w:rsidR="00F13FA7" w:rsidRDefault="001D7671">
      <w:pPr>
        <w:spacing w:after="131" w:line="259" w:lineRule="auto"/>
        <w:ind w:left="283" w:right="0" w:firstLine="0"/>
        <w:jc w:val="left"/>
      </w:pPr>
      <w:r>
        <w:t xml:space="preserve"> </w:t>
      </w:r>
    </w:p>
    <w:p w:rsidR="00F13FA7" w:rsidRDefault="001D7671">
      <w:pPr>
        <w:spacing w:after="133" w:line="259" w:lineRule="auto"/>
        <w:ind w:left="283" w:right="0" w:firstLine="0"/>
        <w:jc w:val="left"/>
      </w:pPr>
      <w:r>
        <w:t xml:space="preserve"> </w:t>
      </w:r>
    </w:p>
    <w:p w:rsidR="00F13FA7" w:rsidRDefault="001D7671">
      <w:pPr>
        <w:spacing w:after="131" w:line="259" w:lineRule="auto"/>
        <w:ind w:left="283" w:right="0" w:firstLine="0"/>
        <w:jc w:val="left"/>
      </w:pPr>
      <w:r>
        <w:t xml:space="preserve"> </w:t>
      </w:r>
    </w:p>
    <w:p w:rsidR="00F13FA7" w:rsidRDefault="001D7671">
      <w:pPr>
        <w:spacing w:after="136" w:line="259" w:lineRule="auto"/>
        <w:ind w:left="283" w:right="0" w:firstLine="0"/>
        <w:jc w:val="left"/>
      </w:pPr>
      <w:r>
        <w:t xml:space="preserve"> </w:t>
      </w:r>
    </w:p>
    <w:p w:rsidR="00F13FA7" w:rsidRDefault="001D7671">
      <w:pPr>
        <w:spacing w:after="146" w:line="259" w:lineRule="auto"/>
        <w:ind w:left="283" w:right="0" w:firstLine="0"/>
        <w:jc w:val="left"/>
      </w:pPr>
      <w:r>
        <w:rPr>
          <w:b/>
        </w:rPr>
        <w:t xml:space="preserve"> </w:t>
      </w:r>
    </w:p>
    <w:p w:rsidR="00F13FA7" w:rsidRDefault="001D7671">
      <w:pPr>
        <w:spacing w:after="0" w:line="259" w:lineRule="auto"/>
        <w:ind w:left="4820" w:right="0" w:firstLine="0"/>
        <w:jc w:val="left"/>
      </w:pPr>
      <w:r>
        <w:rPr>
          <w:rFonts w:ascii="Cambria" w:eastAsia="Cambria" w:hAnsi="Cambria" w:cs="Cambria"/>
          <w:b/>
          <w:color w:val="365F91"/>
        </w:rPr>
        <w:t xml:space="preserve"> </w:t>
      </w:r>
      <w:r>
        <w:rPr>
          <w:rFonts w:ascii="Cambria" w:eastAsia="Cambria" w:hAnsi="Cambria" w:cs="Cambria"/>
          <w:b/>
          <w:color w:val="365F91"/>
        </w:rPr>
        <w:tab/>
      </w:r>
      <w:r>
        <w:rPr>
          <w:b/>
        </w:rPr>
        <w:t xml:space="preserve"> </w:t>
      </w:r>
    </w:p>
    <w:p w:rsidR="00F13FA7" w:rsidRDefault="001D7671">
      <w:pPr>
        <w:pStyle w:val="1"/>
        <w:ind w:left="380" w:right="720"/>
      </w:pPr>
      <w:r>
        <w:lastRenderedPageBreak/>
        <w:t xml:space="preserve">ВВЕДЕНИЕ </w:t>
      </w:r>
    </w:p>
    <w:p w:rsidR="00F13FA7" w:rsidRDefault="001D7671">
      <w:pPr>
        <w:ind w:left="-15" w:right="343"/>
      </w:pPr>
      <w:r>
        <w:t xml:space="preserve">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сельского поселения,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  </w:t>
      </w:r>
    </w:p>
    <w:p w:rsidR="00F13FA7" w:rsidRDefault="001D7671">
      <w:pPr>
        <w:spacing w:after="12"/>
        <w:ind w:left="-15" w:right="343"/>
      </w:pPr>
      <w:r>
        <w:t xml:space="preserve">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  </w:t>
      </w:r>
    </w:p>
    <w:p w:rsidR="00F13FA7" w:rsidRDefault="001D7671">
      <w:pPr>
        <w:spacing w:after="0"/>
        <w:ind w:left="-15" w:right="343"/>
      </w:pPr>
      <w:r>
        <w:t xml:space="preserve">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p>
    <w:p w:rsidR="00F13FA7" w:rsidRDefault="001D7671">
      <w:pPr>
        <w:ind w:left="-15" w:right="343"/>
      </w:pPr>
      <w:r>
        <w:t xml:space="preserve">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w:t>
      </w:r>
      <w:proofErr w:type="spellStart"/>
      <w:r>
        <w:t>санитарноэпидемиологическом</w:t>
      </w:r>
      <w:proofErr w:type="spellEnd"/>
      <w:r>
        <w:t xml:space="preserve"> благополучии населения».  </w:t>
      </w:r>
    </w:p>
    <w:p w:rsidR="00F13FA7" w:rsidRDefault="001D7671">
      <w:pPr>
        <w:spacing w:after="0"/>
        <w:ind w:left="-15" w:right="343"/>
      </w:pPr>
      <w:r>
        <w:t xml:space="preserve">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 Система санитарной очистки и уборки территорий населенных мест должна предусматривать </w:t>
      </w:r>
      <w:r>
        <w:lastRenderedPageBreak/>
        <w:t xml:space="preserve">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 канализованных зданий; уличного мусора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  </w:t>
      </w:r>
    </w:p>
    <w:p w:rsidR="00F13FA7" w:rsidRDefault="001D7671">
      <w:pPr>
        <w:spacing w:after="131" w:line="259" w:lineRule="auto"/>
        <w:ind w:left="708"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t xml:space="preserve"> </w:t>
      </w:r>
    </w:p>
    <w:p w:rsidR="00F13FA7" w:rsidRDefault="001D7671">
      <w:pPr>
        <w:spacing w:after="0" w:line="259" w:lineRule="auto"/>
        <w:ind w:right="0" w:firstLine="0"/>
        <w:jc w:val="left"/>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3"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3" w:line="259" w:lineRule="auto"/>
        <w:ind w:right="279" w:firstLine="0"/>
        <w:jc w:val="center"/>
      </w:pPr>
      <w:r>
        <w:rPr>
          <w:b/>
        </w:rPr>
        <w:t xml:space="preserve"> </w:t>
      </w:r>
    </w:p>
    <w:p w:rsidR="00F13FA7" w:rsidRDefault="001D7671">
      <w:pPr>
        <w:spacing w:after="132"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3"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131" w:line="259" w:lineRule="auto"/>
        <w:ind w:right="279" w:firstLine="0"/>
        <w:jc w:val="center"/>
      </w:pPr>
      <w:r>
        <w:rPr>
          <w:b/>
        </w:rPr>
        <w:t xml:space="preserve"> </w:t>
      </w:r>
    </w:p>
    <w:p w:rsidR="00F13FA7" w:rsidRDefault="001D7671">
      <w:pPr>
        <w:spacing w:after="0" w:line="259" w:lineRule="auto"/>
        <w:ind w:left="426" w:right="0" w:firstLine="0"/>
        <w:jc w:val="center"/>
      </w:pPr>
      <w:r>
        <w:rPr>
          <w:b/>
        </w:rPr>
        <w:lastRenderedPageBreak/>
        <w:t xml:space="preserve"> </w:t>
      </w:r>
    </w:p>
    <w:p w:rsidR="00F13FA7" w:rsidRDefault="001D7671">
      <w:pPr>
        <w:pStyle w:val="1"/>
        <w:spacing w:after="20"/>
        <w:ind w:left="380" w:right="722"/>
      </w:pPr>
      <w:r>
        <w:t xml:space="preserve">1 ОБЩИЕ СВЕДЕНИЯ О ПОСЕЛЕНИИ </w:t>
      </w:r>
    </w:p>
    <w:p w:rsidR="00F13FA7" w:rsidRDefault="001D7671">
      <w:pPr>
        <w:spacing w:after="6"/>
        <w:ind w:left="-15" w:right="343"/>
      </w:pPr>
      <w:proofErr w:type="spellStart"/>
      <w:r>
        <w:t>Усть-Нейское</w:t>
      </w:r>
      <w:proofErr w:type="spellEnd"/>
      <w:r>
        <w:t xml:space="preserve"> сельское поселение расположено в западной части </w:t>
      </w:r>
      <w:proofErr w:type="spellStart"/>
      <w:r>
        <w:t>Макарьевского</w:t>
      </w:r>
      <w:proofErr w:type="spellEnd"/>
      <w:r>
        <w:t xml:space="preserve"> муниципального района Костромской области. На севере оно граничит с </w:t>
      </w:r>
      <w:proofErr w:type="spellStart"/>
      <w:r>
        <w:t>Солтановским</w:t>
      </w:r>
      <w:proofErr w:type="spellEnd"/>
      <w:r>
        <w:t xml:space="preserve"> сельским поселением муниципального района город </w:t>
      </w:r>
      <w:proofErr w:type="spellStart"/>
      <w:r>
        <w:t>Нея</w:t>
      </w:r>
      <w:proofErr w:type="spellEnd"/>
      <w:r>
        <w:t xml:space="preserve"> и </w:t>
      </w:r>
      <w:proofErr w:type="spellStart"/>
      <w:r>
        <w:t>Нейский</w:t>
      </w:r>
      <w:proofErr w:type="spellEnd"/>
      <w:r>
        <w:t xml:space="preserve"> район, с запада примыкает к землям сельских поселений </w:t>
      </w:r>
      <w:proofErr w:type="spellStart"/>
      <w:r>
        <w:t>Антроповского</w:t>
      </w:r>
      <w:proofErr w:type="spellEnd"/>
      <w:r>
        <w:t xml:space="preserve"> и </w:t>
      </w:r>
      <w:proofErr w:type="spellStart"/>
      <w:r>
        <w:t>Кадыйского</w:t>
      </w:r>
      <w:proofErr w:type="spellEnd"/>
      <w:r>
        <w:t xml:space="preserve"> муниципальных районов Костромской области. </w:t>
      </w:r>
      <w:proofErr w:type="gramStart"/>
      <w:r>
        <w:t>С  других</w:t>
      </w:r>
      <w:proofErr w:type="gramEnd"/>
      <w:r>
        <w:t xml:space="preserve"> сторон </w:t>
      </w:r>
      <w:proofErr w:type="spellStart"/>
      <w:r>
        <w:t>Усть-Нейское</w:t>
      </w:r>
      <w:proofErr w:type="spellEnd"/>
      <w:r>
        <w:t xml:space="preserve"> сельское поселение имеет общие границы с сельскими поселениями </w:t>
      </w:r>
      <w:proofErr w:type="spellStart"/>
      <w:r>
        <w:t>Макарьевского</w:t>
      </w:r>
      <w:proofErr w:type="spellEnd"/>
      <w:r>
        <w:t xml:space="preserve"> района: на юге с </w:t>
      </w:r>
      <w:proofErr w:type="spellStart"/>
      <w:r>
        <w:t>Горчухинским</w:t>
      </w:r>
      <w:proofErr w:type="spellEnd"/>
      <w:r>
        <w:t xml:space="preserve"> и </w:t>
      </w:r>
      <w:proofErr w:type="spellStart"/>
      <w:r>
        <w:t>Николо-Макаровским</w:t>
      </w:r>
      <w:proofErr w:type="spellEnd"/>
      <w:r>
        <w:t xml:space="preserve"> сельскими поселениями, на востоке – с городским поселением </w:t>
      </w:r>
      <w:proofErr w:type="spellStart"/>
      <w:r>
        <w:t>г.Макарьев</w:t>
      </w:r>
      <w:proofErr w:type="spellEnd"/>
      <w:r>
        <w:t xml:space="preserve">.  </w:t>
      </w:r>
    </w:p>
    <w:p w:rsidR="00F13FA7" w:rsidRDefault="001D7671">
      <w:pPr>
        <w:spacing w:after="0"/>
        <w:ind w:left="-15" w:right="343"/>
      </w:pPr>
      <w:r>
        <w:t xml:space="preserve">В состав территории сельского поселения входят следующие населенные пункты: д. </w:t>
      </w:r>
      <w:proofErr w:type="spellStart"/>
      <w:r>
        <w:t>Якимово</w:t>
      </w:r>
      <w:proofErr w:type="spellEnd"/>
      <w:r>
        <w:t xml:space="preserve">, д. </w:t>
      </w:r>
      <w:proofErr w:type="spellStart"/>
      <w:r>
        <w:t>Аксеньтево</w:t>
      </w:r>
      <w:proofErr w:type="spellEnd"/>
      <w:r>
        <w:t xml:space="preserve"> д. Алешино, д. Андреевское, д. Березники, </w:t>
      </w:r>
    </w:p>
    <w:p w:rsidR="00F13FA7" w:rsidRDefault="001D7671">
      <w:pPr>
        <w:spacing w:after="131" w:line="259" w:lineRule="auto"/>
        <w:ind w:left="-15" w:right="343" w:firstLine="0"/>
      </w:pPr>
      <w:r>
        <w:t xml:space="preserve">д. </w:t>
      </w:r>
      <w:proofErr w:type="spellStart"/>
      <w:r>
        <w:t>Булино</w:t>
      </w:r>
      <w:proofErr w:type="spellEnd"/>
      <w:r>
        <w:t xml:space="preserve">, д. </w:t>
      </w:r>
      <w:proofErr w:type="spellStart"/>
      <w:r>
        <w:t>Быстрово</w:t>
      </w:r>
      <w:proofErr w:type="spellEnd"/>
      <w:r>
        <w:t xml:space="preserve">, д, </w:t>
      </w:r>
      <w:proofErr w:type="spellStart"/>
      <w:r>
        <w:t>Великуша</w:t>
      </w:r>
      <w:proofErr w:type="spellEnd"/>
      <w:r>
        <w:t xml:space="preserve">, д. Власово, д. Выломы, д. Высоково, д. </w:t>
      </w:r>
    </w:p>
    <w:p w:rsidR="00F13FA7" w:rsidRDefault="001D7671">
      <w:pPr>
        <w:spacing w:after="131" w:line="259" w:lineRule="auto"/>
        <w:ind w:left="-15" w:right="343" w:firstLine="0"/>
      </w:pPr>
      <w:proofErr w:type="spellStart"/>
      <w:r>
        <w:t>Вышково</w:t>
      </w:r>
      <w:proofErr w:type="spellEnd"/>
      <w:r>
        <w:t xml:space="preserve">, д. </w:t>
      </w:r>
      <w:proofErr w:type="spellStart"/>
      <w:r>
        <w:t>Демидьево</w:t>
      </w:r>
      <w:proofErr w:type="spellEnd"/>
      <w:r>
        <w:t xml:space="preserve">, д. </w:t>
      </w:r>
      <w:proofErr w:type="spellStart"/>
      <w:r>
        <w:t>Домань</w:t>
      </w:r>
      <w:proofErr w:type="spellEnd"/>
      <w:r>
        <w:t xml:space="preserve">, д. </w:t>
      </w:r>
      <w:proofErr w:type="spellStart"/>
      <w:r>
        <w:t>Ефино</w:t>
      </w:r>
      <w:proofErr w:type="spellEnd"/>
      <w:r>
        <w:t xml:space="preserve">, д. Завражье, д. Заречье, д. </w:t>
      </w:r>
    </w:p>
    <w:p w:rsidR="00F13FA7" w:rsidRDefault="001D7671">
      <w:pPr>
        <w:spacing w:after="133" w:line="259" w:lineRule="auto"/>
        <w:ind w:left="-15" w:right="343" w:firstLine="0"/>
      </w:pPr>
      <w:proofErr w:type="spellStart"/>
      <w:r>
        <w:t>Исаково</w:t>
      </w:r>
      <w:proofErr w:type="spellEnd"/>
      <w:r>
        <w:t xml:space="preserve">, д. </w:t>
      </w:r>
      <w:proofErr w:type="spellStart"/>
      <w:r>
        <w:t>Киселиха</w:t>
      </w:r>
      <w:proofErr w:type="spellEnd"/>
      <w:r>
        <w:t xml:space="preserve">, д. </w:t>
      </w:r>
      <w:proofErr w:type="spellStart"/>
      <w:r>
        <w:t>Климитино</w:t>
      </w:r>
      <w:proofErr w:type="spellEnd"/>
      <w:r>
        <w:t xml:space="preserve">, д. </w:t>
      </w:r>
      <w:proofErr w:type="spellStart"/>
      <w:r>
        <w:t>Колбино</w:t>
      </w:r>
      <w:proofErr w:type="spellEnd"/>
      <w:r>
        <w:t xml:space="preserve">, д. </w:t>
      </w:r>
      <w:proofErr w:type="spellStart"/>
      <w:r>
        <w:t>Кондратово</w:t>
      </w:r>
      <w:proofErr w:type="spellEnd"/>
      <w:r>
        <w:t xml:space="preserve">, д. </w:t>
      </w:r>
      <w:proofErr w:type="spellStart"/>
      <w:r>
        <w:t>Косуево</w:t>
      </w:r>
      <w:proofErr w:type="spellEnd"/>
      <w:r>
        <w:t xml:space="preserve">, с. </w:t>
      </w:r>
    </w:p>
    <w:p w:rsidR="00F13FA7" w:rsidRDefault="001D7671">
      <w:pPr>
        <w:spacing w:after="186" w:line="259" w:lineRule="auto"/>
        <w:ind w:left="-15" w:right="343" w:firstLine="0"/>
      </w:pPr>
      <w:proofErr w:type="spellStart"/>
      <w:r>
        <w:t>Красногорье</w:t>
      </w:r>
      <w:proofErr w:type="spellEnd"/>
      <w:r>
        <w:t xml:space="preserve">, д. </w:t>
      </w:r>
      <w:proofErr w:type="spellStart"/>
      <w:r>
        <w:t>Куриловка</w:t>
      </w:r>
      <w:proofErr w:type="spellEnd"/>
      <w:r>
        <w:t xml:space="preserve">, п. Лопаты, д. Малое </w:t>
      </w:r>
      <w:proofErr w:type="spellStart"/>
      <w:r>
        <w:t>Ивакино</w:t>
      </w:r>
      <w:proofErr w:type="spellEnd"/>
      <w:r>
        <w:t xml:space="preserve">, д. </w:t>
      </w:r>
      <w:proofErr w:type="spellStart"/>
      <w:r>
        <w:t>Манылово</w:t>
      </w:r>
      <w:proofErr w:type="spellEnd"/>
      <w:r>
        <w:t xml:space="preserve">, д. </w:t>
      </w:r>
    </w:p>
    <w:p w:rsidR="00F13FA7" w:rsidRDefault="001D7671">
      <w:pPr>
        <w:spacing w:after="186" w:line="259" w:lineRule="auto"/>
        <w:ind w:left="-15" w:right="343" w:firstLine="0"/>
      </w:pPr>
      <w:proofErr w:type="spellStart"/>
      <w:r>
        <w:t>Марковица</w:t>
      </w:r>
      <w:proofErr w:type="spellEnd"/>
      <w:r>
        <w:t xml:space="preserve">, д. </w:t>
      </w:r>
      <w:proofErr w:type="spellStart"/>
      <w:r>
        <w:t>Никулиха</w:t>
      </w:r>
      <w:proofErr w:type="spellEnd"/>
      <w:r>
        <w:t xml:space="preserve">, д. </w:t>
      </w:r>
      <w:proofErr w:type="spellStart"/>
      <w:r>
        <w:t>Новселки</w:t>
      </w:r>
      <w:proofErr w:type="spellEnd"/>
      <w:r>
        <w:t xml:space="preserve">, д. Полома, д. Починок, д. </w:t>
      </w:r>
      <w:proofErr w:type="spellStart"/>
      <w:r>
        <w:t>Ракульское</w:t>
      </w:r>
      <w:proofErr w:type="spellEnd"/>
      <w:r>
        <w:t xml:space="preserve">, д. </w:t>
      </w:r>
    </w:p>
    <w:p w:rsidR="00F13FA7" w:rsidRDefault="001D7671">
      <w:pPr>
        <w:spacing w:after="131" w:line="259" w:lineRule="auto"/>
        <w:ind w:left="-15" w:right="343" w:firstLine="0"/>
      </w:pPr>
      <w:r>
        <w:t xml:space="preserve">Селезнево, д. Селище, д. Сосновка, д. Стариково, д. </w:t>
      </w:r>
      <w:proofErr w:type="spellStart"/>
      <w:r>
        <w:t>Старово</w:t>
      </w:r>
      <w:proofErr w:type="spellEnd"/>
      <w:r>
        <w:t xml:space="preserve">, с. </w:t>
      </w:r>
      <w:proofErr w:type="spellStart"/>
      <w:r>
        <w:t>Усть-Нея</w:t>
      </w:r>
      <w:proofErr w:type="spellEnd"/>
      <w:r>
        <w:t xml:space="preserve">, д. </w:t>
      </w:r>
    </w:p>
    <w:p w:rsidR="00F13FA7" w:rsidRDefault="001D7671">
      <w:pPr>
        <w:spacing w:after="134" w:line="259" w:lineRule="auto"/>
        <w:ind w:left="-15" w:right="343" w:firstLine="0"/>
      </w:pPr>
      <w:r>
        <w:t xml:space="preserve">Хмелевка, д. </w:t>
      </w:r>
      <w:proofErr w:type="spellStart"/>
      <w:r>
        <w:t>Хребтовска</w:t>
      </w:r>
      <w:proofErr w:type="spellEnd"/>
      <w:r>
        <w:t>, д. Юркино.</w:t>
      </w:r>
      <w:r>
        <w:rPr>
          <w:rFonts w:ascii="Calibri" w:eastAsia="Calibri" w:hAnsi="Calibri" w:cs="Calibri"/>
          <w:sz w:val="20"/>
        </w:rPr>
        <w:t xml:space="preserve"> </w:t>
      </w:r>
    </w:p>
    <w:p w:rsidR="00F13FA7" w:rsidRDefault="001D7671">
      <w:pPr>
        <w:ind w:left="-15" w:right="343"/>
      </w:pPr>
      <w:r>
        <w:t xml:space="preserve">Протяженность сельского поселения с севера на юг 40.5 км и 27.6 км с запада на восток.  </w:t>
      </w:r>
    </w:p>
    <w:p w:rsidR="00F13FA7" w:rsidRDefault="001D7671">
      <w:pPr>
        <w:ind w:left="-15" w:right="343"/>
      </w:pPr>
      <w:r>
        <w:t xml:space="preserve">Административным центром </w:t>
      </w:r>
      <w:proofErr w:type="spellStart"/>
      <w:r>
        <w:t>Усть-Нейского</w:t>
      </w:r>
      <w:proofErr w:type="spellEnd"/>
      <w:r>
        <w:t xml:space="preserve"> сельского </w:t>
      </w:r>
      <w:proofErr w:type="gramStart"/>
      <w:r>
        <w:t>поселения  является</w:t>
      </w:r>
      <w:proofErr w:type="gramEnd"/>
      <w:r>
        <w:t xml:space="preserve"> д. </w:t>
      </w:r>
      <w:proofErr w:type="spellStart"/>
      <w:r>
        <w:t>Якимово</w:t>
      </w:r>
      <w:proofErr w:type="spellEnd"/>
      <w:r>
        <w:t xml:space="preserve">, связанная с </w:t>
      </w:r>
      <w:proofErr w:type="spellStart"/>
      <w:r>
        <w:t>населѐнными</w:t>
      </w:r>
      <w:proofErr w:type="spellEnd"/>
      <w:r>
        <w:t xml:space="preserve"> пунктами поселения межмуниципальными и муниципальными дорогами IV и V категории. </w:t>
      </w:r>
    </w:p>
    <w:p w:rsidR="00F13FA7" w:rsidRDefault="001D7671">
      <w:pPr>
        <w:ind w:left="-15" w:right="343"/>
      </w:pPr>
      <w:r>
        <w:t xml:space="preserve">Территорию </w:t>
      </w:r>
      <w:proofErr w:type="spellStart"/>
      <w:r>
        <w:t>Усть-Нейского</w:t>
      </w:r>
      <w:proofErr w:type="spellEnd"/>
      <w:r>
        <w:t xml:space="preserve"> сельского поселения с востока на запад пересекает автомобильная дорога общего пользования регионального значения Кострома-Верхнеспасское. От нее на юг уходит межмуниципальная автомобильная дорога </w:t>
      </w:r>
      <w:proofErr w:type="spellStart"/>
      <w:r>
        <w:t>Якимово-Нежитино</w:t>
      </w:r>
      <w:proofErr w:type="spellEnd"/>
      <w:r>
        <w:t xml:space="preserve">, а на север - межмуниципальная автомобильная дорога </w:t>
      </w:r>
      <w:proofErr w:type="spellStart"/>
      <w:r>
        <w:t>Якимово-Нея</w:t>
      </w:r>
      <w:proofErr w:type="spellEnd"/>
      <w:r>
        <w:t xml:space="preserve">, протяженностью по территории поселения соответственно 20.0 и 19.8 км (IV техническая категория). Дороги местного </w:t>
      </w:r>
      <w:r>
        <w:lastRenderedPageBreak/>
        <w:t xml:space="preserve">значения представляют собой сеть щебеночных или грунтовых дорог, соединяющих между собой населенные пункты поселения. </w:t>
      </w:r>
    </w:p>
    <w:p w:rsidR="00F13FA7" w:rsidRDefault="001D7671">
      <w:pPr>
        <w:spacing w:after="185" w:line="259" w:lineRule="auto"/>
        <w:ind w:left="10" w:right="344" w:hanging="10"/>
        <w:jc w:val="right"/>
      </w:pPr>
      <w:r>
        <w:t xml:space="preserve">Территория сельского поселения находится в междуречье двух рек р. </w:t>
      </w:r>
    </w:p>
    <w:p w:rsidR="00F13FA7" w:rsidRDefault="001D7671">
      <w:pPr>
        <w:spacing w:after="134" w:line="259" w:lineRule="auto"/>
        <w:ind w:left="-15" w:right="343" w:firstLine="0"/>
      </w:pPr>
      <w:r>
        <w:t xml:space="preserve">Унжа и ее притока р. </w:t>
      </w:r>
      <w:proofErr w:type="spellStart"/>
      <w:r>
        <w:t>Нея</w:t>
      </w:r>
      <w:proofErr w:type="spellEnd"/>
      <w:r>
        <w:t xml:space="preserve">.  </w:t>
      </w:r>
    </w:p>
    <w:p w:rsidR="00F13FA7" w:rsidRDefault="001D7671">
      <w:pPr>
        <w:ind w:left="-15" w:right="343"/>
      </w:pPr>
      <w:r>
        <w:t xml:space="preserve">На территории поселения расположены 43 </w:t>
      </w:r>
      <w:proofErr w:type="spellStart"/>
      <w:r>
        <w:t>населѐнных</w:t>
      </w:r>
      <w:proofErr w:type="spellEnd"/>
      <w:r>
        <w:t xml:space="preserve"> пункта, из них к настоящему времени 8 (или 19% от общего числа населенных пунктов поселения) являются нежилыми. Столько же населенных пунктов имеют население менее 10 человек и 11 населенных пунктов (26%) – менее 20 человек.  </w:t>
      </w:r>
    </w:p>
    <w:p w:rsidR="00F13FA7" w:rsidRDefault="001D7671">
      <w:pPr>
        <w:ind w:left="-15" w:right="343"/>
      </w:pPr>
      <w:r>
        <w:t xml:space="preserve">На территории </w:t>
      </w:r>
      <w:proofErr w:type="spellStart"/>
      <w:r>
        <w:t>Усть-Нейского</w:t>
      </w:r>
      <w:proofErr w:type="spellEnd"/>
      <w:r>
        <w:t xml:space="preserve"> сельского поселения предприятий промышленности нет. </w:t>
      </w:r>
    </w:p>
    <w:p w:rsidR="00F13FA7" w:rsidRDefault="001D7671">
      <w:pPr>
        <w:spacing w:after="285"/>
        <w:ind w:left="-15" w:right="343"/>
      </w:pPr>
      <w:r>
        <w:t xml:space="preserve">Железнодорожный транспорт в поселении отсутствует. Ближайшая к </w:t>
      </w:r>
      <w:proofErr w:type="spellStart"/>
      <w:r>
        <w:t>Макарьевскому</w:t>
      </w:r>
      <w:proofErr w:type="spellEnd"/>
      <w:r>
        <w:t xml:space="preserve"> району железнодорожная станция находится в г. </w:t>
      </w:r>
      <w:proofErr w:type="spellStart"/>
      <w:r>
        <w:t>Мантурово</w:t>
      </w:r>
      <w:proofErr w:type="spellEnd"/>
      <w:r>
        <w:t xml:space="preserve">, расстояние до которой составляет 90 км.  </w:t>
      </w:r>
    </w:p>
    <w:p w:rsidR="00F13FA7" w:rsidRDefault="001D7671">
      <w:pPr>
        <w:pStyle w:val="2"/>
        <w:ind w:left="380" w:right="2"/>
      </w:pPr>
      <w:r>
        <w:t>1.1 Климатические</w:t>
      </w:r>
      <w:r>
        <w:rPr>
          <w:rFonts w:ascii="Arial" w:eastAsia="Arial" w:hAnsi="Arial" w:cs="Arial"/>
        </w:rPr>
        <w:t xml:space="preserve"> условия </w:t>
      </w:r>
    </w:p>
    <w:p w:rsidR="00F13FA7" w:rsidRDefault="001D7671">
      <w:pPr>
        <w:ind w:left="-15" w:right="343"/>
      </w:pPr>
      <w:r>
        <w:t xml:space="preserve">Климат </w:t>
      </w:r>
      <w:proofErr w:type="spellStart"/>
      <w:r>
        <w:t>Усть-Нейского</w:t>
      </w:r>
      <w:proofErr w:type="spellEnd"/>
      <w:r>
        <w:t xml:space="preserve"> сельского поселения умеренно-континентальный с продолжительной холодной многоснежной зимой и сравнительно коротким умеренно теплым дождливым летом. Среднегодовая температура воздуха 3,0°С. В годовом ходе среднемесячные температуры изменяются </w:t>
      </w:r>
      <w:proofErr w:type="gramStart"/>
      <w:r>
        <w:t>от  +</w:t>
      </w:r>
      <w:proofErr w:type="gramEnd"/>
      <w:r>
        <w:t xml:space="preserve"> 18 °С в июле, до -12,1 °С в январе (таблица.1). </w:t>
      </w:r>
    </w:p>
    <w:p w:rsidR="00F13FA7" w:rsidRDefault="001D7671">
      <w:pPr>
        <w:ind w:left="-15" w:right="343"/>
      </w:pPr>
      <w:r>
        <w:t xml:space="preserve">Абсолютный минимум температуры равен – 47,3°С. Абсолютный максимум температуры равен +37,0°С. Максимальная скорость ветра -23 м/с. </w:t>
      </w:r>
    </w:p>
    <w:p w:rsidR="00F13FA7" w:rsidRDefault="001D7671">
      <w:pPr>
        <w:spacing w:line="259" w:lineRule="auto"/>
        <w:ind w:left="-15" w:right="343" w:firstLine="0"/>
      </w:pPr>
      <w:r>
        <w:t xml:space="preserve">Преобладающее направление ветра в районе - юго-западное.  </w:t>
      </w:r>
    </w:p>
    <w:p w:rsidR="00F13FA7" w:rsidRDefault="001D7671">
      <w:pPr>
        <w:spacing w:after="229" w:line="259" w:lineRule="auto"/>
        <w:ind w:right="299" w:firstLine="0"/>
        <w:jc w:val="right"/>
      </w:pPr>
      <w:r>
        <w:rPr>
          <w:rFonts w:ascii="Arial" w:eastAsia="Arial" w:hAnsi="Arial" w:cs="Arial"/>
          <w:sz w:val="18"/>
        </w:rPr>
        <w:t xml:space="preserve"> </w:t>
      </w:r>
    </w:p>
    <w:p w:rsidR="00F13FA7" w:rsidRDefault="001D7671">
      <w:pPr>
        <w:spacing w:after="0" w:line="259" w:lineRule="auto"/>
        <w:ind w:left="390" w:right="576" w:hanging="10"/>
        <w:jc w:val="center"/>
      </w:pPr>
      <w:r>
        <w:t xml:space="preserve">Таблица 1 - Среднемесячные характеристики климатических условий </w:t>
      </w:r>
    </w:p>
    <w:tbl>
      <w:tblPr>
        <w:tblStyle w:val="TableGrid"/>
        <w:tblW w:w="9638" w:type="dxa"/>
        <w:tblInd w:w="-107" w:type="dxa"/>
        <w:tblCellMar>
          <w:top w:w="7" w:type="dxa"/>
          <w:left w:w="115" w:type="dxa"/>
          <w:right w:w="102" w:type="dxa"/>
        </w:tblCellMar>
        <w:tblLook w:val="04A0" w:firstRow="1" w:lastRow="0" w:firstColumn="1" w:lastColumn="0" w:noHBand="0" w:noVBand="1"/>
      </w:tblPr>
      <w:tblGrid>
        <w:gridCol w:w="1481"/>
        <w:gridCol w:w="2438"/>
        <w:gridCol w:w="1350"/>
        <w:gridCol w:w="2497"/>
        <w:gridCol w:w="1872"/>
      </w:tblGrid>
      <w:tr w:rsidR="00F13FA7">
        <w:trPr>
          <w:trHeight w:val="835"/>
        </w:trPr>
        <w:tc>
          <w:tcPr>
            <w:tcW w:w="1481"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17" w:firstLine="0"/>
              <w:jc w:val="center"/>
            </w:pPr>
            <w:r>
              <w:rPr>
                <w:sz w:val="24"/>
              </w:rPr>
              <w:t xml:space="preserve">Месяц </w:t>
            </w:r>
          </w:p>
        </w:tc>
        <w:tc>
          <w:tcPr>
            <w:tcW w:w="2438"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 xml:space="preserve">Средняя месячная и годовая температура воздуха, °С </w:t>
            </w:r>
          </w:p>
        </w:tc>
        <w:tc>
          <w:tcPr>
            <w:tcW w:w="1350"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 xml:space="preserve">Кол-во осадков, мм </w:t>
            </w:r>
          </w:p>
        </w:tc>
        <w:tc>
          <w:tcPr>
            <w:tcW w:w="2497"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 xml:space="preserve">Средняя месячная и годовая скорость ветра (м/с) </w:t>
            </w:r>
          </w:p>
        </w:tc>
        <w:tc>
          <w:tcPr>
            <w:tcW w:w="1872"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 xml:space="preserve">Преобладание направления ветра </w:t>
            </w:r>
          </w:p>
        </w:tc>
      </w:tr>
      <w:tr w:rsidR="00F13FA7">
        <w:trPr>
          <w:trHeight w:val="287"/>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5" w:firstLine="0"/>
              <w:jc w:val="center"/>
            </w:pPr>
            <w:r>
              <w:rPr>
                <w:sz w:val="24"/>
              </w:rPr>
              <w:t xml:space="preserve">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-12.1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53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2,6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7" w:firstLine="0"/>
              <w:jc w:val="center"/>
            </w:pPr>
            <w:r>
              <w:rPr>
                <w:sz w:val="24"/>
              </w:rPr>
              <w:t xml:space="preserve">II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-10.4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45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III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-4.1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37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8"/>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2" w:firstLine="0"/>
              <w:jc w:val="center"/>
            </w:pPr>
            <w:r>
              <w:rPr>
                <w:sz w:val="24"/>
              </w:rPr>
              <w:t xml:space="preserve">IV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4.1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38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2,8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7" w:firstLine="0"/>
              <w:jc w:val="center"/>
            </w:pPr>
            <w:r>
              <w:rPr>
                <w:sz w:val="24"/>
              </w:rPr>
              <w:t xml:space="preserve">V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11.0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59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3" w:firstLine="0"/>
              <w:jc w:val="center"/>
            </w:pPr>
            <w:r>
              <w:rPr>
                <w:sz w:val="24"/>
              </w:rPr>
              <w:t xml:space="preserve">С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7" w:firstLine="0"/>
              <w:jc w:val="center"/>
            </w:pPr>
            <w:r>
              <w:rPr>
                <w:sz w:val="24"/>
              </w:rPr>
              <w:t xml:space="preserve">VI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15.8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90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2,3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3" w:firstLine="0"/>
              <w:jc w:val="center"/>
            </w:pPr>
            <w:r>
              <w:rPr>
                <w:sz w:val="24"/>
              </w:rPr>
              <w:t xml:space="preserve">С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lastRenderedPageBreak/>
              <w:t xml:space="preserve">VII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18.0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87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2,1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3" w:firstLine="0"/>
              <w:jc w:val="center"/>
            </w:pPr>
            <w:r>
              <w:rPr>
                <w:sz w:val="24"/>
              </w:rPr>
              <w:t xml:space="preserve">С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7" w:firstLine="0"/>
              <w:jc w:val="center"/>
            </w:pPr>
            <w:r>
              <w:rPr>
                <w:sz w:val="24"/>
              </w:rPr>
              <w:t xml:space="preserve">VIII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15.1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75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2,1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5" w:firstLine="0"/>
              <w:jc w:val="center"/>
            </w:pPr>
            <w:r>
              <w:rPr>
                <w:sz w:val="24"/>
              </w:rPr>
              <w:t xml:space="preserve">З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2" w:firstLine="0"/>
              <w:jc w:val="center"/>
            </w:pPr>
            <w:r>
              <w:rPr>
                <w:sz w:val="24"/>
              </w:rPr>
              <w:t xml:space="preserve">IX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9.3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56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2,3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8"/>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7" w:firstLine="0"/>
              <w:jc w:val="center"/>
            </w:pPr>
            <w:r>
              <w:rPr>
                <w:sz w:val="24"/>
              </w:rPr>
              <w:t xml:space="preserve">X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2.8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60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7" w:firstLine="0"/>
              <w:jc w:val="center"/>
            </w:pPr>
            <w:r>
              <w:rPr>
                <w:sz w:val="24"/>
              </w:rPr>
              <w:t xml:space="preserve">XI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-4.1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49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2,6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XII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-9.2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59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4" w:firstLine="0"/>
              <w:jc w:val="center"/>
            </w:pPr>
            <w:r>
              <w:rPr>
                <w:sz w:val="24"/>
              </w:rPr>
              <w:t xml:space="preserve">Ю </w:t>
            </w:r>
          </w:p>
        </w:tc>
      </w:tr>
      <w:tr w:rsidR="00F13FA7">
        <w:trPr>
          <w:trHeight w:val="286"/>
        </w:trPr>
        <w:tc>
          <w:tcPr>
            <w:tcW w:w="148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Ср. за год </w:t>
            </w:r>
          </w:p>
        </w:tc>
        <w:tc>
          <w:tcPr>
            <w:tcW w:w="243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1" w:firstLine="0"/>
              <w:jc w:val="center"/>
            </w:pPr>
            <w:r>
              <w:rPr>
                <w:sz w:val="24"/>
              </w:rPr>
              <w:t xml:space="preserve">3,0 </w:t>
            </w:r>
          </w:p>
        </w:tc>
        <w:tc>
          <w:tcPr>
            <w:tcW w:w="135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9" w:firstLine="0"/>
              <w:jc w:val="center"/>
            </w:pPr>
            <w:r>
              <w:rPr>
                <w:sz w:val="24"/>
              </w:rPr>
              <w:t xml:space="preserve">708 </w:t>
            </w:r>
          </w:p>
        </w:tc>
        <w:tc>
          <w:tcPr>
            <w:tcW w:w="249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8" w:firstLine="0"/>
              <w:jc w:val="center"/>
            </w:pPr>
            <w:r>
              <w:rPr>
                <w:sz w:val="24"/>
              </w:rPr>
              <w:t xml:space="preserve">2,5 </w:t>
            </w:r>
          </w:p>
        </w:tc>
        <w:tc>
          <w:tcPr>
            <w:tcW w:w="1872"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12" w:firstLine="0"/>
              <w:jc w:val="center"/>
            </w:pPr>
            <w:r>
              <w:rPr>
                <w:sz w:val="24"/>
              </w:rPr>
              <w:t xml:space="preserve">- </w:t>
            </w:r>
          </w:p>
        </w:tc>
      </w:tr>
    </w:tbl>
    <w:p w:rsidR="00F13FA7" w:rsidRDefault="001D7671">
      <w:pPr>
        <w:spacing w:after="132" w:line="259" w:lineRule="auto"/>
        <w:ind w:left="703" w:right="0" w:hanging="10"/>
        <w:jc w:val="left"/>
      </w:pPr>
      <w:r>
        <w:rPr>
          <w:i/>
          <w:u w:val="single" w:color="000000"/>
        </w:rPr>
        <w:t>Весна:</w:t>
      </w:r>
      <w:r>
        <w:rPr>
          <w:i/>
        </w:rPr>
        <w:t xml:space="preserve"> </w:t>
      </w:r>
    </w:p>
    <w:p w:rsidR="00F13FA7" w:rsidRDefault="001D7671">
      <w:pPr>
        <w:ind w:left="-15" w:right="343"/>
      </w:pPr>
      <w:r>
        <w:t xml:space="preserve">Продолжительность весны составляет 2 месяца. Начало ее (переход к положительным среднесуточным температурам воздуха) приходится на первую декаду апреля. </w:t>
      </w:r>
    </w:p>
    <w:p w:rsidR="00F13FA7" w:rsidRDefault="001D7671">
      <w:pPr>
        <w:ind w:left="-15" w:right="343"/>
      </w:pPr>
      <w:r>
        <w:t xml:space="preserve">Средняя дата последнего заморозка в воздухе на открытой местности -13 мая. Средняя дата последнего заморозка на поверхности почвы- 24 мая. </w:t>
      </w:r>
    </w:p>
    <w:p w:rsidR="00F13FA7" w:rsidRDefault="001D7671">
      <w:pPr>
        <w:spacing w:after="132" w:line="259" w:lineRule="auto"/>
        <w:ind w:left="703" w:right="0" w:hanging="10"/>
        <w:jc w:val="left"/>
      </w:pPr>
      <w:r>
        <w:rPr>
          <w:i/>
          <w:u w:val="single" w:color="000000"/>
        </w:rPr>
        <w:t>Лето:</w:t>
      </w:r>
      <w:r>
        <w:rPr>
          <w:i/>
        </w:rPr>
        <w:t xml:space="preserve"> </w:t>
      </w:r>
    </w:p>
    <w:p w:rsidR="00F13FA7" w:rsidRDefault="001D7671">
      <w:pPr>
        <w:ind w:left="-15" w:right="343"/>
      </w:pPr>
      <w:r>
        <w:t>На территории городского поселения средняя суточная температура воздуха переходит через 15</w:t>
      </w:r>
      <w:r>
        <w:rPr>
          <w:vertAlign w:val="superscript"/>
        </w:rPr>
        <w:t>0</w:t>
      </w:r>
      <w:r>
        <w:t xml:space="preserve"> в среднем 10 июня. Продолжительность летнего периода составляет 69 дней. Лето умеренно-теплое, влажно. Нередко наблюдаются ливневые дожди, сопровождаемые грозами. За лето бывает обычно около 15 дней с грозами. </w:t>
      </w:r>
    </w:p>
    <w:p w:rsidR="00F13FA7" w:rsidRDefault="001D7671">
      <w:pPr>
        <w:spacing w:after="132" w:line="259" w:lineRule="auto"/>
        <w:ind w:left="703" w:right="0" w:hanging="10"/>
        <w:jc w:val="left"/>
      </w:pPr>
      <w:r>
        <w:rPr>
          <w:i/>
          <w:u w:val="single" w:color="000000"/>
        </w:rPr>
        <w:t>Осень:</w:t>
      </w:r>
      <w:r>
        <w:rPr>
          <w:i/>
        </w:rPr>
        <w:t xml:space="preserve"> </w:t>
      </w:r>
    </w:p>
    <w:p w:rsidR="00F13FA7" w:rsidRDefault="001D7671">
      <w:pPr>
        <w:ind w:left="-15" w:right="343"/>
      </w:pPr>
      <w:r>
        <w:t xml:space="preserve">Начало осеннего периода приходится на вторую декаду сентября, а конец – на первую декаду ноября. Средняя дата первого заморозка на открытом месте -24 сентября, а первого заморозка на почве-14 сентября. Продолжительность безморозного периода на территории поселения составляет: в воздухе на открытой местности -130 дней, на поверхности почвы 110 дней. </w:t>
      </w:r>
    </w:p>
    <w:p w:rsidR="00F13FA7" w:rsidRDefault="001D7671">
      <w:pPr>
        <w:spacing w:after="132" w:line="259" w:lineRule="auto"/>
        <w:ind w:left="703" w:right="0" w:hanging="10"/>
        <w:jc w:val="left"/>
      </w:pPr>
      <w:r>
        <w:rPr>
          <w:i/>
          <w:u w:val="single" w:color="000000"/>
        </w:rPr>
        <w:t>Зима:</w:t>
      </w:r>
      <w:r>
        <w:rPr>
          <w:i/>
        </w:rPr>
        <w:t xml:space="preserve"> </w:t>
      </w:r>
    </w:p>
    <w:p w:rsidR="00F13FA7" w:rsidRDefault="001D7671">
      <w:pPr>
        <w:spacing w:after="4"/>
        <w:ind w:left="-15" w:right="343"/>
      </w:pPr>
      <w:r>
        <w:t xml:space="preserve">Устойчивый переход средней суточной температуры воздуха к отрицательным значениям совершается на территории поселения 30 октября. Продолжительность зимы составляет 5 месяцев, наиболее типичной частью зимы являются три месяца: декабрь, январь и февраль. Зимний период характеризуется устойчивым снежным покровом, который </w:t>
      </w:r>
      <w:proofErr w:type="gramStart"/>
      <w:r>
        <w:t>устанавливается  в</w:t>
      </w:r>
      <w:proofErr w:type="gramEnd"/>
      <w:r>
        <w:t xml:space="preserve"> третьей декаде ноября, а максимальной толщины достигает в первой-второй декадах марта. Снежный покров держится 135-150 дней. </w:t>
      </w:r>
    </w:p>
    <w:p w:rsidR="00F13FA7" w:rsidRDefault="001D7671">
      <w:pPr>
        <w:spacing w:after="187" w:line="259" w:lineRule="auto"/>
        <w:ind w:right="279" w:firstLine="0"/>
        <w:jc w:val="right"/>
      </w:pPr>
      <w:r>
        <w:lastRenderedPageBreak/>
        <w:t xml:space="preserve"> </w:t>
      </w:r>
    </w:p>
    <w:p w:rsidR="00F13FA7" w:rsidRDefault="001D7671">
      <w:pPr>
        <w:spacing w:after="0" w:line="259" w:lineRule="auto"/>
        <w:ind w:left="708" w:right="343" w:firstLine="0"/>
      </w:pPr>
      <w:r>
        <w:t xml:space="preserve">Таблица 2 - Характеристика снежного покрова </w:t>
      </w:r>
    </w:p>
    <w:tbl>
      <w:tblPr>
        <w:tblStyle w:val="TableGrid"/>
        <w:tblW w:w="9639" w:type="dxa"/>
        <w:tblInd w:w="-107" w:type="dxa"/>
        <w:tblCellMar>
          <w:top w:w="60" w:type="dxa"/>
          <w:left w:w="128" w:type="dxa"/>
          <w:right w:w="63" w:type="dxa"/>
        </w:tblCellMar>
        <w:tblLook w:val="04A0" w:firstRow="1" w:lastRow="0" w:firstColumn="1" w:lastColumn="0" w:noHBand="0" w:noVBand="1"/>
      </w:tblPr>
      <w:tblGrid>
        <w:gridCol w:w="3679"/>
        <w:gridCol w:w="1193"/>
        <w:gridCol w:w="1248"/>
        <w:gridCol w:w="1136"/>
        <w:gridCol w:w="1306"/>
        <w:gridCol w:w="1077"/>
      </w:tblGrid>
      <w:tr w:rsidR="00F13FA7">
        <w:trPr>
          <w:trHeight w:val="650"/>
        </w:trPr>
        <w:tc>
          <w:tcPr>
            <w:tcW w:w="3680"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t xml:space="preserve">Наименование населенного пункта </w:t>
            </w:r>
          </w:p>
        </w:tc>
        <w:tc>
          <w:tcPr>
            <w:tcW w:w="1193"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left="26" w:right="0" w:firstLine="0"/>
              <w:jc w:val="left"/>
            </w:pPr>
            <w:r>
              <w:t xml:space="preserve">Ноябрь </w:t>
            </w:r>
          </w:p>
        </w:tc>
        <w:tc>
          <w:tcPr>
            <w:tcW w:w="1248"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pPr>
            <w:r>
              <w:t xml:space="preserve">Декабрь </w:t>
            </w:r>
          </w:p>
        </w:tc>
        <w:tc>
          <w:tcPr>
            <w:tcW w:w="1136"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left="7" w:right="0" w:firstLine="0"/>
              <w:jc w:val="left"/>
            </w:pPr>
            <w:r>
              <w:t xml:space="preserve">Январь </w:t>
            </w:r>
          </w:p>
        </w:tc>
        <w:tc>
          <w:tcPr>
            <w:tcW w:w="1306"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left="17" w:right="0" w:firstLine="0"/>
              <w:jc w:val="left"/>
            </w:pPr>
            <w:r>
              <w:t xml:space="preserve">Февраль </w:t>
            </w:r>
          </w:p>
        </w:tc>
        <w:tc>
          <w:tcPr>
            <w:tcW w:w="1077"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left="89" w:right="0" w:firstLine="0"/>
              <w:jc w:val="left"/>
            </w:pPr>
            <w:r>
              <w:t xml:space="preserve">Март </w:t>
            </w:r>
          </w:p>
        </w:tc>
      </w:tr>
      <w:tr w:rsidR="00F13FA7">
        <w:trPr>
          <w:trHeight w:val="335"/>
        </w:trPr>
        <w:tc>
          <w:tcPr>
            <w:tcW w:w="368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7" w:firstLine="0"/>
              <w:jc w:val="center"/>
            </w:pPr>
            <w:proofErr w:type="spellStart"/>
            <w:r>
              <w:t>Якимово</w:t>
            </w:r>
            <w:proofErr w:type="spellEnd"/>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8" w:firstLine="0"/>
              <w:jc w:val="center"/>
            </w:pPr>
            <w:r>
              <w:t xml:space="preserve">12см </w:t>
            </w:r>
          </w:p>
        </w:tc>
        <w:tc>
          <w:tcPr>
            <w:tcW w:w="124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8" w:firstLine="0"/>
              <w:jc w:val="center"/>
            </w:pPr>
            <w:r>
              <w:t xml:space="preserve">22 см </w:t>
            </w:r>
          </w:p>
        </w:tc>
        <w:tc>
          <w:tcPr>
            <w:tcW w:w="113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13" w:right="0" w:firstLine="0"/>
              <w:jc w:val="left"/>
            </w:pPr>
            <w:r>
              <w:t xml:space="preserve">36 см </w:t>
            </w:r>
          </w:p>
        </w:tc>
        <w:tc>
          <w:tcPr>
            <w:tcW w:w="130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8" w:firstLine="0"/>
              <w:jc w:val="center"/>
            </w:pPr>
            <w:r>
              <w:t xml:space="preserve">48 см </w:t>
            </w:r>
          </w:p>
        </w:tc>
        <w:tc>
          <w:tcPr>
            <w:tcW w:w="107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18" w:right="0" w:firstLine="0"/>
              <w:jc w:val="left"/>
            </w:pPr>
            <w:r>
              <w:t xml:space="preserve">45см </w:t>
            </w:r>
          </w:p>
        </w:tc>
      </w:tr>
    </w:tbl>
    <w:p w:rsidR="00F13FA7" w:rsidRDefault="001D7671">
      <w:pPr>
        <w:spacing w:after="132" w:line="259" w:lineRule="auto"/>
        <w:ind w:left="708" w:right="0" w:firstLine="0"/>
        <w:jc w:val="left"/>
      </w:pPr>
      <w:r>
        <w:t xml:space="preserve"> </w:t>
      </w:r>
    </w:p>
    <w:p w:rsidR="00F13FA7" w:rsidRDefault="001D7671">
      <w:pPr>
        <w:spacing w:line="259" w:lineRule="auto"/>
        <w:ind w:left="708" w:right="343" w:firstLine="0"/>
      </w:pPr>
      <w:r>
        <w:t xml:space="preserve">Средняя продолжительность устойчивых морозов составляет 130 дней. </w:t>
      </w:r>
    </w:p>
    <w:p w:rsidR="00F13FA7" w:rsidRDefault="001D7671">
      <w:pPr>
        <w:ind w:left="-15" w:right="343" w:firstLine="0"/>
      </w:pPr>
      <w:r>
        <w:t>Средняя продолжительность отопительного периода 225 дней. Средняя температура отопительного периода -4,8</w:t>
      </w:r>
      <w:r>
        <w:rPr>
          <w:vertAlign w:val="superscript"/>
        </w:rPr>
        <w:t>0</w:t>
      </w:r>
      <w:r>
        <w:t xml:space="preserve">. </w:t>
      </w:r>
    </w:p>
    <w:p w:rsidR="00F13FA7" w:rsidRDefault="001D7671">
      <w:pPr>
        <w:ind w:left="-15" w:right="343"/>
      </w:pPr>
      <w:r>
        <w:t xml:space="preserve">Абсолютная влажность воздуха повышается от зимы к лету, достигая максимального значения (21-23-мб) в июне. Минимальная абсолютная влажность (0,2-0,3мб) отмечается в декабре. Относительная влажность, напротив, увеличивается к зиме. </w:t>
      </w:r>
    </w:p>
    <w:p w:rsidR="00F13FA7" w:rsidRDefault="001D7671">
      <w:pPr>
        <w:spacing w:after="181" w:line="259" w:lineRule="auto"/>
        <w:ind w:left="708" w:right="343" w:firstLine="0"/>
      </w:pPr>
      <w:r>
        <w:t>Продолжительность солнечного сияния за год составляет в среднем 1680-</w:t>
      </w:r>
    </w:p>
    <w:p w:rsidR="00F13FA7" w:rsidRDefault="001D7671">
      <w:pPr>
        <w:spacing w:after="131" w:line="259" w:lineRule="auto"/>
        <w:ind w:left="-15" w:right="343" w:firstLine="0"/>
      </w:pPr>
      <w:r>
        <w:t xml:space="preserve">1700 часов. Число дней без солнца за год в среднем -118. </w:t>
      </w:r>
    </w:p>
    <w:p w:rsidR="00F13FA7" w:rsidRDefault="001D7671">
      <w:pPr>
        <w:spacing w:after="194" w:line="259" w:lineRule="auto"/>
        <w:ind w:left="708" w:right="0" w:firstLine="0"/>
        <w:jc w:val="left"/>
      </w:pPr>
      <w:r>
        <w:t xml:space="preserve"> </w:t>
      </w:r>
    </w:p>
    <w:p w:rsidR="00F13FA7" w:rsidRDefault="001D7671">
      <w:pPr>
        <w:pStyle w:val="2"/>
        <w:spacing w:after="182"/>
        <w:ind w:left="380" w:right="12"/>
      </w:pPr>
      <w:r>
        <w:t xml:space="preserve">1.2 Инженерно-геологические условия </w:t>
      </w:r>
    </w:p>
    <w:p w:rsidR="00F13FA7" w:rsidRDefault="001D7671">
      <w:pPr>
        <w:spacing w:after="132" w:line="259" w:lineRule="auto"/>
        <w:ind w:left="703" w:right="0" w:hanging="10"/>
        <w:jc w:val="left"/>
      </w:pPr>
      <w:r>
        <w:rPr>
          <w:i/>
        </w:rPr>
        <w:t xml:space="preserve"> Геоморфологическое строение </w:t>
      </w:r>
    </w:p>
    <w:p w:rsidR="00F13FA7" w:rsidRDefault="001D7671">
      <w:pPr>
        <w:spacing w:after="64"/>
        <w:ind w:left="-15" w:right="343"/>
      </w:pPr>
      <w:r>
        <w:t xml:space="preserve">Основные черты современного строения рельефа обязаны своим происхождением главным образом длительной </w:t>
      </w:r>
      <w:proofErr w:type="spellStart"/>
      <w:r>
        <w:t>дочетвертичной</w:t>
      </w:r>
      <w:proofErr w:type="spellEnd"/>
      <w:r>
        <w:t xml:space="preserve"> эрозии и аккумулятивной деятельности днепровского ледника и </w:t>
      </w:r>
      <w:proofErr w:type="gramStart"/>
      <w:r>
        <w:t>эрозионной  и</w:t>
      </w:r>
      <w:proofErr w:type="gramEnd"/>
      <w:r>
        <w:t xml:space="preserve"> аккумулятивной деятельностью талых вод днепровского  и московского ледников. На рассматриваемой территории выделены следующие геоморфологические типы рельефа: </w:t>
      </w:r>
    </w:p>
    <w:p w:rsidR="00F13FA7" w:rsidRDefault="001D7671">
      <w:pPr>
        <w:numPr>
          <w:ilvl w:val="0"/>
          <w:numId w:val="2"/>
        </w:numPr>
        <w:ind w:right="343" w:firstLine="0"/>
      </w:pPr>
      <w:r>
        <w:t xml:space="preserve">Днепровская плоская, очень слабо – и пологоволнистая моренная равнина; </w:t>
      </w:r>
    </w:p>
    <w:p w:rsidR="00F13FA7" w:rsidRDefault="001D7671">
      <w:pPr>
        <w:numPr>
          <w:ilvl w:val="0"/>
          <w:numId w:val="2"/>
        </w:numPr>
        <w:spacing w:after="160" w:line="259" w:lineRule="auto"/>
        <w:ind w:right="343" w:firstLine="0"/>
      </w:pPr>
      <w:r>
        <w:t xml:space="preserve">Днепровская </w:t>
      </w:r>
      <w:proofErr w:type="spellStart"/>
      <w:r>
        <w:t>пологохолмистая</w:t>
      </w:r>
      <w:proofErr w:type="spellEnd"/>
      <w:r>
        <w:t xml:space="preserve"> флювиогляциальная равнина; </w:t>
      </w:r>
    </w:p>
    <w:p w:rsidR="00F13FA7" w:rsidRDefault="001D7671">
      <w:pPr>
        <w:numPr>
          <w:ilvl w:val="0"/>
          <w:numId w:val="2"/>
        </w:numPr>
        <w:spacing w:after="0"/>
        <w:ind w:right="343" w:firstLine="0"/>
      </w:pPr>
      <w:r>
        <w:t xml:space="preserve">Московская </w:t>
      </w:r>
      <w:proofErr w:type="spellStart"/>
      <w:r>
        <w:t>пологохолмистая</w:t>
      </w:r>
      <w:proofErr w:type="spellEnd"/>
      <w:r>
        <w:t xml:space="preserve"> флювиогляциальная </w:t>
      </w:r>
      <w:proofErr w:type="gramStart"/>
      <w:r>
        <w:t xml:space="preserve">равнина; </w:t>
      </w:r>
      <w:r>
        <w:rPr>
          <w:rFonts w:ascii="Segoe UI Symbol" w:eastAsia="Segoe UI Symbol" w:hAnsi="Segoe UI Symbol" w:cs="Segoe UI Symbol"/>
        </w:rPr>
        <w:t></w:t>
      </w:r>
      <w:r>
        <w:rPr>
          <w:rFonts w:ascii="Arial" w:eastAsia="Arial" w:hAnsi="Arial" w:cs="Arial"/>
        </w:rPr>
        <w:t xml:space="preserve"> </w:t>
      </w:r>
      <w:r>
        <w:t>Московская</w:t>
      </w:r>
      <w:proofErr w:type="gramEnd"/>
      <w:r>
        <w:t xml:space="preserve"> плоская </w:t>
      </w:r>
      <w:proofErr w:type="spellStart"/>
      <w:r>
        <w:t>аллювиально</w:t>
      </w:r>
      <w:proofErr w:type="spellEnd"/>
      <w:r>
        <w:t xml:space="preserve"> – флювиогляциальная равнина; </w:t>
      </w:r>
    </w:p>
    <w:p w:rsidR="00F13FA7" w:rsidRDefault="001D7671">
      <w:pPr>
        <w:numPr>
          <w:ilvl w:val="0"/>
          <w:numId w:val="2"/>
        </w:numPr>
        <w:spacing w:after="80" w:line="259" w:lineRule="auto"/>
        <w:ind w:right="343" w:firstLine="0"/>
      </w:pPr>
      <w:r>
        <w:t xml:space="preserve">Речные долины. </w:t>
      </w:r>
    </w:p>
    <w:p w:rsidR="00F13FA7" w:rsidRDefault="001D7671">
      <w:pPr>
        <w:spacing w:after="188" w:line="259" w:lineRule="auto"/>
        <w:ind w:left="708" w:right="0" w:firstLine="0"/>
        <w:jc w:val="left"/>
      </w:pPr>
      <w:r>
        <w:t xml:space="preserve"> </w:t>
      </w:r>
    </w:p>
    <w:p w:rsidR="00F13FA7" w:rsidRDefault="001D7671">
      <w:pPr>
        <w:spacing w:after="186" w:line="259" w:lineRule="auto"/>
        <w:ind w:left="703" w:right="0" w:hanging="10"/>
        <w:jc w:val="left"/>
      </w:pPr>
      <w:r>
        <w:rPr>
          <w:i/>
        </w:rPr>
        <w:t xml:space="preserve">Геологические условия </w:t>
      </w:r>
    </w:p>
    <w:p w:rsidR="00F13FA7" w:rsidRDefault="001D7671">
      <w:pPr>
        <w:ind w:left="-15" w:right="343"/>
      </w:pPr>
      <w:r>
        <w:lastRenderedPageBreak/>
        <w:t xml:space="preserve">В геологическом строении сельского поселения принимают участие отложения пермского, триасового, юрского и четвертичного возраста. На дневную поверхность, в пределах поселения, </w:t>
      </w:r>
      <w:proofErr w:type="spellStart"/>
      <w:r>
        <w:t>дочетвертичные</w:t>
      </w:r>
      <w:proofErr w:type="spellEnd"/>
      <w:r>
        <w:t xml:space="preserve"> отложения выходят на поверхность в долинах правых притоков р. </w:t>
      </w:r>
      <w:proofErr w:type="spellStart"/>
      <w:r>
        <w:t>Неи</w:t>
      </w:r>
      <w:proofErr w:type="spellEnd"/>
      <w:r>
        <w:t xml:space="preserve"> (п. Власово, п. </w:t>
      </w:r>
    </w:p>
    <w:p w:rsidR="00F13FA7" w:rsidRDefault="001D7671">
      <w:pPr>
        <w:spacing w:after="131" w:line="259" w:lineRule="auto"/>
        <w:ind w:left="-15" w:right="343" w:firstLine="0"/>
      </w:pPr>
      <w:r>
        <w:t xml:space="preserve">Березняки, п. Стариково).  </w:t>
      </w:r>
    </w:p>
    <w:p w:rsidR="00F13FA7" w:rsidRDefault="001D7671">
      <w:pPr>
        <w:spacing w:after="0" w:line="259" w:lineRule="auto"/>
        <w:ind w:left="708" w:right="0" w:firstLine="0"/>
        <w:jc w:val="left"/>
      </w:pPr>
      <w:r>
        <w:t xml:space="preserve"> </w:t>
      </w:r>
    </w:p>
    <w:p w:rsidR="00F13FA7" w:rsidRDefault="001D7671">
      <w:pPr>
        <w:spacing w:after="185" w:line="259" w:lineRule="auto"/>
        <w:ind w:left="720" w:right="0" w:firstLine="0"/>
        <w:jc w:val="left"/>
      </w:pPr>
      <w:r>
        <w:t xml:space="preserve"> </w:t>
      </w:r>
    </w:p>
    <w:p w:rsidR="00F13FA7" w:rsidRDefault="001D7671">
      <w:pPr>
        <w:spacing w:after="132" w:line="259" w:lineRule="auto"/>
        <w:ind w:left="703" w:right="0" w:hanging="10"/>
        <w:jc w:val="left"/>
      </w:pPr>
      <w:r>
        <w:rPr>
          <w:i/>
        </w:rPr>
        <w:t xml:space="preserve">Гидрогеологические условия </w:t>
      </w:r>
    </w:p>
    <w:p w:rsidR="00F13FA7" w:rsidRDefault="001D7671">
      <w:pPr>
        <w:ind w:left="-15" w:right="343"/>
      </w:pPr>
      <w:r>
        <w:t xml:space="preserve">На территории сельского </w:t>
      </w:r>
      <w:proofErr w:type="gramStart"/>
      <w:r>
        <w:t>поселения  в</w:t>
      </w:r>
      <w:proofErr w:type="gramEnd"/>
      <w:r>
        <w:t xml:space="preserve"> четвертичных и мезозойских отложениях содержатся значительные ресурсы подземных вод. На рассматриваемой территории выделены следующие водоносные горизонты:  </w:t>
      </w:r>
    </w:p>
    <w:p w:rsidR="00F13FA7" w:rsidRDefault="001D7671">
      <w:pPr>
        <w:numPr>
          <w:ilvl w:val="0"/>
          <w:numId w:val="2"/>
        </w:numPr>
        <w:spacing w:after="160" w:line="259" w:lineRule="auto"/>
        <w:ind w:right="343" w:firstLine="0"/>
      </w:pPr>
      <w:r>
        <w:t xml:space="preserve">Водоносный </w:t>
      </w:r>
      <w:proofErr w:type="gramStart"/>
      <w:r>
        <w:t>горизонт  современных</w:t>
      </w:r>
      <w:proofErr w:type="gramEnd"/>
      <w:r>
        <w:t xml:space="preserve"> отложений (h IV) р </w:t>
      </w:r>
    </w:p>
    <w:p w:rsidR="00F13FA7" w:rsidRDefault="001D7671">
      <w:pPr>
        <w:numPr>
          <w:ilvl w:val="0"/>
          <w:numId w:val="2"/>
        </w:numPr>
        <w:spacing w:after="160" w:line="259" w:lineRule="auto"/>
        <w:ind w:right="343" w:firstLine="0"/>
      </w:pPr>
      <w:r>
        <w:t xml:space="preserve">Водоносный </w:t>
      </w:r>
      <w:proofErr w:type="gramStart"/>
      <w:r>
        <w:t>горизонт  современных</w:t>
      </w:r>
      <w:proofErr w:type="gramEnd"/>
      <w:r>
        <w:t xml:space="preserve"> аллювиальных отложений  </w:t>
      </w:r>
    </w:p>
    <w:p w:rsidR="00F13FA7" w:rsidRDefault="001D7671">
      <w:pPr>
        <w:numPr>
          <w:ilvl w:val="0"/>
          <w:numId w:val="2"/>
        </w:numPr>
        <w:spacing w:after="62"/>
        <w:ind w:right="343" w:firstLine="0"/>
      </w:pPr>
      <w:r>
        <w:t xml:space="preserve">Водоносный </w:t>
      </w:r>
      <w:proofErr w:type="gramStart"/>
      <w:r>
        <w:t xml:space="preserve">горизонт  </w:t>
      </w:r>
      <w:proofErr w:type="spellStart"/>
      <w:r>
        <w:t>верхне</w:t>
      </w:r>
      <w:proofErr w:type="spellEnd"/>
      <w:proofErr w:type="gramEnd"/>
      <w:r>
        <w:t xml:space="preserve"> - </w:t>
      </w:r>
      <w:proofErr w:type="spellStart"/>
      <w:r>
        <w:t>среднечетвертичных</w:t>
      </w:r>
      <w:proofErr w:type="spellEnd"/>
      <w:r>
        <w:t xml:space="preserve"> аллювиальных и </w:t>
      </w:r>
      <w:proofErr w:type="spellStart"/>
      <w:r>
        <w:t>флювиогляциально</w:t>
      </w:r>
      <w:proofErr w:type="spellEnd"/>
      <w:r>
        <w:t xml:space="preserve"> – аллювиальных отложений (a, f Q</w:t>
      </w:r>
      <w:r>
        <w:rPr>
          <w:vertAlign w:val="subscript"/>
        </w:rPr>
        <w:t>III - II</w:t>
      </w:r>
      <w:r>
        <w:t xml:space="preserve">)  </w:t>
      </w:r>
    </w:p>
    <w:p w:rsidR="00F13FA7" w:rsidRDefault="001D7671">
      <w:pPr>
        <w:numPr>
          <w:ilvl w:val="0"/>
          <w:numId w:val="2"/>
        </w:numPr>
        <w:spacing w:after="73"/>
        <w:ind w:right="343" w:firstLine="0"/>
      </w:pPr>
      <w:r>
        <w:t xml:space="preserve">Водоносный горизонт днепровских </w:t>
      </w:r>
      <w:proofErr w:type="spellStart"/>
      <w:r>
        <w:t>надморенных</w:t>
      </w:r>
      <w:proofErr w:type="spellEnd"/>
      <w:r>
        <w:t xml:space="preserve"> флювиогляциальных отложений (f II d</w:t>
      </w:r>
      <w:r>
        <w:rPr>
          <w:vertAlign w:val="subscript"/>
        </w:rPr>
        <w:t>2</w:t>
      </w:r>
      <w:r>
        <w:t xml:space="preserve">)   </w:t>
      </w:r>
    </w:p>
    <w:p w:rsidR="00F13FA7" w:rsidRDefault="001D7671">
      <w:pPr>
        <w:numPr>
          <w:ilvl w:val="0"/>
          <w:numId w:val="2"/>
        </w:numPr>
        <w:spacing w:after="59"/>
        <w:ind w:right="343" w:firstLine="0"/>
      </w:pPr>
      <w:r>
        <w:t xml:space="preserve">Воды спорадического распространения в днепровских ледниковых отложениях (g II d)  </w:t>
      </w:r>
    </w:p>
    <w:p w:rsidR="00F13FA7" w:rsidRDefault="001D7671">
      <w:pPr>
        <w:numPr>
          <w:ilvl w:val="0"/>
          <w:numId w:val="2"/>
        </w:numPr>
        <w:spacing w:after="71"/>
        <w:ind w:right="343" w:firstLine="0"/>
      </w:pPr>
      <w:r>
        <w:t xml:space="preserve">Водоносный горизонт </w:t>
      </w:r>
      <w:proofErr w:type="spellStart"/>
      <w:r>
        <w:t>днепровско</w:t>
      </w:r>
      <w:proofErr w:type="spellEnd"/>
      <w:r>
        <w:t xml:space="preserve"> – </w:t>
      </w:r>
      <w:proofErr w:type="gramStart"/>
      <w:r>
        <w:t xml:space="preserve">окских  </w:t>
      </w:r>
      <w:proofErr w:type="spellStart"/>
      <w:r>
        <w:t>флювиогляциально</w:t>
      </w:r>
      <w:proofErr w:type="spellEnd"/>
      <w:proofErr w:type="gramEnd"/>
      <w:r>
        <w:t xml:space="preserve"> – аллювиальных отложений (f, a I – II d</w:t>
      </w:r>
      <w:r>
        <w:rPr>
          <w:vertAlign w:val="subscript"/>
        </w:rPr>
        <w:t xml:space="preserve">1 </w:t>
      </w:r>
      <w:r>
        <w:t xml:space="preserve">- </w:t>
      </w:r>
      <w:proofErr w:type="spellStart"/>
      <w:r>
        <w:t>ok</w:t>
      </w:r>
      <w:proofErr w:type="spellEnd"/>
      <w:r>
        <w:t xml:space="preserve">) </w:t>
      </w:r>
    </w:p>
    <w:p w:rsidR="00F13FA7" w:rsidRDefault="001D7671">
      <w:pPr>
        <w:numPr>
          <w:ilvl w:val="0"/>
          <w:numId w:val="2"/>
        </w:numPr>
        <w:spacing w:after="175" w:line="259" w:lineRule="auto"/>
        <w:ind w:right="343" w:firstLine="0"/>
      </w:pPr>
      <w:r>
        <w:t xml:space="preserve">Водоносный горизонт </w:t>
      </w:r>
      <w:proofErr w:type="spellStart"/>
      <w:r>
        <w:t>барремских</w:t>
      </w:r>
      <w:proofErr w:type="spellEnd"/>
      <w:r>
        <w:t xml:space="preserve"> – </w:t>
      </w:r>
      <w:proofErr w:type="spellStart"/>
      <w:r>
        <w:t>готеривских</w:t>
      </w:r>
      <w:proofErr w:type="spellEnd"/>
      <w:r>
        <w:t xml:space="preserve"> отложений (Сr</w:t>
      </w:r>
      <w:r>
        <w:rPr>
          <w:vertAlign w:val="subscript"/>
        </w:rPr>
        <w:t>1</w:t>
      </w:r>
      <w:r>
        <w:t xml:space="preserve"> b – h)  </w:t>
      </w:r>
    </w:p>
    <w:p w:rsidR="00F13FA7" w:rsidRDefault="001D7671">
      <w:pPr>
        <w:numPr>
          <w:ilvl w:val="0"/>
          <w:numId w:val="2"/>
        </w:numPr>
        <w:spacing w:after="169" w:line="259" w:lineRule="auto"/>
        <w:ind w:right="343" w:firstLine="0"/>
      </w:pPr>
      <w:r>
        <w:t xml:space="preserve">Водоносный горизонт </w:t>
      </w:r>
      <w:proofErr w:type="spellStart"/>
      <w:r>
        <w:t>валанжинских</w:t>
      </w:r>
      <w:proofErr w:type="spellEnd"/>
      <w:r>
        <w:t xml:space="preserve"> отложений (Cr</w:t>
      </w:r>
      <w:r>
        <w:rPr>
          <w:vertAlign w:val="subscript"/>
        </w:rPr>
        <w:t>1</w:t>
      </w:r>
      <w:r>
        <w:t xml:space="preserve"> v + J</w:t>
      </w:r>
      <w:r>
        <w:rPr>
          <w:vertAlign w:val="subscript"/>
        </w:rPr>
        <w:t>3</w:t>
      </w:r>
      <w:r>
        <w:t xml:space="preserve"> v</w:t>
      </w:r>
      <w:r>
        <w:rPr>
          <w:vertAlign w:val="subscript"/>
        </w:rPr>
        <w:t>1</w:t>
      </w:r>
      <w:r>
        <w:t xml:space="preserve">)   </w:t>
      </w:r>
    </w:p>
    <w:p w:rsidR="00F13FA7" w:rsidRDefault="001D7671">
      <w:pPr>
        <w:numPr>
          <w:ilvl w:val="0"/>
          <w:numId w:val="2"/>
        </w:numPr>
        <w:spacing w:after="177" w:line="259" w:lineRule="auto"/>
        <w:ind w:right="343" w:firstLine="0"/>
      </w:pPr>
      <w:r>
        <w:t xml:space="preserve">Водоносный горизонт </w:t>
      </w:r>
      <w:proofErr w:type="spellStart"/>
      <w:r>
        <w:t>келловейских</w:t>
      </w:r>
      <w:proofErr w:type="spellEnd"/>
      <w:r>
        <w:t xml:space="preserve"> отложений (J</w:t>
      </w:r>
      <w:r>
        <w:rPr>
          <w:vertAlign w:val="subscript"/>
        </w:rPr>
        <w:t>3</w:t>
      </w:r>
      <w:r>
        <w:t xml:space="preserve"> </w:t>
      </w:r>
      <w:proofErr w:type="spellStart"/>
      <w:r>
        <w:t>cl</w:t>
      </w:r>
      <w:proofErr w:type="spellEnd"/>
      <w:r>
        <w:t xml:space="preserve">)  </w:t>
      </w:r>
    </w:p>
    <w:p w:rsidR="00F13FA7" w:rsidRDefault="001D7671">
      <w:pPr>
        <w:numPr>
          <w:ilvl w:val="0"/>
          <w:numId w:val="2"/>
        </w:numPr>
        <w:spacing w:after="175" w:line="259" w:lineRule="auto"/>
        <w:ind w:right="343" w:firstLine="0"/>
      </w:pPr>
      <w:r>
        <w:t>Водоносный комплекс нижнетриасовых отложений (T</w:t>
      </w:r>
      <w:r>
        <w:rPr>
          <w:vertAlign w:val="subscript"/>
        </w:rPr>
        <w:t>1</w:t>
      </w:r>
      <w:r>
        <w:t xml:space="preserve">)  </w:t>
      </w:r>
    </w:p>
    <w:p w:rsidR="00F13FA7" w:rsidRDefault="001D7671">
      <w:pPr>
        <w:numPr>
          <w:ilvl w:val="0"/>
          <w:numId w:val="2"/>
        </w:numPr>
        <w:spacing w:line="259" w:lineRule="auto"/>
        <w:ind w:right="343" w:firstLine="0"/>
      </w:pPr>
      <w:r>
        <w:t>Водоносный комплекс татарских отложений (P</w:t>
      </w:r>
      <w:r>
        <w:rPr>
          <w:vertAlign w:val="subscript"/>
        </w:rPr>
        <w:t xml:space="preserve">2 </w:t>
      </w:r>
      <w:r>
        <w:t xml:space="preserve">t) </w:t>
      </w:r>
      <w:r>
        <w:rPr>
          <w:rFonts w:ascii="Calibri" w:eastAsia="Calibri" w:hAnsi="Calibri" w:cs="Calibri"/>
          <w:sz w:val="20"/>
        </w:rPr>
        <w:t xml:space="preserve"> </w:t>
      </w:r>
      <w:r>
        <w:rPr>
          <w:rFonts w:ascii="Calibri" w:eastAsia="Calibri" w:hAnsi="Calibri" w:cs="Calibri"/>
          <w:sz w:val="20"/>
        </w:rPr>
        <w:tab/>
      </w:r>
      <w:r>
        <w:t xml:space="preserve"> </w:t>
      </w:r>
    </w:p>
    <w:p w:rsidR="00F13FA7" w:rsidRDefault="001D7671">
      <w:pPr>
        <w:spacing w:after="193" w:line="259" w:lineRule="auto"/>
        <w:ind w:right="502" w:firstLine="0"/>
        <w:jc w:val="right"/>
      </w:pPr>
      <w:r>
        <w:rPr>
          <w:b/>
        </w:rPr>
        <w:t xml:space="preserve">2 СУЩЕСТВУЮЩЕЕ СОСТОЯНИЕ ПОСЕЛЕНИЯ И РАЗВИТИЕ </w:t>
      </w:r>
    </w:p>
    <w:p w:rsidR="00F13FA7" w:rsidRDefault="001D7671">
      <w:pPr>
        <w:pStyle w:val="4"/>
        <w:spacing w:after="184"/>
        <w:ind w:left="380"/>
      </w:pPr>
      <w:r>
        <w:t>НА ПЕРСПЕКТИВУ</w:t>
      </w:r>
      <w:r>
        <w:rPr>
          <w:rFonts w:ascii="Arial" w:eastAsia="Arial" w:hAnsi="Arial" w:cs="Arial"/>
        </w:rPr>
        <w:t xml:space="preserve"> </w:t>
      </w:r>
    </w:p>
    <w:p w:rsidR="00F13FA7" w:rsidRDefault="001D7671">
      <w:pPr>
        <w:spacing w:after="12"/>
        <w:ind w:left="-15" w:right="343"/>
      </w:pPr>
      <w:proofErr w:type="spellStart"/>
      <w:r>
        <w:t>Усть-Нейское</w:t>
      </w:r>
      <w:proofErr w:type="spellEnd"/>
      <w:r>
        <w:t xml:space="preserve"> сельское поселение состоит из 43 населенных пунктов из них к настоящему времени 8 (или 19% от общего числа населенных пунктов </w:t>
      </w:r>
      <w:r>
        <w:lastRenderedPageBreak/>
        <w:t xml:space="preserve">поселения) являются нежилыми. Столько же населенных пунктов имеют население менее 10 человек и 11 населенных пунктов (26%) – менее 20 человек. Общая численность 1596 человек. Общая площадь территории сельского поселения составляет 72675 га. Административный центр деревня </w:t>
      </w:r>
      <w:proofErr w:type="spellStart"/>
      <w:r>
        <w:t>Якимово</w:t>
      </w:r>
      <w:proofErr w:type="spellEnd"/>
      <w:r>
        <w:t>, расположена в 9 км от районного центра г. Макарьев, в 177 км от г. Кострома.</w:t>
      </w:r>
      <w:r>
        <w:rPr>
          <w:sz w:val="20"/>
        </w:rPr>
        <w:t xml:space="preserve"> </w:t>
      </w:r>
    </w:p>
    <w:p w:rsidR="00F13FA7" w:rsidRDefault="001D7671">
      <w:pPr>
        <w:spacing w:after="0"/>
        <w:ind w:left="-15" w:right="343"/>
      </w:pPr>
      <w:r>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w:t>
      </w:r>
      <w:proofErr w:type="gramStart"/>
      <w:r>
        <w:t>миграционной подвижности</w:t>
      </w:r>
      <w:proofErr w:type="gramEnd"/>
      <w:r>
        <w:t xml:space="preserve">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Дальнейший потенциал развития поселения напрямую зависит от половозрастного состава, проживающего в нем населения.  </w:t>
      </w:r>
    </w:p>
    <w:p w:rsidR="00F13FA7" w:rsidRDefault="001D7671">
      <w:pPr>
        <w:spacing w:after="185" w:line="259" w:lineRule="auto"/>
        <w:ind w:left="708" w:right="0" w:firstLine="0"/>
        <w:jc w:val="left"/>
      </w:pPr>
      <w:r>
        <w:t xml:space="preserve"> </w:t>
      </w:r>
    </w:p>
    <w:p w:rsidR="00F13FA7" w:rsidRDefault="001D7671">
      <w:pPr>
        <w:spacing w:after="0" w:line="259" w:lineRule="auto"/>
        <w:ind w:left="708" w:right="343" w:firstLine="0"/>
      </w:pPr>
      <w:r>
        <w:t xml:space="preserve">Таблица 3. Данные по социальному составу населения </w:t>
      </w:r>
    </w:p>
    <w:tbl>
      <w:tblPr>
        <w:tblStyle w:val="TableGrid"/>
        <w:tblW w:w="10114" w:type="dxa"/>
        <w:tblInd w:w="-530" w:type="dxa"/>
        <w:tblCellMar>
          <w:top w:w="9" w:type="dxa"/>
          <w:left w:w="107" w:type="dxa"/>
          <w:right w:w="115" w:type="dxa"/>
        </w:tblCellMar>
        <w:tblLook w:val="04A0" w:firstRow="1" w:lastRow="0" w:firstColumn="1" w:lastColumn="0" w:noHBand="0" w:noVBand="1"/>
      </w:tblPr>
      <w:tblGrid>
        <w:gridCol w:w="5673"/>
        <w:gridCol w:w="4441"/>
      </w:tblGrid>
      <w:tr w:rsidR="00F13FA7">
        <w:trPr>
          <w:trHeight w:val="283"/>
        </w:trPr>
        <w:tc>
          <w:tcPr>
            <w:tcW w:w="5673" w:type="dxa"/>
            <w:tcBorders>
              <w:top w:val="single" w:sz="4" w:space="0" w:color="000000"/>
              <w:left w:val="single" w:sz="4" w:space="0" w:color="000000"/>
              <w:bottom w:val="single" w:sz="4" w:space="0" w:color="000000"/>
              <w:right w:val="single" w:sz="4" w:space="0" w:color="000000"/>
            </w:tcBorders>
            <w:shd w:val="clear" w:color="auto" w:fill="CFE7F5"/>
          </w:tcPr>
          <w:p w:rsidR="00F13FA7" w:rsidRDefault="001D7671">
            <w:pPr>
              <w:spacing w:after="0" w:line="259" w:lineRule="auto"/>
              <w:ind w:left="3" w:right="0" w:firstLine="0"/>
              <w:jc w:val="center"/>
            </w:pPr>
            <w:r>
              <w:rPr>
                <w:sz w:val="24"/>
              </w:rPr>
              <w:t xml:space="preserve">Возрастной состав населения </w:t>
            </w:r>
          </w:p>
        </w:tc>
        <w:tc>
          <w:tcPr>
            <w:tcW w:w="4441" w:type="dxa"/>
            <w:tcBorders>
              <w:top w:val="single" w:sz="4" w:space="0" w:color="000000"/>
              <w:left w:val="single" w:sz="4" w:space="0" w:color="000000"/>
              <w:bottom w:val="single" w:sz="4" w:space="0" w:color="000000"/>
              <w:right w:val="single" w:sz="4" w:space="0" w:color="000000"/>
            </w:tcBorders>
            <w:shd w:val="clear" w:color="auto" w:fill="CFE7F5"/>
          </w:tcPr>
          <w:p w:rsidR="00F13FA7" w:rsidRDefault="001D7671">
            <w:pPr>
              <w:spacing w:after="0" w:line="259" w:lineRule="auto"/>
              <w:ind w:right="3" w:firstLine="0"/>
              <w:jc w:val="center"/>
            </w:pPr>
            <w:r>
              <w:rPr>
                <w:sz w:val="24"/>
              </w:rPr>
              <w:t xml:space="preserve">Количество человек </w:t>
            </w:r>
          </w:p>
        </w:tc>
      </w:tr>
      <w:tr w:rsidR="00F13FA7">
        <w:trPr>
          <w:trHeight w:val="333"/>
        </w:trPr>
        <w:tc>
          <w:tcPr>
            <w:tcW w:w="567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Лица младше трудоспособного возраста </w:t>
            </w:r>
          </w:p>
        </w:tc>
        <w:tc>
          <w:tcPr>
            <w:tcW w:w="444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5" w:right="0" w:firstLine="0"/>
              <w:jc w:val="center"/>
            </w:pPr>
            <w:r>
              <w:t xml:space="preserve">140 </w:t>
            </w:r>
          </w:p>
        </w:tc>
      </w:tr>
      <w:tr w:rsidR="00F13FA7">
        <w:trPr>
          <w:trHeight w:val="331"/>
        </w:trPr>
        <w:tc>
          <w:tcPr>
            <w:tcW w:w="567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Лица трудоспособного возраста </w:t>
            </w:r>
          </w:p>
        </w:tc>
        <w:tc>
          <w:tcPr>
            <w:tcW w:w="444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5" w:right="0" w:firstLine="0"/>
              <w:jc w:val="center"/>
            </w:pPr>
            <w:r>
              <w:t xml:space="preserve">783 </w:t>
            </w:r>
          </w:p>
        </w:tc>
      </w:tr>
      <w:tr w:rsidR="00F13FA7">
        <w:trPr>
          <w:trHeight w:val="334"/>
        </w:trPr>
        <w:tc>
          <w:tcPr>
            <w:tcW w:w="567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Лица </w:t>
            </w:r>
            <w:proofErr w:type="gramStart"/>
            <w:r>
              <w:rPr>
                <w:sz w:val="24"/>
              </w:rPr>
              <w:t>старше  трудоспособного</w:t>
            </w:r>
            <w:proofErr w:type="gramEnd"/>
            <w:r>
              <w:rPr>
                <w:sz w:val="24"/>
              </w:rPr>
              <w:t xml:space="preserve"> возраста </w:t>
            </w:r>
          </w:p>
        </w:tc>
        <w:tc>
          <w:tcPr>
            <w:tcW w:w="444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5" w:right="0" w:firstLine="0"/>
              <w:jc w:val="center"/>
            </w:pPr>
            <w:r>
              <w:t xml:space="preserve">468 </w:t>
            </w:r>
          </w:p>
        </w:tc>
      </w:tr>
      <w:tr w:rsidR="00F13FA7">
        <w:trPr>
          <w:trHeight w:val="331"/>
        </w:trPr>
        <w:tc>
          <w:tcPr>
            <w:tcW w:w="567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Всего: </w:t>
            </w:r>
          </w:p>
        </w:tc>
        <w:tc>
          <w:tcPr>
            <w:tcW w:w="444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5" w:right="0" w:firstLine="0"/>
              <w:jc w:val="center"/>
            </w:pPr>
            <w:r>
              <w:t xml:space="preserve">1596 </w:t>
            </w:r>
          </w:p>
        </w:tc>
      </w:tr>
    </w:tbl>
    <w:p w:rsidR="00F13FA7" w:rsidRDefault="001D7671">
      <w:pPr>
        <w:spacing w:after="186" w:line="259" w:lineRule="auto"/>
        <w:ind w:left="708" w:right="0" w:firstLine="0"/>
        <w:jc w:val="left"/>
      </w:pPr>
      <w:r>
        <w:t xml:space="preserve"> </w:t>
      </w:r>
    </w:p>
    <w:p w:rsidR="00F13FA7" w:rsidRDefault="001D7671">
      <w:pPr>
        <w:ind w:left="-15" w:right="343"/>
      </w:pPr>
      <w:r>
        <w:t xml:space="preserve">Население </w:t>
      </w:r>
      <w:proofErr w:type="spellStart"/>
      <w:r>
        <w:t>Усть-Нейского</w:t>
      </w:r>
      <w:proofErr w:type="spellEnd"/>
      <w:r>
        <w:t xml:space="preserve"> сельского поселения занято в производственной, бюджетной сфере, сфере оказания услуг (торговля, образование, медицина и прочее). </w:t>
      </w:r>
    </w:p>
    <w:p w:rsidR="00F13FA7" w:rsidRDefault="001D7671">
      <w:pPr>
        <w:spacing w:after="131" w:line="259" w:lineRule="auto"/>
        <w:ind w:left="10" w:right="344" w:hanging="10"/>
        <w:jc w:val="right"/>
      </w:pPr>
      <w:r>
        <w:t xml:space="preserve">В последние годы в </w:t>
      </w:r>
      <w:proofErr w:type="spellStart"/>
      <w:r>
        <w:t>Усть-Нейском</w:t>
      </w:r>
      <w:proofErr w:type="spellEnd"/>
      <w:r>
        <w:t xml:space="preserve"> сельском поселении наблюдалась незначительная, но устойчивая тенденция снижения населения. </w:t>
      </w:r>
    </w:p>
    <w:p w:rsidR="00F13FA7" w:rsidRDefault="001D7671">
      <w:pPr>
        <w:ind w:left="-15" w:right="343"/>
      </w:pPr>
      <w:r>
        <w:t xml:space="preserve">Численность населения на базовый год и перспективу приведена в таблице 4. </w:t>
      </w:r>
    </w:p>
    <w:p w:rsidR="00F13FA7" w:rsidRDefault="001D7671">
      <w:pPr>
        <w:spacing w:after="184" w:line="259" w:lineRule="auto"/>
        <w:ind w:left="708" w:right="0" w:firstLine="0"/>
        <w:jc w:val="left"/>
      </w:pPr>
      <w:r>
        <w:lastRenderedPageBreak/>
        <w:t xml:space="preserve"> </w:t>
      </w:r>
    </w:p>
    <w:p w:rsidR="00F13FA7" w:rsidRDefault="001D7671">
      <w:pPr>
        <w:spacing w:after="0" w:line="259" w:lineRule="auto"/>
        <w:ind w:left="-15" w:right="343"/>
      </w:pPr>
      <w:r>
        <w:t xml:space="preserve">Таблица 4 — Численность населения </w:t>
      </w:r>
      <w:proofErr w:type="spellStart"/>
      <w:r>
        <w:t>Усть-Нейского</w:t>
      </w:r>
      <w:proofErr w:type="spellEnd"/>
      <w:r>
        <w:t xml:space="preserve"> сельского поселения. </w:t>
      </w:r>
    </w:p>
    <w:tbl>
      <w:tblPr>
        <w:tblStyle w:val="TableGrid"/>
        <w:tblW w:w="9639" w:type="dxa"/>
        <w:tblInd w:w="-28" w:type="dxa"/>
        <w:tblCellMar>
          <w:top w:w="53" w:type="dxa"/>
          <w:left w:w="145" w:type="dxa"/>
          <w:right w:w="83" w:type="dxa"/>
        </w:tblCellMar>
        <w:tblLook w:val="04A0" w:firstRow="1" w:lastRow="0" w:firstColumn="1" w:lastColumn="0" w:noHBand="0" w:noVBand="1"/>
      </w:tblPr>
      <w:tblGrid>
        <w:gridCol w:w="853"/>
        <w:gridCol w:w="2100"/>
        <w:gridCol w:w="2385"/>
        <w:gridCol w:w="1435"/>
        <w:gridCol w:w="1433"/>
        <w:gridCol w:w="1433"/>
      </w:tblGrid>
      <w:tr w:rsidR="00F13FA7">
        <w:trPr>
          <w:trHeight w:val="322"/>
        </w:trPr>
        <w:tc>
          <w:tcPr>
            <w:tcW w:w="85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60" w:firstLine="0"/>
              <w:jc w:val="center"/>
            </w:pPr>
            <w:r>
              <w:rPr>
                <w:b/>
                <w:sz w:val="24"/>
              </w:rPr>
              <w:t xml:space="preserve">№ </w:t>
            </w:r>
          </w:p>
        </w:tc>
        <w:tc>
          <w:tcPr>
            <w:tcW w:w="2100" w:type="dxa"/>
            <w:vMerge w:val="restart"/>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center"/>
            </w:pPr>
            <w:proofErr w:type="spellStart"/>
            <w:r>
              <w:rPr>
                <w:b/>
                <w:sz w:val="24"/>
              </w:rPr>
              <w:t>Населѐнный</w:t>
            </w:r>
            <w:proofErr w:type="spellEnd"/>
            <w:r>
              <w:rPr>
                <w:b/>
                <w:sz w:val="24"/>
              </w:rPr>
              <w:t xml:space="preserve"> пункт </w:t>
            </w:r>
          </w:p>
        </w:tc>
        <w:tc>
          <w:tcPr>
            <w:tcW w:w="2384" w:type="dxa"/>
            <w:vMerge w:val="restart"/>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center"/>
            </w:pPr>
            <w:r>
              <w:rPr>
                <w:b/>
                <w:sz w:val="24"/>
              </w:rPr>
              <w:t xml:space="preserve">Тип </w:t>
            </w:r>
            <w:proofErr w:type="spellStart"/>
            <w:r>
              <w:rPr>
                <w:b/>
                <w:sz w:val="24"/>
              </w:rPr>
              <w:t>населѐнного</w:t>
            </w:r>
            <w:proofErr w:type="spellEnd"/>
            <w:r>
              <w:rPr>
                <w:b/>
                <w:sz w:val="24"/>
              </w:rPr>
              <w:t xml:space="preserve"> пункта </w:t>
            </w:r>
          </w:p>
        </w:tc>
        <w:tc>
          <w:tcPr>
            <w:tcW w:w="1435" w:type="dxa"/>
            <w:tcBorders>
              <w:top w:val="single" w:sz="2" w:space="0" w:color="000000"/>
              <w:left w:val="single" w:sz="2" w:space="0" w:color="000000"/>
              <w:bottom w:val="single" w:sz="2" w:space="0" w:color="000000"/>
              <w:right w:val="nil"/>
            </w:tcBorders>
            <w:shd w:val="clear" w:color="auto" w:fill="CFE7FF"/>
          </w:tcPr>
          <w:p w:rsidR="00F13FA7" w:rsidRDefault="00F13FA7">
            <w:pPr>
              <w:spacing w:after="160" w:line="259" w:lineRule="auto"/>
              <w:ind w:right="0" w:firstLine="0"/>
              <w:jc w:val="left"/>
            </w:pPr>
          </w:p>
        </w:tc>
        <w:tc>
          <w:tcPr>
            <w:tcW w:w="1433" w:type="dxa"/>
            <w:tcBorders>
              <w:top w:val="single" w:sz="2" w:space="0" w:color="000000"/>
              <w:left w:val="nil"/>
              <w:bottom w:val="single" w:sz="2" w:space="0" w:color="000000"/>
              <w:right w:val="nil"/>
            </w:tcBorders>
            <w:shd w:val="clear" w:color="auto" w:fill="CFE7FF"/>
          </w:tcPr>
          <w:p w:rsidR="00F13FA7" w:rsidRDefault="001D7671">
            <w:pPr>
              <w:spacing w:after="0" w:line="259" w:lineRule="auto"/>
              <w:ind w:right="0" w:firstLine="0"/>
              <w:jc w:val="left"/>
            </w:pPr>
            <w:r>
              <w:rPr>
                <w:b/>
                <w:sz w:val="24"/>
              </w:rPr>
              <w:t xml:space="preserve">Население </w:t>
            </w:r>
          </w:p>
        </w:tc>
        <w:tc>
          <w:tcPr>
            <w:tcW w:w="1433" w:type="dxa"/>
            <w:tcBorders>
              <w:top w:val="single" w:sz="2" w:space="0" w:color="000000"/>
              <w:left w:val="nil"/>
              <w:bottom w:val="single" w:sz="2" w:space="0" w:color="000000"/>
              <w:right w:val="single" w:sz="2" w:space="0" w:color="000000"/>
            </w:tcBorders>
            <w:shd w:val="clear" w:color="auto" w:fill="CFE7FF"/>
          </w:tcPr>
          <w:p w:rsidR="00F13FA7" w:rsidRDefault="00F13FA7">
            <w:pPr>
              <w:spacing w:after="160" w:line="259" w:lineRule="auto"/>
              <w:ind w:right="0" w:firstLine="0"/>
              <w:jc w:val="left"/>
            </w:pPr>
          </w:p>
        </w:tc>
      </w:tr>
      <w:tr w:rsidR="00F13FA7">
        <w:trPr>
          <w:trHeight w:val="339"/>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1435"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61" w:firstLine="0"/>
              <w:jc w:val="center"/>
            </w:pPr>
            <w:r>
              <w:rPr>
                <w:b/>
                <w:sz w:val="24"/>
              </w:rPr>
              <w:t xml:space="preserve">2018 </w:t>
            </w:r>
          </w:p>
        </w:tc>
        <w:tc>
          <w:tcPr>
            <w:tcW w:w="1433"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62" w:firstLine="0"/>
              <w:jc w:val="center"/>
            </w:pPr>
            <w:r>
              <w:rPr>
                <w:b/>
                <w:sz w:val="24"/>
              </w:rPr>
              <w:t xml:space="preserve">2023 </w:t>
            </w:r>
          </w:p>
        </w:tc>
        <w:tc>
          <w:tcPr>
            <w:tcW w:w="1433"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62" w:firstLine="0"/>
              <w:jc w:val="center"/>
            </w:pPr>
            <w:r>
              <w:rPr>
                <w:b/>
                <w:sz w:val="24"/>
              </w:rPr>
              <w:t xml:space="preserve">2028 </w:t>
            </w:r>
          </w:p>
        </w:tc>
      </w:tr>
      <w:tr w:rsidR="00F13FA7">
        <w:trPr>
          <w:trHeight w:val="429"/>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Аксентьево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gramStart"/>
            <w:r>
              <w:rPr>
                <w:sz w:val="24"/>
              </w:rPr>
              <w:t>Алеши</w:t>
            </w:r>
            <w:proofErr w:type="gramEnd"/>
            <w:r>
              <w:rPr>
                <w:sz w:val="24"/>
              </w:rPr>
              <w:t xml:space="preserve"> но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3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r>
              <w:rPr>
                <w:sz w:val="24"/>
              </w:rPr>
              <w:t xml:space="preserve">Андреевское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14 </w:t>
            </w:r>
          </w:p>
        </w:tc>
      </w:tr>
      <w:tr w:rsidR="00F13FA7">
        <w:trPr>
          <w:trHeight w:val="415"/>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4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r>
              <w:rPr>
                <w:sz w:val="24"/>
              </w:rPr>
              <w:t xml:space="preserve">Березники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5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proofErr w:type="spellStart"/>
            <w:r>
              <w:rPr>
                <w:sz w:val="24"/>
              </w:rPr>
              <w:t>Булино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6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proofErr w:type="spellStart"/>
            <w:r>
              <w:rPr>
                <w:sz w:val="24"/>
              </w:rPr>
              <w:t>Быстрово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75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73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71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7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Великуша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5"/>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8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r>
              <w:rPr>
                <w:sz w:val="24"/>
              </w:rPr>
              <w:t xml:space="preserve">Власово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39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38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37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9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r>
              <w:rPr>
                <w:sz w:val="24"/>
              </w:rPr>
              <w:t xml:space="preserve">Выломы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7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7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7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10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Высоковка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6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6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6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11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Вышково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9 </w:t>
            </w:r>
          </w:p>
        </w:tc>
      </w:tr>
      <w:tr w:rsidR="00F13FA7">
        <w:trPr>
          <w:trHeight w:val="416"/>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12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proofErr w:type="spellStart"/>
            <w:r>
              <w:rPr>
                <w:sz w:val="24"/>
              </w:rPr>
              <w:t>Демидьево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13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7" w:firstLine="0"/>
              <w:jc w:val="center"/>
            </w:pPr>
            <w:proofErr w:type="spellStart"/>
            <w:r>
              <w:rPr>
                <w:sz w:val="24"/>
              </w:rPr>
              <w:t>Домань</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9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14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Ефино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115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112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109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15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Завражье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5"/>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16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Заречье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207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202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197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17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Исаково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5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18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proofErr w:type="spellStart"/>
            <w:r>
              <w:rPr>
                <w:sz w:val="24"/>
              </w:rPr>
              <w:t>Киселиха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14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19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7" w:firstLine="0"/>
              <w:jc w:val="center"/>
            </w:pPr>
            <w:proofErr w:type="spellStart"/>
            <w:r>
              <w:rPr>
                <w:sz w:val="24"/>
              </w:rPr>
              <w:t>Климитино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128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125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122 </w:t>
            </w:r>
          </w:p>
        </w:tc>
      </w:tr>
      <w:tr w:rsidR="00F13FA7">
        <w:trPr>
          <w:trHeight w:val="416"/>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20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proofErr w:type="spellStart"/>
            <w:r>
              <w:rPr>
                <w:sz w:val="24"/>
              </w:rPr>
              <w:t>Колбино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5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21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6" w:firstLine="0"/>
              <w:jc w:val="center"/>
            </w:pPr>
            <w:proofErr w:type="spellStart"/>
            <w:r>
              <w:rPr>
                <w:sz w:val="24"/>
              </w:rPr>
              <w:t>Кондратово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19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22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Косуево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23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Красногорье</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село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52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51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50 </w:t>
            </w:r>
          </w:p>
        </w:tc>
      </w:tr>
      <w:tr w:rsidR="00F13FA7">
        <w:trPr>
          <w:trHeight w:val="415"/>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24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3" w:firstLine="0"/>
              <w:jc w:val="center"/>
            </w:pPr>
            <w:proofErr w:type="spellStart"/>
            <w:r>
              <w:rPr>
                <w:sz w:val="24"/>
              </w:rPr>
              <w:t>Куриловка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8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8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8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25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r>
              <w:rPr>
                <w:sz w:val="24"/>
              </w:rPr>
              <w:t xml:space="preserve">Лопаты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7" w:firstLine="0"/>
              <w:jc w:val="center"/>
            </w:pPr>
            <w:proofErr w:type="spellStart"/>
            <w:r>
              <w:rPr>
                <w:sz w:val="24"/>
              </w:rPr>
              <w:t>посѐлок</w:t>
            </w:r>
            <w:proofErr w:type="spellEnd"/>
            <w:r>
              <w:rPr>
                <w:sz w:val="24"/>
              </w:rPr>
              <w:t xml:space="preserve">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169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165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161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26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Малое </w:t>
            </w:r>
            <w:proofErr w:type="spellStart"/>
            <w:r>
              <w:rPr>
                <w:sz w:val="24"/>
              </w:rPr>
              <w:t>Ивакино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12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12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27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proofErr w:type="spellStart"/>
            <w:r>
              <w:rPr>
                <w:sz w:val="24"/>
              </w:rPr>
              <w:t>Манылово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24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23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28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5" w:firstLine="0"/>
              <w:jc w:val="center"/>
            </w:pPr>
            <w:proofErr w:type="spellStart"/>
            <w:r>
              <w:rPr>
                <w:sz w:val="24"/>
              </w:rPr>
              <w:t>Марковица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4"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1" w:firstLine="0"/>
              <w:jc w:val="center"/>
            </w:pPr>
            <w:r>
              <w:rPr>
                <w:sz w:val="24"/>
              </w:rPr>
              <w:t xml:space="preserve">26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25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2" w:firstLine="0"/>
              <w:jc w:val="center"/>
            </w:pPr>
            <w:r>
              <w:rPr>
                <w:sz w:val="24"/>
              </w:rPr>
              <w:t xml:space="preserve">24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lastRenderedPageBreak/>
              <w:t xml:space="preserve">29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proofErr w:type="spellStart"/>
            <w:r>
              <w:rPr>
                <w:sz w:val="24"/>
              </w:rPr>
              <w:t>Никулиха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9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30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3" w:firstLine="0"/>
              <w:jc w:val="center"/>
            </w:pPr>
            <w:proofErr w:type="spellStart"/>
            <w:r>
              <w:rPr>
                <w:sz w:val="24"/>
              </w:rPr>
              <w:t>Новосѐлки</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33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32 </w:t>
            </w:r>
          </w:p>
        </w:tc>
      </w:tr>
      <w:tr w:rsidR="00F13FA7">
        <w:trPr>
          <w:trHeight w:val="416"/>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31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3" w:firstLine="0"/>
              <w:jc w:val="center"/>
            </w:pPr>
            <w:r>
              <w:rPr>
                <w:sz w:val="24"/>
              </w:rPr>
              <w:t xml:space="preserve">Полома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11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11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11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32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6" w:firstLine="0"/>
              <w:jc w:val="center"/>
            </w:pPr>
            <w:r>
              <w:rPr>
                <w:sz w:val="24"/>
              </w:rPr>
              <w:t xml:space="preserve">Починок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3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33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4" w:firstLine="0"/>
              <w:jc w:val="center"/>
            </w:pPr>
            <w:proofErr w:type="spellStart"/>
            <w:r>
              <w:rPr>
                <w:sz w:val="24"/>
              </w:rPr>
              <w:t>Ракульское</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34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proofErr w:type="spellStart"/>
            <w:r>
              <w:rPr>
                <w:sz w:val="24"/>
              </w:rPr>
              <w:t>Селезенево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0 </w:t>
            </w:r>
          </w:p>
        </w:tc>
      </w:tr>
      <w:tr w:rsidR="00F13FA7">
        <w:trPr>
          <w:trHeight w:val="415"/>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35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Селище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10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10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10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36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4" w:firstLine="0"/>
              <w:jc w:val="center"/>
            </w:pPr>
            <w:r>
              <w:rPr>
                <w:sz w:val="24"/>
              </w:rPr>
              <w:t xml:space="preserve">Сосновка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29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28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27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37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5" w:firstLine="0"/>
              <w:jc w:val="center"/>
            </w:pPr>
            <w:r>
              <w:rPr>
                <w:sz w:val="24"/>
              </w:rPr>
              <w:t xml:space="preserve">Стариково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75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73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71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38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proofErr w:type="spellStart"/>
            <w:r>
              <w:rPr>
                <w:sz w:val="24"/>
              </w:rPr>
              <w:t>Старово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5 </w:t>
            </w:r>
          </w:p>
        </w:tc>
      </w:tr>
      <w:tr w:rsidR="00F13FA7">
        <w:trPr>
          <w:trHeight w:val="415"/>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39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proofErr w:type="spellStart"/>
            <w:r>
              <w:rPr>
                <w:sz w:val="24"/>
              </w:rPr>
              <w:t>Усть-Нея</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село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3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3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40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4" w:firstLine="0"/>
              <w:jc w:val="center"/>
            </w:pPr>
            <w:proofErr w:type="spellStart"/>
            <w:r>
              <w:rPr>
                <w:sz w:val="24"/>
              </w:rPr>
              <w:t>Хмелѐвка</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5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5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41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proofErr w:type="spellStart"/>
            <w:r>
              <w:rPr>
                <w:sz w:val="24"/>
              </w:rPr>
              <w:t>Хребтово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2 </w:t>
            </w:r>
          </w:p>
        </w:tc>
      </w:tr>
      <w:tr w:rsidR="00F13FA7">
        <w:trPr>
          <w:trHeight w:val="418"/>
        </w:trPr>
        <w:tc>
          <w:tcPr>
            <w:tcW w:w="85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42 </w:t>
            </w:r>
          </w:p>
        </w:tc>
        <w:tc>
          <w:tcPr>
            <w:tcW w:w="21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5" w:firstLine="0"/>
              <w:jc w:val="center"/>
            </w:pPr>
            <w:r>
              <w:rPr>
                <w:sz w:val="24"/>
              </w:rPr>
              <w:t xml:space="preserve">Юркино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2" w:firstLine="0"/>
              <w:jc w:val="center"/>
            </w:pPr>
            <w:r>
              <w:rPr>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sz w:val="24"/>
              </w:rPr>
              <w:t xml:space="preserve">252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246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sz w:val="24"/>
              </w:rPr>
              <w:t xml:space="preserve">240 </w:t>
            </w:r>
          </w:p>
        </w:tc>
      </w:tr>
      <w:tr w:rsidR="00F13FA7">
        <w:trPr>
          <w:trHeight w:val="888"/>
        </w:trPr>
        <w:tc>
          <w:tcPr>
            <w:tcW w:w="85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89" w:firstLine="0"/>
              <w:jc w:val="center"/>
            </w:pPr>
            <w:r>
              <w:rPr>
                <w:sz w:val="24"/>
              </w:rPr>
              <w:t xml:space="preserve">43 </w:t>
            </w:r>
          </w:p>
        </w:tc>
        <w:tc>
          <w:tcPr>
            <w:tcW w:w="210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92" w:firstLine="0"/>
              <w:jc w:val="center"/>
            </w:pPr>
            <w:proofErr w:type="spellStart"/>
            <w:r>
              <w:rPr>
                <w:sz w:val="24"/>
              </w:rPr>
              <w:t>Якимово</w:t>
            </w:r>
            <w:proofErr w:type="spellEnd"/>
            <w:r>
              <w:rPr>
                <w:sz w:val="24"/>
              </w:rPr>
              <w:t xml:space="preserve">  </w:t>
            </w:r>
          </w:p>
        </w:tc>
        <w:tc>
          <w:tcPr>
            <w:tcW w:w="23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4" w:firstLine="0"/>
              <w:jc w:val="center"/>
            </w:pPr>
            <w:r>
              <w:rPr>
                <w:sz w:val="24"/>
              </w:rPr>
              <w:t xml:space="preserve">деревня, </w:t>
            </w:r>
          </w:p>
          <w:p w:rsidR="00F13FA7" w:rsidRDefault="001D7671">
            <w:pPr>
              <w:spacing w:after="19" w:line="259" w:lineRule="auto"/>
              <w:ind w:right="0" w:firstLine="0"/>
              <w:jc w:val="left"/>
            </w:pPr>
            <w:r>
              <w:rPr>
                <w:sz w:val="24"/>
              </w:rPr>
              <w:t xml:space="preserve">административный </w:t>
            </w:r>
          </w:p>
          <w:p w:rsidR="00F13FA7" w:rsidRDefault="001D7671">
            <w:pPr>
              <w:spacing w:after="0" w:line="259" w:lineRule="auto"/>
              <w:ind w:right="92" w:firstLine="0"/>
              <w:jc w:val="center"/>
            </w:pPr>
            <w:r>
              <w:rPr>
                <w:sz w:val="24"/>
              </w:rPr>
              <w:t xml:space="preserve">центр  </w:t>
            </w:r>
          </w:p>
        </w:tc>
        <w:tc>
          <w:tcPr>
            <w:tcW w:w="143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89" w:firstLine="0"/>
              <w:jc w:val="center"/>
            </w:pPr>
            <w:r>
              <w:rPr>
                <w:sz w:val="24"/>
              </w:rPr>
              <w:t xml:space="preserve">211 </w:t>
            </w:r>
          </w:p>
        </w:tc>
        <w:tc>
          <w:tcPr>
            <w:tcW w:w="143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91" w:firstLine="0"/>
              <w:jc w:val="center"/>
            </w:pPr>
            <w:r>
              <w:rPr>
                <w:sz w:val="24"/>
              </w:rPr>
              <w:t xml:space="preserve">206 </w:t>
            </w:r>
          </w:p>
        </w:tc>
        <w:tc>
          <w:tcPr>
            <w:tcW w:w="143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91" w:firstLine="0"/>
              <w:jc w:val="center"/>
            </w:pPr>
            <w:r>
              <w:rPr>
                <w:sz w:val="24"/>
              </w:rPr>
              <w:t xml:space="preserve">201 </w:t>
            </w:r>
          </w:p>
        </w:tc>
      </w:tr>
      <w:tr w:rsidR="00F13FA7">
        <w:trPr>
          <w:trHeight w:val="418"/>
        </w:trPr>
        <w:tc>
          <w:tcPr>
            <w:tcW w:w="5338" w:type="dxa"/>
            <w:gridSpan w:val="3"/>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b/>
                <w:sz w:val="24"/>
              </w:rPr>
              <w:t xml:space="preserve">Всего  </w:t>
            </w:r>
          </w:p>
        </w:tc>
        <w:tc>
          <w:tcPr>
            <w:tcW w:w="14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89" w:firstLine="0"/>
              <w:jc w:val="center"/>
            </w:pPr>
            <w:r>
              <w:rPr>
                <w:b/>
                <w:sz w:val="24"/>
              </w:rPr>
              <w:t xml:space="preserve">1594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b/>
                <w:sz w:val="24"/>
              </w:rPr>
              <w:t xml:space="preserve">1558 </w:t>
            </w:r>
          </w:p>
        </w:tc>
        <w:tc>
          <w:tcPr>
            <w:tcW w:w="14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91" w:firstLine="0"/>
              <w:jc w:val="center"/>
            </w:pPr>
            <w:r>
              <w:rPr>
                <w:b/>
                <w:sz w:val="24"/>
              </w:rPr>
              <w:t xml:space="preserve">1522 </w:t>
            </w:r>
          </w:p>
        </w:tc>
      </w:tr>
    </w:tbl>
    <w:p w:rsidR="00F13FA7" w:rsidRDefault="001D7671">
      <w:pPr>
        <w:spacing w:after="226" w:line="259" w:lineRule="auto"/>
        <w:ind w:left="708" w:right="0" w:firstLine="0"/>
        <w:jc w:val="left"/>
      </w:pPr>
      <w:r>
        <w:rPr>
          <w:sz w:val="20"/>
        </w:rPr>
        <w:t xml:space="preserve"> </w:t>
      </w:r>
    </w:p>
    <w:p w:rsidR="00F13FA7" w:rsidRDefault="001D7671">
      <w:pPr>
        <w:spacing w:after="3"/>
        <w:ind w:left="-15" w:right="343"/>
      </w:pPr>
      <w:r>
        <w:t xml:space="preserve">Сокращение численности населения </w:t>
      </w:r>
      <w:proofErr w:type="spellStart"/>
      <w:r>
        <w:t>Усть-Нейского</w:t>
      </w:r>
      <w:proofErr w:type="spellEnd"/>
      <w:r>
        <w:t xml:space="preserve"> сельского поселения, спад промышленного и сельскохозяйственного производства отрицательно отразились на содержании и строительстве жилья, что привело к убыли жилищного фонда. Жилищный фонд составляет 41 900 </w:t>
      </w:r>
      <w:proofErr w:type="spellStart"/>
      <w:r>
        <w:t>кв.м</w:t>
      </w:r>
      <w:proofErr w:type="spellEnd"/>
      <w:r>
        <w:t xml:space="preserve"> общей площади.  </w:t>
      </w:r>
    </w:p>
    <w:p w:rsidR="00F13FA7" w:rsidRDefault="001D7671">
      <w:pPr>
        <w:ind w:left="-15" w:right="343"/>
      </w:pPr>
      <w:r>
        <w:t xml:space="preserve">Распределение жилищного фонда поселения и его характеристика приведены в таблицах 5 </w:t>
      </w:r>
    </w:p>
    <w:p w:rsidR="00F13FA7" w:rsidRDefault="001D7671">
      <w:pPr>
        <w:spacing w:after="0" w:line="259" w:lineRule="auto"/>
        <w:ind w:left="708" w:right="343" w:firstLine="0"/>
      </w:pPr>
      <w:r>
        <w:t xml:space="preserve">Таблица 5 - Структура жилищного фонда </w:t>
      </w:r>
    </w:p>
    <w:tbl>
      <w:tblPr>
        <w:tblStyle w:val="TableGrid"/>
        <w:tblW w:w="9642" w:type="dxa"/>
        <w:tblInd w:w="-28" w:type="dxa"/>
        <w:tblCellMar>
          <w:top w:w="50" w:type="dxa"/>
          <w:left w:w="26" w:type="dxa"/>
        </w:tblCellMar>
        <w:tblLook w:val="04A0" w:firstRow="1" w:lastRow="0" w:firstColumn="1" w:lastColumn="0" w:noHBand="0" w:noVBand="1"/>
      </w:tblPr>
      <w:tblGrid>
        <w:gridCol w:w="561"/>
        <w:gridCol w:w="4322"/>
        <w:gridCol w:w="1286"/>
        <w:gridCol w:w="1735"/>
        <w:gridCol w:w="1738"/>
      </w:tblGrid>
      <w:tr w:rsidR="00F13FA7">
        <w:trPr>
          <w:trHeight w:val="826"/>
        </w:trPr>
        <w:tc>
          <w:tcPr>
            <w:tcW w:w="560"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139" w:right="0" w:firstLine="0"/>
              <w:jc w:val="left"/>
            </w:pPr>
            <w:r>
              <w:rPr>
                <w:sz w:val="24"/>
              </w:rPr>
              <w:t xml:space="preserve">№ </w:t>
            </w:r>
          </w:p>
        </w:tc>
        <w:tc>
          <w:tcPr>
            <w:tcW w:w="4322" w:type="dxa"/>
            <w:tcBorders>
              <w:top w:val="single" w:sz="2" w:space="0" w:color="000000"/>
              <w:left w:val="single" w:sz="2" w:space="0" w:color="000000"/>
              <w:bottom w:val="single" w:sz="2" w:space="0" w:color="000000"/>
              <w:right w:val="nil"/>
            </w:tcBorders>
            <w:shd w:val="clear" w:color="auto" w:fill="CFE7FF"/>
            <w:vAlign w:val="center"/>
          </w:tcPr>
          <w:p w:rsidR="00F13FA7" w:rsidRDefault="001D7671">
            <w:pPr>
              <w:spacing w:after="0" w:line="259" w:lineRule="auto"/>
              <w:ind w:left="2027" w:right="0" w:firstLine="0"/>
              <w:jc w:val="left"/>
            </w:pPr>
            <w:r>
              <w:rPr>
                <w:sz w:val="24"/>
              </w:rPr>
              <w:t xml:space="preserve">Наименование </w:t>
            </w:r>
          </w:p>
        </w:tc>
        <w:tc>
          <w:tcPr>
            <w:tcW w:w="1286" w:type="dxa"/>
            <w:tcBorders>
              <w:top w:val="single" w:sz="2" w:space="0" w:color="000000"/>
              <w:left w:val="nil"/>
              <w:bottom w:val="single" w:sz="2" w:space="0" w:color="000000"/>
              <w:right w:val="single" w:sz="2" w:space="0" w:color="000000"/>
            </w:tcBorders>
            <w:shd w:val="clear" w:color="auto" w:fill="CFE7FF"/>
          </w:tcPr>
          <w:p w:rsidR="00F13FA7" w:rsidRDefault="00F13FA7">
            <w:pPr>
              <w:spacing w:after="160" w:line="259" w:lineRule="auto"/>
              <w:ind w:right="0" w:firstLine="0"/>
              <w:jc w:val="left"/>
            </w:pPr>
          </w:p>
        </w:tc>
        <w:tc>
          <w:tcPr>
            <w:tcW w:w="1735"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127" w:right="0" w:firstLine="0"/>
              <w:jc w:val="left"/>
            </w:pPr>
            <w:r>
              <w:rPr>
                <w:sz w:val="24"/>
              </w:rPr>
              <w:t xml:space="preserve">ед. измерения </w:t>
            </w:r>
          </w:p>
        </w:tc>
        <w:tc>
          <w:tcPr>
            <w:tcW w:w="1738"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1" w:right="0" w:firstLine="0"/>
              <w:jc w:val="left"/>
            </w:pPr>
            <w:r>
              <w:rPr>
                <w:sz w:val="24"/>
              </w:rPr>
              <w:t xml:space="preserve">Площадь </w:t>
            </w:r>
          </w:p>
        </w:tc>
      </w:tr>
      <w:tr w:rsidR="00F13FA7">
        <w:trPr>
          <w:trHeight w:val="383"/>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9" w:firstLine="0"/>
              <w:jc w:val="center"/>
            </w:pPr>
            <w:r>
              <w:rPr>
                <w:sz w:val="24"/>
              </w:rPr>
              <w:t xml:space="preserve">1. </w:t>
            </w:r>
          </w:p>
        </w:tc>
        <w:tc>
          <w:tcPr>
            <w:tcW w:w="4322" w:type="dxa"/>
            <w:tcBorders>
              <w:top w:val="single" w:sz="2" w:space="0" w:color="000000"/>
              <w:left w:val="single" w:sz="2" w:space="0" w:color="000000"/>
              <w:bottom w:val="single" w:sz="2" w:space="0" w:color="000000"/>
              <w:right w:val="nil"/>
            </w:tcBorders>
          </w:tcPr>
          <w:p w:rsidR="00F13FA7" w:rsidRDefault="001D7671">
            <w:pPr>
              <w:spacing w:after="0" w:line="259" w:lineRule="auto"/>
              <w:ind w:left="1" w:right="0" w:firstLine="0"/>
              <w:jc w:val="left"/>
            </w:pPr>
            <w:r>
              <w:rPr>
                <w:sz w:val="24"/>
              </w:rPr>
              <w:t xml:space="preserve">Жилищный фонд - всего  </w:t>
            </w:r>
          </w:p>
        </w:tc>
        <w:tc>
          <w:tcPr>
            <w:tcW w:w="1286" w:type="dxa"/>
            <w:tcBorders>
              <w:top w:val="single" w:sz="2" w:space="0" w:color="000000"/>
              <w:left w:val="nil"/>
              <w:bottom w:val="single" w:sz="2" w:space="0" w:color="000000"/>
              <w:right w:val="single" w:sz="2" w:space="0" w:color="000000"/>
            </w:tcBorders>
          </w:tcPr>
          <w:p w:rsidR="00F13FA7" w:rsidRDefault="00F13FA7">
            <w:pPr>
              <w:spacing w:after="160" w:line="259" w:lineRule="auto"/>
              <w:ind w:right="0" w:firstLine="0"/>
              <w:jc w:val="left"/>
            </w:pP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0" w:firstLine="0"/>
              <w:jc w:val="center"/>
            </w:pPr>
            <w:r>
              <w:rPr>
                <w:sz w:val="24"/>
              </w:rPr>
              <w:t xml:space="preserve">41800 </w:t>
            </w:r>
          </w:p>
        </w:tc>
      </w:tr>
      <w:tr w:rsidR="00F13FA7">
        <w:trPr>
          <w:trHeight w:val="372"/>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 w:right="0" w:firstLine="0"/>
              <w:jc w:val="left"/>
            </w:pPr>
            <w:r>
              <w:rPr>
                <w:sz w:val="24"/>
              </w:rPr>
              <w:t xml:space="preserve"> </w:t>
            </w:r>
          </w:p>
        </w:tc>
        <w:tc>
          <w:tcPr>
            <w:tcW w:w="4322" w:type="dxa"/>
            <w:tcBorders>
              <w:top w:val="single" w:sz="2" w:space="0" w:color="000000"/>
              <w:left w:val="single" w:sz="2" w:space="0" w:color="000000"/>
              <w:bottom w:val="single" w:sz="2" w:space="0" w:color="000000"/>
              <w:right w:val="nil"/>
            </w:tcBorders>
          </w:tcPr>
          <w:p w:rsidR="00F13FA7" w:rsidRDefault="001D7671">
            <w:pPr>
              <w:spacing w:after="0" w:line="259" w:lineRule="auto"/>
              <w:ind w:left="1" w:right="0" w:firstLine="0"/>
              <w:jc w:val="left"/>
            </w:pPr>
            <w:r>
              <w:rPr>
                <w:sz w:val="24"/>
              </w:rPr>
              <w:t xml:space="preserve">в том числе: </w:t>
            </w:r>
          </w:p>
        </w:tc>
        <w:tc>
          <w:tcPr>
            <w:tcW w:w="1286" w:type="dxa"/>
            <w:tcBorders>
              <w:top w:val="single" w:sz="2" w:space="0" w:color="000000"/>
              <w:left w:val="nil"/>
              <w:bottom w:val="single" w:sz="2" w:space="0" w:color="000000"/>
              <w:right w:val="single" w:sz="2" w:space="0" w:color="000000"/>
            </w:tcBorders>
          </w:tcPr>
          <w:p w:rsidR="00F13FA7" w:rsidRDefault="00F13FA7">
            <w:pPr>
              <w:spacing w:after="160" w:line="259" w:lineRule="auto"/>
              <w:ind w:right="0" w:firstLine="0"/>
              <w:jc w:val="left"/>
            </w:pP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 </w:t>
            </w:r>
          </w:p>
        </w:tc>
      </w:tr>
      <w:tr w:rsidR="00F13FA7">
        <w:trPr>
          <w:trHeight w:val="372"/>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03" w:right="0" w:firstLine="0"/>
              <w:jc w:val="left"/>
            </w:pPr>
            <w:r>
              <w:rPr>
                <w:sz w:val="24"/>
              </w:rPr>
              <w:t xml:space="preserve">1.1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Индивидуальная застройка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0" w:firstLine="0"/>
              <w:jc w:val="center"/>
            </w:pPr>
            <w:r>
              <w:rPr>
                <w:sz w:val="24"/>
              </w:rPr>
              <w:t xml:space="preserve">41800 </w:t>
            </w:r>
          </w:p>
        </w:tc>
      </w:tr>
      <w:tr w:rsidR="00F13FA7">
        <w:trPr>
          <w:trHeight w:val="612"/>
        </w:trPr>
        <w:tc>
          <w:tcPr>
            <w:tcW w:w="5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103" w:right="0" w:firstLine="0"/>
              <w:jc w:val="left"/>
            </w:pPr>
            <w:r>
              <w:rPr>
                <w:sz w:val="24"/>
              </w:rPr>
              <w:t xml:space="preserve">1.2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1605" w:firstLine="0"/>
              <w:jc w:val="left"/>
            </w:pPr>
            <w:proofErr w:type="gramStart"/>
            <w:r>
              <w:rPr>
                <w:sz w:val="24"/>
              </w:rPr>
              <w:t>Многоквартирные  жилые</w:t>
            </w:r>
            <w:proofErr w:type="gramEnd"/>
            <w:r>
              <w:rPr>
                <w:sz w:val="24"/>
              </w:rPr>
              <w:t xml:space="preserve"> дома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 </w:t>
            </w:r>
          </w:p>
        </w:tc>
      </w:tr>
      <w:tr w:rsidR="00F13FA7">
        <w:trPr>
          <w:trHeight w:val="372"/>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 w:right="0" w:firstLine="0"/>
              <w:jc w:val="left"/>
            </w:pPr>
            <w:r>
              <w:rPr>
                <w:sz w:val="24"/>
              </w:rPr>
              <w:lastRenderedPageBreak/>
              <w:t xml:space="preserve">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из них: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 </w:t>
            </w: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 </w:t>
            </w:r>
          </w:p>
        </w:tc>
      </w:tr>
      <w:tr w:rsidR="00F13FA7">
        <w:trPr>
          <w:trHeight w:val="372"/>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4" w:right="0" w:firstLine="0"/>
            </w:pPr>
            <w:r>
              <w:rPr>
                <w:sz w:val="24"/>
              </w:rPr>
              <w:t xml:space="preserve">1.2.1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 малоэтажная застройка 1-2 </w:t>
            </w:r>
            <w:proofErr w:type="spellStart"/>
            <w:r>
              <w:rPr>
                <w:sz w:val="24"/>
              </w:rPr>
              <w:t>эт</w:t>
            </w:r>
            <w:proofErr w:type="spellEnd"/>
            <w:r>
              <w:rPr>
                <w:sz w:val="24"/>
              </w:rPr>
              <w:t xml:space="preserve">.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0" w:firstLine="0"/>
              <w:jc w:val="center"/>
            </w:pPr>
            <w:r>
              <w:rPr>
                <w:sz w:val="24"/>
              </w:rPr>
              <w:t xml:space="preserve">41800 </w:t>
            </w:r>
          </w:p>
        </w:tc>
      </w:tr>
      <w:tr w:rsidR="00F13FA7">
        <w:trPr>
          <w:trHeight w:val="372"/>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4" w:right="0" w:firstLine="0"/>
            </w:pPr>
            <w:r>
              <w:rPr>
                <w:sz w:val="24"/>
              </w:rPr>
              <w:t xml:space="preserve">1.2.2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 </w:t>
            </w:r>
            <w:proofErr w:type="spellStart"/>
            <w:r>
              <w:rPr>
                <w:sz w:val="24"/>
              </w:rPr>
              <w:t>среднеэтажная</w:t>
            </w:r>
            <w:proofErr w:type="spellEnd"/>
            <w:r>
              <w:rPr>
                <w:sz w:val="24"/>
              </w:rPr>
              <w:t xml:space="preserve"> застройка 3-эт.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 </w:t>
            </w:r>
          </w:p>
        </w:tc>
      </w:tr>
      <w:tr w:rsidR="00F13FA7">
        <w:trPr>
          <w:trHeight w:val="372"/>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4" w:right="0" w:firstLine="0"/>
            </w:pPr>
            <w:r>
              <w:rPr>
                <w:sz w:val="24"/>
              </w:rPr>
              <w:t xml:space="preserve">1.2.3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 многоэтажная застройка 5 </w:t>
            </w:r>
            <w:proofErr w:type="spellStart"/>
            <w:r>
              <w:rPr>
                <w:sz w:val="24"/>
              </w:rPr>
              <w:t>эт</w:t>
            </w:r>
            <w:proofErr w:type="spellEnd"/>
            <w:r>
              <w:rPr>
                <w:sz w:val="24"/>
              </w:rPr>
              <w:t xml:space="preserve">.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 </w:t>
            </w:r>
          </w:p>
        </w:tc>
      </w:tr>
      <w:tr w:rsidR="00F13FA7">
        <w:trPr>
          <w:trHeight w:val="375"/>
        </w:trPr>
        <w:tc>
          <w:tcPr>
            <w:tcW w:w="5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4" w:right="0" w:firstLine="0"/>
            </w:pPr>
            <w:r>
              <w:rPr>
                <w:sz w:val="24"/>
              </w:rPr>
              <w:t xml:space="preserve">1.2.4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 с коммунальным заселением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 </w:t>
            </w:r>
          </w:p>
        </w:tc>
      </w:tr>
      <w:tr w:rsidR="00F13FA7">
        <w:trPr>
          <w:trHeight w:val="614"/>
        </w:trPr>
        <w:tc>
          <w:tcPr>
            <w:tcW w:w="5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14" w:right="0" w:firstLine="0"/>
            </w:pPr>
            <w:r>
              <w:rPr>
                <w:sz w:val="24"/>
              </w:rPr>
              <w:t xml:space="preserve">1.2.5 </w:t>
            </w:r>
          </w:p>
        </w:tc>
        <w:tc>
          <w:tcPr>
            <w:tcW w:w="432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895" w:firstLine="0"/>
              <w:jc w:val="left"/>
            </w:pPr>
            <w:r>
              <w:rPr>
                <w:sz w:val="24"/>
              </w:rPr>
              <w:t xml:space="preserve">- общежития рабочих и служащих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left"/>
            </w:pPr>
            <w:r>
              <w:rPr>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7" w:firstLine="0"/>
              <w:jc w:val="center"/>
            </w:pPr>
            <w:proofErr w:type="spellStart"/>
            <w:r>
              <w:rPr>
                <w:sz w:val="24"/>
              </w:rPr>
              <w:t>кв.м</w:t>
            </w:r>
            <w:proofErr w:type="spellEnd"/>
            <w:r>
              <w:rPr>
                <w:sz w:val="24"/>
              </w:rPr>
              <w:t xml:space="preserve"> </w:t>
            </w:r>
          </w:p>
        </w:tc>
        <w:tc>
          <w:tcPr>
            <w:tcW w:w="173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 </w:t>
            </w:r>
          </w:p>
        </w:tc>
      </w:tr>
    </w:tbl>
    <w:p w:rsidR="00F13FA7" w:rsidRDefault="001D7671">
      <w:pPr>
        <w:spacing w:after="169" w:line="259" w:lineRule="auto"/>
        <w:ind w:right="300" w:firstLine="0"/>
        <w:jc w:val="center"/>
      </w:pPr>
      <w:r>
        <w:rPr>
          <w:sz w:val="20"/>
        </w:rPr>
        <w:t xml:space="preserve"> </w:t>
      </w:r>
    </w:p>
    <w:p w:rsidR="00F13FA7" w:rsidRDefault="001D7671">
      <w:pPr>
        <w:ind w:left="-15" w:right="343"/>
      </w:pPr>
      <w:r>
        <w:t xml:space="preserve">Распределение общей площади жилищного фонда по формам собственности приведены в таблице 6. </w:t>
      </w:r>
    </w:p>
    <w:p w:rsidR="00F13FA7" w:rsidRDefault="001D7671">
      <w:pPr>
        <w:spacing w:after="131" w:line="259" w:lineRule="auto"/>
        <w:ind w:left="708" w:right="0" w:firstLine="0"/>
        <w:jc w:val="left"/>
      </w:pPr>
      <w:r>
        <w:t xml:space="preserve"> </w:t>
      </w:r>
    </w:p>
    <w:p w:rsidR="00F13FA7" w:rsidRDefault="001D7671">
      <w:pPr>
        <w:spacing w:after="182" w:line="259" w:lineRule="auto"/>
        <w:ind w:left="708" w:right="0" w:firstLine="0"/>
        <w:jc w:val="left"/>
      </w:pPr>
      <w:r>
        <w:t xml:space="preserve"> </w:t>
      </w:r>
    </w:p>
    <w:p w:rsidR="00F13FA7" w:rsidRDefault="001D7671">
      <w:pPr>
        <w:spacing w:after="0" w:line="259" w:lineRule="auto"/>
        <w:ind w:left="708" w:right="343" w:firstLine="0"/>
      </w:pPr>
      <w:r>
        <w:t xml:space="preserve">Таблица 6 -  Структура жилищного фонда по собственности </w:t>
      </w:r>
    </w:p>
    <w:tbl>
      <w:tblPr>
        <w:tblStyle w:val="TableGrid"/>
        <w:tblW w:w="9639" w:type="dxa"/>
        <w:tblInd w:w="-28" w:type="dxa"/>
        <w:tblCellMar>
          <w:top w:w="33" w:type="dxa"/>
          <w:left w:w="92" w:type="dxa"/>
          <w:right w:w="36" w:type="dxa"/>
        </w:tblCellMar>
        <w:tblLook w:val="04A0" w:firstRow="1" w:lastRow="0" w:firstColumn="1" w:lastColumn="0" w:noHBand="0" w:noVBand="1"/>
      </w:tblPr>
      <w:tblGrid>
        <w:gridCol w:w="795"/>
        <w:gridCol w:w="741"/>
        <w:gridCol w:w="798"/>
        <w:gridCol w:w="628"/>
        <w:gridCol w:w="797"/>
        <w:gridCol w:w="629"/>
        <w:gridCol w:w="733"/>
        <w:gridCol w:w="463"/>
        <w:gridCol w:w="1289"/>
        <w:gridCol w:w="785"/>
        <w:gridCol w:w="1287"/>
        <w:gridCol w:w="694"/>
      </w:tblGrid>
      <w:tr w:rsidR="00F13FA7">
        <w:trPr>
          <w:trHeight w:val="322"/>
        </w:trPr>
        <w:tc>
          <w:tcPr>
            <w:tcW w:w="1537"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Жилищный фонд </w:t>
            </w:r>
          </w:p>
        </w:tc>
        <w:tc>
          <w:tcPr>
            <w:tcW w:w="1426"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61" w:firstLine="0"/>
              <w:jc w:val="center"/>
            </w:pPr>
            <w:r>
              <w:rPr>
                <w:sz w:val="24"/>
              </w:rPr>
              <w:t xml:space="preserve">Частный </w:t>
            </w:r>
          </w:p>
        </w:tc>
        <w:tc>
          <w:tcPr>
            <w:tcW w:w="2622" w:type="dxa"/>
            <w:gridSpan w:val="4"/>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56" w:firstLine="0"/>
              <w:jc w:val="center"/>
            </w:pPr>
            <w:r>
              <w:rPr>
                <w:sz w:val="24"/>
              </w:rPr>
              <w:t xml:space="preserve">из него </w:t>
            </w:r>
          </w:p>
        </w:tc>
        <w:tc>
          <w:tcPr>
            <w:tcW w:w="2074"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proofErr w:type="gramStart"/>
            <w:r>
              <w:rPr>
                <w:sz w:val="24"/>
              </w:rPr>
              <w:t xml:space="preserve">Государственная  </w:t>
            </w:r>
            <w:proofErr w:type="spellStart"/>
            <w:r>
              <w:rPr>
                <w:sz w:val="24"/>
              </w:rPr>
              <w:t>собность</w:t>
            </w:r>
            <w:proofErr w:type="spellEnd"/>
            <w:proofErr w:type="gramEnd"/>
            <w:r>
              <w:rPr>
                <w:sz w:val="24"/>
              </w:rPr>
              <w:t xml:space="preserve"> </w:t>
            </w:r>
          </w:p>
        </w:tc>
        <w:tc>
          <w:tcPr>
            <w:tcW w:w="1981"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Муниципальная </w:t>
            </w:r>
            <w:proofErr w:type="spellStart"/>
            <w:r>
              <w:rPr>
                <w:sz w:val="24"/>
              </w:rPr>
              <w:t>собность</w:t>
            </w:r>
            <w:proofErr w:type="spellEnd"/>
            <w:r>
              <w:rPr>
                <w:sz w:val="24"/>
              </w:rPr>
              <w:t xml:space="preserve"> </w:t>
            </w:r>
          </w:p>
        </w:tc>
      </w:tr>
      <w:tr w:rsidR="00F13FA7">
        <w:trPr>
          <w:trHeight w:val="615"/>
        </w:trPr>
        <w:tc>
          <w:tcPr>
            <w:tcW w:w="0" w:type="auto"/>
            <w:gridSpan w:val="2"/>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1426" w:type="dxa"/>
            <w:gridSpan w:val="2"/>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20" w:line="259" w:lineRule="auto"/>
              <w:ind w:right="59" w:firstLine="0"/>
              <w:jc w:val="center"/>
            </w:pPr>
            <w:r>
              <w:rPr>
                <w:sz w:val="24"/>
              </w:rPr>
              <w:t xml:space="preserve">в </w:t>
            </w:r>
            <w:proofErr w:type="spellStart"/>
            <w:r>
              <w:rPr>
                <w:sz w:val="24"/>
              </w:rPr>
              <w:t>собсти</w:t>
            </w:r>
            <w:proofErr w:type="spellEnd"/>
            <w:r>
              <w:rPr>
                <w:sz w:val="24"/>
              </w:rPr>
              <w:t xml:space="preserve"> </w:t>
            </w:r>
          </w:p>
          <w:p w:rsidR="00F13FA7" w:rsidRDefault="001D7671">
            <w:pPr>
              <w:spacing w:after="0" w:line="259" w:lineRule="auto"/>
              <w:ind w:right="59" w:firstLine="0"/>
              <w:jc w:val="center"/>
            </w:pPr>
            <w:r>
              <w:rPr>
                <w:sz w:val="24"/>
              </w:rPr>
              <w:t xml:space="preserve">граждан </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20" w:line="259" w:lineRule="auto"/>
              <w:ind w:left="74" w:right="0" w:firstLine="0"/>
              <w:jc w:val="left"/>
            </w:pPr>
            <w:r>
              <w:rPr>
                <w:sz w:val="24"/>
              </w:rPr>
              <w:t xml:space="preserve">в </w:t>
            </w:r>
            <w:proofErr w:type="spellStart"/>
            <w:r>
              <w:rPr>
                <w:sz w:val="24"/>
              </w:rPr>
              <w:t>собсти</w:t>
            </w:r>
            <w:proofErr w:type="spellEnd"/>
            <w:r>
              <w:rPr>
                <w:sz w:val="24"/>
              </w:rPr>
              <w:t xml:space="preserve"> </w:t>
            </w:r>
          </w:p>
          <w:p w:rsidR="00F13FA7" w:rsidRDefault="001D7671">
            <w:pPr>
              <w:spacing w:after="0" w:line="259" w:lineRule="auto"/>
              <w:ind w:left="106" w:right="0" w:firstLine="0"/>
              <w:jc w:val="left"/>
            </w:pPr>
            <w:r>
              <w:rPr>
                <w:sz w:val="24"/>
              </w:rPr>
              <w:t xml:space="preserve">юр. лиц </w:t>
            </w:r>
          </w:p>
        </w:tc>
        <w:tc>
          <w:tcPr>
            <w:tcW w:w="0" w:type="auto"/>
            <w:gridSpan w:val="2"/>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r>
      <w:tr w:rsidR="00F13FA7">
        <w:trPr>
          <w:trHeight w:val="384"/>
        </w:trPr>
        <w:tc>
          <w:tcPr>
            <w:tcW w:w="79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35" w:right="0" w:firstLine="0"/>
              <w:jc w:val="left"/>
            </w:pPr>
            <w:r>
              <w:rPr>
                <w:sz w:val="24"/>
              </w:rPr>
              <w:t xml:space="preserve">всего </w:t>
            </w:r>
          </w:p>
        </w:tc>
        <w:tc>
          <w:tcPr>
            <w:tcW w:w="74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54" w:firstLine="0"/>
              <w:jc w:val="center"/>
            </w:pPr>
            <w:r>
              <w:rPr>
                <w:sz w:val="24"/>
              </w:rPr>
              <w:t xml:space="preserve">% </w:t>
            </w:r>
          </w:p>
        </w:tc>
        <w:tc>
          <w:tcPr>
            <w:tcW w:w="79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34" w:right="0" w:firstLine="0"/>
              <w:jc w:val="left"/>
            </w:pPr>
            <w:r>
              <w:rPr>
                <w:sz w:val="24"/>
              </w:rPr>
              <w:t xml:space="preserve">всего </w:t>
            </w:r>
          </w:p>
        </w:tc>
        <w:tc>
          <w:tcPr>
            <w:tcW w:w="62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19" w:right="0" w:firstLine="0"/>
              <w:jc w:val="left"/>
            </w:pPr>
            <w:r>
              <w:rPr>
                <w:sz w:val="24"/>
              </w:rPr>
              <w:t xml:space="preserve">% </w:t>
            </w:r>
          </w:p>
        </w:tc>
        <w:tc>
          <w:tcPr>
            <w:tcW w:w="79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34" w:right="0" w:firstLine="0"/>
              <w:jc w:val="left"/>
            </w:pPr>
            <w:r>
              <w:rPr>
                <w:sz w:val="24"/>
              </w:rPr>
              <w:t xml:space="preserve">всего </w:t>
            </w:r>
          </w:p>
        </w:tc>
        <w:tc>
          <w:tcPr>
            <w:tcW w:w="6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22" w:right="0" w:firstLine="0"/>
              <w:jc w:val="left"/>
            </w:pPr>
            <w:r>
              <w:rPr>
                <w:sz w:val="24"/>
              </w:rPr>
              <w:t xml:space="preserve">% </w:t>
            </w:r>
          </w:p>
        </w:tc>
        <w:tc>
          <w:tcPr>
            <w:tcW w:w="7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pPr>
            <w:r>
              <w:rPr>
                <w:sz w:val="24"/>
              </w:rPr>
              <w:t xml:space="preserve">всего </w:t>
            </w:r>
          </w:p>
        </w:tc>
        <w:tc>
          <w:tcPr>
            <w:tcW w:w="46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0" w:right="0" w:firstLine="0"/>
              <w:jc w:val="left"/>
            </w:pPr>
            <w:r>
              <w:rPr>
                <w:sz w:val="24"/>
              </w:rPr>
              <w:t xml:space="preserve">% </w:t>
            </w:r>
          </w:p>
        </w:tc>
        <w:tc>
          <w:tcPr>
            <w:tcW w:w="128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59" w:firstLine="0"/>
              <w:jc w:val="center"/>
            </w:pPr>
            <w:r>
              <w:rPr>
                <w:sz w:val="24"/>
              </w:rPr>
              <w:t xml:space="preserve">всего </w:t>
            </w:r>
          </w:p>
        </w:tc>
        <w:tc>
          <w:tcPr>
            <w:tcW w:w="78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59" w:firstLine="0"/>
              <w:jc w:val="center"/>
            </w:pPr>
            <w:r>
              <w:rPr>
                <w:sz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0" w:firstLine="0"/>
              <w:jc w:val="center"/>
            </w:pPr>
            <w:r>
              <w:rPr>
                <w:sz w:val="24"/>
              </w:rPr>
              <w:t xml:space="preserve">всего </w:t>
            </w:r>
          </w:p>
        </w:tc>
        <w:tc>
          <w:tcPr>
            <w:tcW w:w="69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55" w:right="0" w:firstLine="0"/>
              <w:jc w:val="left"/>
            </w:pPr>
            <w:r>
              <w:rPr>
                <w:sz w:val="24"/>
              </w:rPr>
              <w:t xml:space="preserve">% </w:t>
            </w:r>
          </w:p>
        </w:tc>
      </w:tr>
      <w:tr w:rsidR="00F13FA7">
        <w:trPr>
          <w:trHeight w:val="614"/>
        </w:trPr>
        <w:tc>
          <w:tcPr>
            <w:tcW w:w="79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6" w:right="0" w:firstLine="0"/>
            </w:pPr>
            <w:r>
              <w:rPr>
                <w:sz w:val="24"/>
              </w:rPr>
              <w:t xml:space="preserve">41800 </w:t>
            </w:r>
          </w:p>
        </w:tc>
        <w:tc>
          <w:tcPr>
            <w:tcW w:w="74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 w:right="0" w:firstLine="0"/>
              <w:jc w:val="left"/>
            </w:pPr>
            <w:r>
              <w:rPr>
                <w:sz w:val="24"/>
              </w:rPr>
              <w:t xml:space="preserve">100.0 </w:t>
            </w:r>
          </w:p>
        </w:tc>
        <w:tc>
          <w:tcPr>
            <w:tcW w:w="79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5" w:right="0" w:firstLine="0"/>
            </w:pPr>
            <w:r>
              <w:rPr>
                <w:sz w:val="24"/>
              </w:rPr>
              <w:t xml:space="preserve">39600 </w:t>
            </w:r>
          </w:p>
        </w:tc>
        <w:tc>
          <w:tcPr>
            <w:tcW w:w="62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 w:right="0" w:firstLine="0"/>
              <w:jc w:val="left"/>
            </w:pPr>
            <w:r>
              <w:rPr>
                <w:sz w:val="24"/>
              </w:rPr>
              <w:t xml:space="preserve">94.0 </w:t>
            </w:r>
          </w:p>
        </w:tc>
        <w:tc>
          <w:tcPr>
            <w:tcW w:w="79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5" w:right="0" w:firstLine="0"/>
            </w:pPr>
            <w:r>
              <w:rPr>
                <w:sz w:val="24"/>
              </w:rPr>
              <w:t xml:space="preserve">29800 </w:t>
            </w:r>
          </w:p>
        </w:tc>
        <w:tc>
          <w:tcPr>
            <w:tcW w:w="6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11" w:right="0" w:firstLine="0"/>
              <w:jc w:val="left"/>
            </w:pPr>
            <w:r>
              <w:rPr>
                <w:sz w:val="24"/>
              </w:rPr>
              <w:t xml:space="preserve">71.3 </w:t>
            </w:r>
          </w:p>
        </w:tc>
        <w:tc>
          <w:tcPr>
            <w:tcW w:w="73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34" w:right="0" w:firstLine="0"/>
              <w:jc w:val="left"/>
            </w:pPr>
            <w:r>
              <w:rPr>
                <w:sz w:val="24"/>
              </w:rPr>
              <w:t xml:space="preserve">9800 </w:t>
            </w:r>
          </w:p>
        </w:tc>
        <w:tc>
          <w:tcPr>
            <w:tcW w:w="46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1" w:right="0" w:firstLine="0"/>
              <w:jc w:val="left"/>
            </w:pPr>
            <w:r>
              <w:rPr>
                <w:sz w:val="24"/>
              </w:rPr>
              <w:t xml:space="preserve">22 </w:t>
            </w:r>
          </w:p>
          <w:p w:rsidR="00F13FA7" w:rsidRDefault="001D7671">
            <w:pPr>
              <w:spacing w:after="0" w:line="259" w:lineRule="auto"/>
              <w:ind w:left="50" w:right="0" w:firstLine="0"/>
              <w:jc w:val="left"/>
            </w:pPr>
            <w:r>
              <w:rPr>
                <w:sz w:val="24"/>
              </w:rPr>
              <w:t xml:space="preserve">.7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59" w:firstLine="0"/>
              <w:jc w:val="center"/>
            </w:pPr>
            <w:r>
              <w:rPr>
                <w:sz w:val="24"/>
              </w:rPr>
              <w:t xml:space="preserve">700 </w:t>
            </w:r>
          </w:p>
        </w:tc>
        <w:tc>
          <w:tcPr>
            <w:tcW w:w="78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60" w:firstLine="0"/>
              <w:jc w:val="center"/>
            </w:pPr>
            <w:r>
              <w:rPr>
                <w:sz w:val="24"/>
              </w:rPr>
              <w:t xml:space="preserve">2.5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60" w:firstLine="0"/>
              <w:jc w:val="center"/>
            </w:pPr>
            <w:r>
              <w:rPr>
                <w:sz w:val="24"/>
              </w:rPr>
              <w:t xml:space="preserve">1500 </w:t>
            </w:r>
          </w:p>
        </w:tc>
        <w:tc>
          <w:tcPr>
            <w:tcW w:w="69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55" w:firstLine="0"/>
              <w:jc w:val="center"/>
            </w:pPr>
            <w:r>
              <w:rPr>
                <w:sz w:val="24"/>
              </w:rPr>
              <w:t xml:space="preserve">3.5 </w:t>
            </w:r>
          </w:p>
        </w:tc>
      </w:tr>
    </w:tbl>
    <w:p w:rsidR="00F13FA7" w:rsidRDefault="001D7671">
      <w:pPr>
        <w:spacing w:after="201" w:line="259" w:lineRule="auto"/>
        <w:ind w:left="708" w:right="0" w:firstLine="0"/>
        <w:jc w:val="left"/>
      </w:pPr>
      <w:r>
        <w:rPr>
          <w:rFonts w:ascii="Arial" w:eastAsia="Arial" w:hAnsi="Arial" w:cs="Arial"/>
          <w:sz w:val="24"/>
        </w:rPr>
        <w:t xml:space="preserve"> </w:t>
      </w:r>
    </w:p>
    <w:p w:rsidR="00F13FA7" w:rsidRDefault="001D7671">
      <w:pPr>
        <w:ind w:left="-15" w:right="343"/>
      </w:pPr>
      <w:r>
        <w:t xml:space="preserve">Характеристика благоустройства жилищного фонда </w:t>
      </w:r>
      <w:proofErr w:type="spellStart"/>
      <w:r>
        <w:t>Усть-Нейского</w:t>
      </w:r>
      <w:proofErr w:type="spellEnd"/>
      <w:r>
        <w:t xml:space="preserve"> сельского поселения приведена в таблице 7.</w:t>
      </w:r>
      <w:r>
        <w:rPr>
          <w:color w:val="FF6600"/>
        </w:rPr>
        <w:t xml:space="preserve"> </w:t>
      </w:r>
      <w:r>
        <w:t xml:space="preserve"> </w:t>
      </w:r>
    </w:p>
    <w:p w:rsidR="00F13FA7" w:rsidRDefault="001D7671">
      <w:pPr>
        <w:spacing w:after="183" w:line="259" w:lineRule="auto"/>
        <w:ind w:left="708" w:right="0" w:firstLine="0"/>
        <w:jc w:val="left"/>
      </w:pPr>
      <w:r>
        <w:rPr>
          <w:color w:val="FF6600"/>
        </w:rPr>
        <w:t xml:space="preserve"> </w:t>
      </w:r>
    </w:p>
    <w:p w:rsidR="00F13FA7" w:rsidRDefault="001D7671">
      <w:pPr>
        <w:spacing w:after="0" w:line="259" w:lineRule="auto"/>
        <w:ind w:left="708" w:right="343" w:firstLine="0"/>
      </w:pPr>
      <w:r>
        <w:t xml:space="preserve">Таблица 7 - Благоустройство жилищного фонда поселения. </w:t>
      </w:r>
    </w:p>
    <w:tbl>
      <w:tblPr>
        <w:tblStyle w:val="TableGrid"/>
        <w:tblW w:w="9639" w:type="dxa"/>
        <w:tblInd w:w="-28" w:type="dxa"/>
        <w:tblCellMar>
          <w:top w:w="31" w:type="dxa"/>
        </w:tblCellMar>
        <w:tblLook w:val="04A0" w:firstRow="1" w:lastRow="0" w:firstColumn="1" w:lastColumn="0" w:noHBand="0" w:noVBand="1"/>
      </w:tblPr>
      <w:tblGrid>
        <w:gridCol w:w="952"/>
        <w:gridCol w:w="456"/>
        <w:gridCol w:w="1124"/>
        <w:gridCol w:w="450"/>
        <w:gridCol w:w="892"/>
        <w:gridCol w:w="238"/>
        <w:gridCol w:w="619"/>
        <w:gridCol w:w="255"/>
        <w:gridCol w:w="991"/>
        <w:gridCol w:w="293"/>
        <w:gridCol w:w="1123"/>
        <w:gridCol w:w="531"/>
        <w:gridCol w:w="1197"/>
        <w:gridCol w:w="518"/>
      </w:tblGrid>
      <w:tr w:rsidR="00F13FA7">
        <w:trPr>
          <w:trHeight w:val="323"/>
        </w:trPr>
        <w:tc>
          <w:tcPr>
            <w:tcW w:w="9639" w:type="dxa"/>
            <w:gridSpan w:val="14"/>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1" w:right="0" w:firstLine="0"/>
              <w:jc w:val="center"/>
            </w:pPr>
            <w:proofErr w:type="spellStart"/>
            <w:r>
              <w:rPr>
                <w:sz w:val="24"/>
              </w:rPr>
              <w:t>Усть-Нейское</w:t>
            </w:r>
            <w:proofErr w:type="spellEnd"/>
            <w:r>
              <w:rPr>
                <w:sz w:val="24"/>
              </w:rPr>
              <w:t xml:space="preserve"> сельское поселение </w:t>
            </w:r>
          </w:p>
        </w:tc>
      </w:tr>
      <w:tr w:rsidR="00F13FA7">
        <w:trPr>
          <w:trHeight w:val="612"/>
        </w:trPr>
        <w:tc>
          <w:tcPr>
            <w:tcW w:w="1408" w:type="dxa"/>
            <w:gridSpan w:val="2"/>
            <w:tcBorders>
              <w:top w:val="single" w:sz="2" w:space="0" w:color="000000"/>
              <w:left w:val="single" w:sz="2" w:space="0" w:color="000000"/>
              <w:bottom w:val="single" w:sz="2" w:space="0" w:color="000000"/>
              <w:right w:val="single" w:sz="2" w:space="0" w:color="000000"/>
            </w:tcBorders>
            <w:shd w:val="clear" w:color="auto" w:fill="F2DBDB"/>
            <w:vAlign w:val="center"/>
          </w:tcPr>
          <w:p w:rsidR="00F13FA7" w:rsidRDefault="001D7671">
            <w:pPr>
              <w:spacing w:after="0" w:line="259" w:lineRule="auto"/>
              <w:ind w:left="35" w:right="0" w:firstLine="0"/>
            </w:pPr>
            <w:proofErr w:type="spellStart"/>
            <w:r>
              <w:rPr>
                <w:sz w:val="24"/>
              </w:rPr>
              <w:t>Водопроводо</w:t>
            </w:r>
            <w:proofErr w:type="spellEnd"/>
          </w:p>
        </w:tc>
        <w:tc>
          <w:tcPr>
            <w:tcW w:w="1574" w:type="dxa"/>
            <w:gridSpan w:val="2"/>
            <w:tcBorders>
              <w:top w:val="single" w:sz="2" w:space="0" w:color="000000"/>
              <w:left w:val="single" w:sz="2" w:space="0" w:color="000000"/>
              <w:bottom w:val="single" w:sz="2" w:space="0" w:color="000000"/>
              <w:right w:val="single" w:sz="2" w:space="0" w:color="000000"/>
            </w:tcBorders>
            <w:shd w:val="clear" w:color="auto" w:fill="F2DBDB"/>
            <w:vAlign w:val="center"/>
          </w:tcPr>
          <w:p w:rsidR="00F13FA7" w:rsidRDefault="001D7671">
            <w:pPr>
              <w:spacing w:after="0" w:line="259" w:lineRule="auto"/>
              <w:ind w:left="-7" w:right="0" w:firstLine="0"/>
            </w:pPr>
            <w:r>
              <w:rPr>
                <w:sz w:val="24"/>
              </w:rPr>
              <w:t xml:space="preserve"> водоотведение</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2DBDB"/>
            <w:vAlign w:val="center"/>
          </w:tcPr>
          <w:p w:rsidR="00F13FA7" w:rsidRDefault="001D7671">
            <w:pPr>
              <w:spacing w:after="0" w:line="259" w:lineRule="auto"/>
              <w:ind w:left="-17" w:right="0" w:firstLine="0"/>
            </w:pPr>
            <w:r>
              <w:rPr>
                <w:sz w:val="24"/>
              </w:rPr>
              <w:t xml:space="preserve"> отопление</w:t>
            </w:r>
          </w:p>
        </w:tc>
        <w:tc>
          <w:tcPr>
            <w:tcW w:w="874" w:type="dxa"/>
            <w:gridSpan w:val="2"/>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left="-20" w:right="0" w:firstLine="0"/>
              <w:jc w:val="center"/>
            </w:pPr>
            <w:r>
              <w:rPr>
                <w:sz w:val="24"/>
              </w:rPr>
              <w:t xml:space="preserve"> ваннам (душем)</w:t>
            </w:r>
          </w:p>
        </w:tc>
        <w:tc>
          <w:tcPr>
            <w:tcW w:w="1284" w:type="dxa"/>
            <w:gridSpan w:val="2"/>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21" w:line="259" w:lineRule="auto"/>
              <w:ind w:left="30" w:right="0" w:firstLine="0"/>
              <w:jc w:val="center"/>
            </w:pPr>
            <w:r>
              <w:rPr>
                <w:sz w:val="24"/>
              </w:rPr>
              <w:t xml:space="preserve">газом </w:t>
            </w:r>
          </w:p>
          <w:p w:rsidR="00F13FA7" w:rsidRDefault="001D7671">
            <w:pPr>
              <w:spacing w:after="0" w:line="259" w:lineRule="auto"/>
              <w:ind w:left="-3" w:right="0" w:firstLine="0"/>
            </w:pPr>
            <w:r>
              <w:rPr>
                <w:sz w:val="24"/>
              </w:rPr>
              <w:t xml:space="preserve"> (</w:t>
            </w:r>
            <w:proofErr w:type="spellStart"/>
            <w:r>
              <w:rPr>
                <w:sz w:val="24"/>
              </w:rPr>
              <w:t>сжиженны</w:t>
            </w:r>
            <w:proofErr w:type="spellEnd"/>
            <w:r>
              <w:rPr>
                <w:sz w:val="24"/>
              </w:rPr>
              <w:t>)</w:t>
            </w:r>
          </w:p>
        </w:tc>
        <w:tc>
          <w:tcPr>
            <w:tcW w:w="1654" w:type="dxa"/>
            <w:gridSpan w:val="2"/>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left="-3" w:right="0" w:firstLine="0"/>
              <w:jc w:val="center"/>
            </w:pPr>
            <w:proofErr w:type="gramStart"/>
            <w:r>
              <w:rPr>
                <w:sz w:val="24"/>
              </w:rPr>
              <w:t>горячим  водоснабжение</w:t>
            </w:r>
            <w:proofErr w:type="gramEnd"/>
          </w:p>
        </w:tc>
        <w:tc>
          <w:tcPr>
            <w:tcW w:w="1715" w:type="dxa"/>
            <w:gridSpan w:val="2"/>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left="-27" w:right="0" w:firstLine="0"/>
              <w:jc w:val="center"/>
            </w:pPr>
            <w:proofErr w:type="gramStart"/>
            <w:r>
              <w:rPr>
                <w:sz w:val="24"/>
              </w:rPr>
              <w:t>напольными  электроплитами</w:t>
            </w:r>
            <w:proofErr w:type="gramEnd"/>
          </w:p>
        </w:tc>
      </w:tr>
      <w:tr w:rsidR="00F13FA7">
        <w:trPr>
          <w:trHeight w:val="353"/>
        </w:trPr>
        <w:tc>
          <w:tcPr>
            <w:tcW w:w="95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6" w:right="0" w:firstLine="0"/>
              <w:jc w:val="center"/>
            </w:pPr>
            <w:r>
              <w:rPr>
                <w:sz w:val="24"/>
              </w:rPr>
              <w:t xml:space="preserve">всего </w:t>
            </w:r>
          </w:p>
        </w:tc>
        <w:tc>
          <w:tcPr>
            <w:tcW w:w="45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42" w:right="0" w:firstLine="0"/>
              <w:jc w:val="left"/>
            </w:pPr>
            <w:r>
              <w:rPr>
                <w:sz w:val="24"/>
              </w:rPr>
              <w:t xml:space="preserve">% </w:t>
            </w:r>
          </w:p>
        </w:tc>
        <w:tc>
          <w:tcPr>
            <w:tcW w:w="11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9" w:right="0" w:firstLine="0"/>
              <w:jc w:val="center"/>
            </w:pPr>
            <w:r>
              <w:rPr>
                <w:sz w:val="24"/>
              </w:rPr>
              <w:t xml:space="preserve">всего </w:t>
            </w:r>
          </w:p>
        </w:tc>
        <w:tc>
          <w:tcPr>
            <w:tcW w:w="44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37" w:right="0" w:firstLine="0"/>
              <w:jc w:val="left"/>
            </w:pPr>
            <w:r>
              <w:rPr>
                <w:sz w:val="24"/>
              </w:rPr>
              <w:t xml:space="preserve">% </w:t>
            </w:r>
          </w:p>
        </w:tc>
        <w:tc>
          <w:tcPr>
            <w:tcW w:w="89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87" w:right="0" w:firstLine="0"/>
              <w:jc w:val="left"/>
            </w:pPr>
            <w:r>
              <w:rPr>
                <w:sz w:val="24"/>
              </w:rPr>
              <w:t xml:space="preserve">всего </w:t>
            </w:r>
          </w:p>
        </w:tc>
        <w:tc>
          <w:tcPr>
            <w:tcW w:w="2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31" w:right="0" w:firstLine="0"/>
            </w:pPr>
            <w:r>
              <w:rPr>
                <w:sz w:val="24"/>
              </w:rPr>
              <w:t>%</w:t>
            </w:r>
          </w:p>
        </w:tc>
        <w:tc>
          <w:tcPr>
            <w:tcW w:w="61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 w:right="0" w:firstLine="0"/>
            </w:pPr>
            <w:r>
              <w:rPr>
                <w:sz w:val="24"/>
              </w:rPr>
              <w:t xml:space="preserve"> всего</w:t>
            </w:r>
          </w:p>
        </w:tc>
        <w:tc>
          <w:tcPr>
            <w:tcW w:w="25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4" w:right="0" w:firstLine="0"/>
            </w:pPr>
            <w:r>
              <w:rPr>
                <w:sz w:val="24"/>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5" w:right="0" w:firstLine="0"/>
              <w:jc w:val="left"/>
            </w:pPr>
            <w:r>
              <w:rPr>
                <w:sz w:val="24"/>
              </w:rPr>
              <w:t xml:space="preserve"> всего </w:t>
            </w:r>
          </w:p>
        </w:tc>
        <w:tc>
          <w:tcPr>
            <w:tcW w:w="29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60" w:right="0" w:firstLine="0"/>
            </w:pPr>
            <w:r>
              <w:rPr>
                <w:sz w:val="24"/>
              </w:rPr>
              <w:t xml:space="preserve">% </w:t>
            </w:r>
          </w:p>
        </w:tc>
        <w:tc>
          <w:tcPr>
            <w:tcW w:w="11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4" w:right="0" w:firstLine="0"/>
              <w:jc w:val="center"/>
            </w:pPr>
            <w:r>
              <w:rPr>
                <w:sz w:val="24"/>
              </w:rPr>
              <w:t xml:space="preserve">всего </w:t>
            </w:r>
          </w:p>
        </w:tc>
        <w:tc>
          <w:tcPr>
            <w:tcW w:w="53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left"/>
            </w:pPr>
            <w:r>
              <w:rPr>
                <w:sz w:val="24"/>
              </w:rPr>
              <w:t xml:space="preserve">% </w:t>
            </w:r>
          </w:p>
        </w:tc>
        <w:tc>
          <w:tcPr>
            <w:tcW w:w="119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5" w:right="0" w:firstLine="0"/>
              <w:jc w:val="center"/>
            </w:pPr>
            <w:r>
              <w:rPr>
                <w:sz w:val="24"/>
              </w:rPr>
              <w:t xml:space="preserve">всего </w:t>
            </w:r>
          </w:p>
        </w:tc>
        <w:tc>
          <w:tcPr>
            <w:tcW w:w="51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left"/>
            </w:pPr>
            <w:r>
              <w:rPr>
                <w:sz w:val="24"/>
              </w:rPr>
              <w:t xml:space="preserve">% </w:t>
            </w:r>
          </w:p>
        </w:tc>
      </w:tr>
      <w:tr w:rsidR="00F13FA7">
        <w:trPr>
          <w:trHeight w:val="336"/>
        </w:trPr>
        <w:tc>
          <w:tcPr>
            <w:tcW w:w="95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3" w:right="0" w:firstLine="0"/>
            </w:pPr>
            <w:r>
              <w:rPr>
                <w:sz w:val="24"/>
              </w:rPr>
              <w:t>27100 м</w:t>
            </w:r>
            <w:r>
              <w:rPr>
                <w:sz w:val="24"/>
                <w:vertAlign w:val="superscript"/>
              </w:rPr>
              <w:t>2</w:t>
            </w:r>
          </w:p>
        </w:tc>
        <w:tc>
          <w:tcPr>
            <w:tcW w:w="45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7" w:right="0" w:firstLine="0"/>
            </w:pPr>
            <w:r>
              <w:rPr>
                <w:sz w:val="24"/>
              </w:rPr>
              <w:t xml:space="preserve"> 64.0</w:t>
            </w:r>
          </w:p>
        </w:tc>
        <w:tc>
          <w:tcPr>
            <w:tcW w:w="1124" w:type="dxa"/>
            <w:tcBorders>
              <w:top w:val="single" w:sz="2" w:space="0" w:color="000000"/>
              <w:left w:val="single" w:sz="2" w:space="0" w:color="000000"/>
              <w:bottom w:val="single" w:sz="2" w:space="0" w:color="000000"/>
              <w:right w:val="single" w:sz="2" w:space="0" w:color="000000"/>
            </w:tcBorders>
          </w:tcPr>
          <w:p w:rsidR="00F13FA7" w:rsidRDefault="001D7671">
            <w:pPr>
              <w:tabs>
                <w:tab w:val="center" w:pos="574"/>
              </w:tabs>
              <w:spacing w:after="0" w:line="259" w:lineRule="auto"/>
              <w:ind w:left="-4" w:right="0" w:firstLine="0"/>
              <w:jc w:val="left"/>
            </w:pPr>
            <w:r>
              <w:rPr>
                <w:sz w:val="24"/>
              </w:rPr>
              <w:t xml:space="preserve"> </w:t>
            </w:r>
            <w:r>
              <w:rPr>
                <w:sz w:val="24"/>
              </w:rPr>
              <w:tab/>
              <w:t xml:space="preserve">- </w:t>
            </w:r>
          </w:p>
        </w:tc>
        <w:tc>
          <w:tcPr>
            <w:tcW w:w="44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4" w:right="0" w:firstLine="0"/>
              <w:jc w:val="center"/>
            </w:pPr>
            <w:r>
              <w:rPr>
                <w:sz w:val="24"/>
              </w:rPr>
              <w:t xml:space="preserve">- </w:t>
            </w:r>
          </w:p>
        </w:tc>
        <w:tc>
          <w:tcPr>
            <w:tcW w:w="89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7" w:right="0" w:firstLine="0"/>
              <w:jc w:val="center"/>
            </w:pPr>
            <w:r>
              <w:rPr>
                <w:sz w:val="24"/>
              </w:rPr>
              <w:t xml:space="preserve">- </w:t>
            </w:r>
          </w:p>
        </w:tc>
        <w:tc>
          <w:tcPr>
            <w:tcW w:w="23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1" w:right="0" w:firstLine="0"/>
              <w:jc w:val="left"/>
            </w:pPr>
            <w:r>
              <w:rPr>
                <w:sz w:val="24"/>
              </w:rPr>
              <w:t xml:space="preserve">- </w:t>
            </w:r>
          </w:p>
        </w:tc>
        <w:tc>
          <w:tcPr>
            <w:tcW w:w="61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7" w:right="0" w:firstLine="0"/>
              <w:jc w:val="center"/>
            </w:pPr>
            <w:r>
              <w:rPr>
                <w:sz w:val="24"/>
              </w:rPr>
              <w:t xml:space="preserve">- </w:t>
            </w:r>
          </w:p>
        </w:tc>
        <w:tc>
          <w:tcPr>
            <w:tcW w:w="25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01" w:right="0" w:firstLine="0"/>
              <w:jc w:val="left"/>
            </w:pPr>
            <w:r>
              <w:rPr>
                <w:sz w:val="24"/>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center"/>
            </w:pPr>
            <w:r>
              <w:rPr>
                <w:sz w:val="24"/>
              </w:rPr>
              <w:t xml:space="preserve">- </w:t>
            </w:r>
          </w:p>
        </w:tc>
        <w:tc>
          <w:tcPr>
            <w:tcW w:w="29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20" w:right="0" w:firstLine="0"/>
              <w:jc w:val="left"/>
            </w:pPr>
            <w:r>
              <w:rPr>
                <w:sz w:val="24"/>
              </w:rPr>
              <w:t xml:space="preserve">- </w:t>
            </w:r>
          </w:p>
        </w:tc>
        <w:tc>
          <w:tcPr>
            <w:tcW w:w="11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7" w:right="0" w:firstLine="0"/>
              <w:jc w:val="center"/>
            </w:pPr>
            <w:r>
              <w:rPr>
                <w:sz w:val="24"/>
              </w:rPr>
              <w:t xml:space="preserve">- </w:t>
            </w:r>
          </w:p>
        </w:tc>
        <w:tc>
          <w:tcPr>
            <w:tcW w:w="53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center"/>
            </w:pPr>
            <w:r>
              <w:rPr>
                <w:sz w:val="24"/>
              </w:rPr>
              <w:t xml:space="preserve">- </w:t>
            </w:r>
          </w:p>
        </w:tc>
        <w:tc>
          <w:tcPr>
            <w:tcW w:w="119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center"/>
            </w:pPr>
            <w:r>
              <w:rPr>
                <w:sz w:val="24"/>
              </w:rPr>
              <w:t xml:space="preserve">- </w:t>
            </w:r>
          </w:p>
        </w:tc>
        <w:tc>
          <w:tcPr>
            <w:tcW w:w="51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 w:right="0" w:firstLine="0"/>
              <w:jc w:val="center"/>
            </w:pPr>
            <w:r>
              <w:rPr>
                <w:sz w:val="24"/>
              </w:rPr>
              <w:t xml:space="preserve">- </w:t>
            </w:r>
          </w:p>
        </w:tc>
      </w:tr>
    </w:tbl>
    <w:p w:rsidR="00F13FA7" w:rsidRDefault="001D7671">
      <w:pPr>
        <w:spacing w:after="186" w:line="259" w:lineRule="auto"/>
        <w:ind w:left="708" w:right="0" w:firstLine="0"/>
        <w:jc w:val="left"/>
      </w:pPr>
      <w:r>
        <w:t xml:space="preserve"> </w:t>
      </w:r>
    </w:p>
    <w:p w:rsidR="00F13FA7" w:rsidRDefault="001D7671">
      <w:pPr>
        <w:spacing w:after="5" w:line="259" w:lineRule="auto"/>
        <w:ind w:left="708" w:right="343" w:firstLine="0"/>
      </w:pPr>
      <w:r>
        <w:t xml:space="preserve">Учреждений дошкольного образования на территории поселения нет. </w:t>
      </w:r>
    </w:p>
    <w:p w:rsidR="00F13FA7" w:rsidRDefault="001D7671">
      <w:pPr>
        <w:tabs>
          <w:tab w:val="center" w:pos="1278"/>
          <w:tab w:val="center" w:pos="2519"/>
          <w:tab w:val="center" w:pos="4523"/>
          <w:tab w:val="center" w:pos="7213"/>
          <w:tab w:val="center" w:pos="9100"/>
        </w:tabs>
        <w:spacing w:line="259" w:lineRule="auto"/>
        <w:ind w:right="0" w:firstLine="0"/>
        <w:jc w:val="left"/>
      </w:pPr>
      <w:r>
        <w:rPr>
          <w:rFonts w:ascii="Calibri" w:eastAsia="Calibri" w:hAnsi="Calibri" w:cs="Calibri"/>
          <w:sz w:val="22"/>
        </w:rPr>
        <w:tab/>
      </w:r>
      <w:r>
        <w:t xml:space="preserve">Сведения </w:t>
      </w:r>
      <w:r>
        <w:tab/>
        <w:t xml:space="preserve">об </w:t>
      </w:r>
      <w:r>
        <w:tab/>
        <w:t xml:space="preserve">общеобразовательных </w:t>
      </w:r>
      <w:r>
        <w:tab/>
        <w:t xml:space="preserve">учреждениях, </w:t>
      </w:r>
      <w:r>
        <w:tab/>
        <w:t xml:space="preserve">объектах </w:t>
      </w:r>
    </w:p>
    <w:p w:rsidR="00F13FA7" w:rsidRDefault="001D7671">
      <w:pPr>
        <w:spacing w:after="0" w:line="259" w:lineRule="auto"/>
        <w:ind w:left="-15" w:right="343" w:firstLine="0"/>
      </w:pPr>
      <w:proofErr w:type="gramStart"/>
      <w:r>
        <w:t>здравоохранения  и</w:t>
      </w:r>
      <w:proofErr w:type="gramEnd"/>
      <w:r>
        <w:t xml:space="preserve"> культуры представлены в таблице 8 </w:t>
      </w:r>
    </w:p>
    <w:p w:rsidR="00F13FA7" w:rsidRDefault="001D7671">
      <w:pPr>
        <w:spacing w:after="186" w:line="259" w:lineRule="auto"/>
        <w:ind w:left="708" w:right="0" w:firstLine="0"/>
        <w:jc w:val="left"/>
      </w:pPr>
      <w:r>
        <w:t xml:space="preserve"> </w:t>
      </w:r>
    </w:p>
    <w:p w:rsidR="00F13FA7" w:rsidRDefault="001D7671">
      <w:pPr>
        <w:spacing w:after="0" w:line="259" w:lineRule="auto"/>
        <w:ind w:left="-15" w:right="343"/>
      </w:pPr>
      <w:r>
        <w:lastRenderedPageBreak/>
        <w:t xml:space="preserve">Таблица 8 - Сведения об общеобразовательных учреждениях, объектах </w:t>
      </w:r>
      <w:proofErr w:type="gramStart"/>
      <w:r>
        <w:t>здравоохранения  и</w:t>
      </w:r>
      <w:proofErr w:type="gramEnd"/>
      <w:r>
        <w:t xml:space="preserve"> культуры </w:t>
      </w:r>
    </w:p>
    <w:tbl>
      <w:tblPr>
        <w:tblStyle w:val="TableGrid"/>
        <w:tblW w:w="9639" w:type="dxa"/>
        <w:tblInd w:w="-28" w:type="dxa"/>
        <w:tblCellMar>
          <w:top w:w="31" w:type="dxa"/>
        </w:tblCellMar>
        <w:tblLook w:val="04A0" w:firstRow="1" w:lastRow="0" w:firstColumn="1" w:lastColumn="0" w:noHBand="0" w:noVBand="1"/>
      </w:tblPr>
      <w:tblGrid>
        <w:gridCol w:w="373"/>
        <w:gridCol w:w="2333"/>
        <w:gridCol w:w="1429"/>
        <w:gridCol w:w="1130"/>
        <w:gridCol w:w="895"/>
        <w:gridCol w:w="1336"/>
        <w:gridCol w:w="1373"/>
        <w:gridCol w:w="770"/>
      </w:tblGrid>
      <w:tr w:rsidR="00F13FA7">
        <w:trPr>
          <w:trHeight w:val="323"/>
        </w:trPr>
        <w:tc>
          <w:tcPr>
            <w:tcW w:w="374"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71" w:right="0" w:firstLine="0"/>
            </w:pPr>
            <w:r>
              <w:rPr>
                <w:sz w:val="24"/>
              </w:rPr>
              <w:t xml:space="preserve">№ </w:t>
            </w:r>
          </w:p>
          <w:p w:rsidR="00F13FA7" w:rsidRDefault="001D7671">
            <w:pPr>
              <w:spacing w:after="0" w:line="259" w:lineRule="auto"/>
              <w:ind w:left="28" w:right="0" w:firstLine="0"/>
            </w:pPr>
            <w:proofErr w:type="spellStart"/>
            <w:r>
              <w:rPr>
                <w:sz w:val="24"/>
              </w:rPr>
              <w:t>п.п</w:t>
            </w:r>
            <w:proofErr w:type="spellEnd"/>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17" w:line="259" w:lineRule="auto"/>
              <w:ind w:right="0" w:firstLine="0"/>
              <w:jc w:val="center"/>
            </w:pPr>
            <w:r>
              <w:rPr>
                <w:sz w:val="24"/>
              </w:rPr>
              <w:t xml:space="preserve">Наименование </w:t>
            </w:r>
          </w:p>
          <w:p w:rsidR="00F13FA7" w:rsidRDefault="001D7671">
            <w:pPr>
              <w:tabs>
                <w:tab w:val="center" w:pos="1166"/>
              </w:tabs>
              <w:spacing w:after="0" w:line="259" w:lineRule="auto"/>
              <w:ind w:left="-29" w:right="0" w:firstLine="0"/>
              <w:jc w:val="left"/>
            </w:pPr>
            <w:r>
              <w:rPr>
                <w:sz w:val="24"/>
              </w:rPr>
              <w:t xml:space="preserve"> </w:t>
            </w:r>
            <w:r>
              <w:rPr>
                <w:sz w:val="24"/>
              </w:rPr>
              <w:tab/>
              <w:t xml:space="preserve">объекта </w:t>
            </w:r>
          </w:p>
        </w:tc>
        <w:tc>
          <w:tcPr>
            <w:tcW w:w="1429"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4" w:firstLine="0"/>
              <w:jc w:val="center"/>
            </w:pPr>
            <w:r>
              <w:rPr>
                <w:sz w:val="24"/>
              </w:rPr>
              <w:t xml:space="preserve">Адрес </w:t>
            </w:r>
          </w:p>
        </w:tc>
        <w:tc>
          <w:tcPr>
            <w:tcW w:w="113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Год постройки</w:t>
            </w:r>
          </w:p>
        </w:tc>
        <w:tc>
          <w:tcPr>
            <w:tcW w:w="2230" w:type="dxa"/>
            <w:gridSpan w:val="2"/>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96" w:right="0" w:firstLine="0"/>
            </w:pPr>
            <w:r>
              <w:rPr>
                <w:sz w:val="24"/>
              </w:rPr>
              <w:t xml:space="preserve">Вместимость (мест) </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9" w:right="0" w:firstLine="0"/>
              <w:jc w:val="center"/>
            </w:pPr>
            <w:proofErr w:type="gramStart"/>
            <w:r>
              <w:rPr>
                <w:sz w:val="24"/>
              </w:rPr>
              <w:t>Численность  персонала</w:t>
            </w:r>
            <w:proofErr w:type="gramEnd"/>
            <w:r>
              <w:rPr>
                <w:sz w:val="24"/>
              </w:rPr>
              <w:t xml:space="preserve"> </w:t>
            </w:r>
          </w:p>
        </w:tc>
        <w:tc>
          <w:tcPr>
            <w:tcW w:w="77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tabs>
                <w:tab w:val="center" w:pos="384"/>
              </w:tabs>
              <w:spacing w:after="0" w:line="259" w:lineRule="auto"/>
              <w:ind w:left="-28" w:right="0" w:firstLine="0"/>
              <w:jc w:val="left"/>
            </w:pPr>
            <w:r>
              <w:rPr>
                <w:sz w:val="24"/>
              </w:rPr>
              <w:t xml:space="preserve"> </w:t>
            </w:r>
            <w:r>
              <w:rPr>
                <w:sz w:val="24"/>
              </w:rPr>
              <w:tab/>
              <w:t xml:space="preserve">% </w:t>
            </w:r>
          </w:p>
          <w:p w:rsidR="00F13FA7" w:rsidRDefault="001D7671">
            <w:pPr>
              <w:spacing w:after="0" w:line="259" w:lineRule="auto"/>
              <w:ind w:left="41" w:right="0" w:firstLine="0"/>
            </w:pPr>
            <w:r>
              <w:rPr>
                <w:sz w:val="24"/>
              </w:rPr>
              <w:t>износа</w:t>
            </w:r>
          </w:p>
        </w:tc>
      </w:tr>
      <w:tr w:rsidR="00F13FA7">
        <w:trPr>
          <w:trHeight w:val="616"/>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895"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55" w:line="259" w:lineRule="auto"/>
              <w:ind w:left="-29" w:right="0" w:firstLine="0"/>
              <w:jc w:val="left"/>
            </w:pPr>
            <w:r>
              <w:rPr>
                <w:sz w:val="24"/>
              </w:rPr>
              <w:t xml:space="preserve"> по </w:t>
            </w:r>
          </w:p>
          <w:p w:rsidR="00F13FA7" w:rsidRDefault="001D7671">
            <w:pPr>
              <w:spacing w:after="0" w:line="259" w:lineRule="auto"/>
              <w:ind w:left="29" w:right="0" w:firstLine="0"/>
            </w:pPr>
            <w:r>
              <w:rPr>
                <w:sz w:val="24"/>
              </w:rPr>
              <w:t xml:space="preserve">проекту </w:t>
            </w:r>
          </w:p>
        </w:tc>
        <w:tc>
          <w:tcPr>
            <w:tcW w:w="1336"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7" w:right="0" w:firstLine="0"/>
            </w:pPr>
            <w:r>
              <w:rPr>
                <w:sz w:val="24"/>
              </w:rPr>
              <w:t>фактическая</w:t>
            </w: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r>
      <w:tr w:rsidR="00F13FA7">
        <w:trPr>
          <w:trHeight w:val="338"/>
        </w:trPr>
        <w:tc>
          <w:tcPr>
            <w:tcW w:w="9639" w:type="dxa"/>
            <w:gridSpan w:val="8"/>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1" w:firstLine="0"/>
              <w:jc w:val="center"/>
            </w:pPr>
            <w:proofErr w:type="spellStart"/>
            <w:r>
              <w:rPr>
                <w:sz w:val="24"/>
              </w:rPr>
              <w:t>ОБЩЕОБРАЗОВАТЕЛЬНЫе</w:t>
            </w:r>
            <w:proofErr w:type="spellEnd"/>
            <w:r>
              <w:rPr>
                <w:sz w:val="24"/>
              </w:rPr>
              <w:t xml:space="preserve"> УЧРЕЖДЕНИЯ </w:t>
            </w:r>
          </w:p>
        </w:tc>
      </w:tr>
      <w:tr w:rsidR="00F13FA7">
        <w:trPr>
          <w:trHeight w:val="1175"/>
        </w:trPr>
        <w:tc>
          <w:tcPr>
            <w:tcW w:w="37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5" w:right="0" w:firstLine="0"/>
              <w:jc w:val="left"/>
            </w:pPr>
            <w:r>
              <w:rPr>
                <w:sz w:val="24"/>
              </w:rPr>
              <w:t xml:space="preserve">1.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38" w:lineRule="auto"/>
              <w:ind w:right="0" w:firstLine="0"/>
              <w:jc w:val="center"/>
            </w:pPr>
            <w:r>
              <w:rPr>
                <w:sz w:val="24"/>
              </w:rPr>
              <w:t xml:space="preserve">МОУ </w:t>
            </w:r>
            <w:proofErr w:type="spellStart"/>
            <w:r>
              <w:rPr>
                <w:sz w:val="24"/>
              </w:rPr>
              <w:t>Усть-Нейская</w:t>
            </w:r>
            <w:proofErr w:type="spellEnd"/>
            <w:r>
              <w:rPr>
                <w:sz w:val="24"/>
              </w:rPr>
              <w:t xml:space="preserve"> средняя </w:t>
            </w:r>
          </w:p>
          <w:p w:rsidR="00F13FA7" w:rsidRDefault="001D7671">
            <w:pPr>
              <w:spacing w:after="19" w:line="259" w:lineRule="auto"/>
              <w:ind w:left="55" w:right="0" w:firstLine="0"/>
            </w:pPr>
            <w:r>
              <w:rPr>
                <w:sz w:val="24"/>
              </w:rPr>
              <w:t xml:space="preserve">общеобразовательная </w:t>
            </w:r>
          </w:p>
          <w:p w:rsidR="00F13FA7" w:rsidRDefault="001D7671">
            <w:pPr>
              <w:spacing w:after="0" w:line="259" w:lineRule="auto"/>
              <w:ind w:right="0" w:firstLine="0"/>
              <w:jc w:val="center"/>
            </w:pPr>
            <w:r>
              <w:rPr>
                <w:sz w:val="24"/>
              </w:rPr>
              <w:t xml:space="preserve">школа </w:t>
            </w:r>
          </w:p>
        </w:tc>
        <w:tc>
          <w:tcPr>
            <w:tcW w:w="14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118" w:right="0" w:firstLine="0"/>
              <w:jc w:val="left"/>
            </w:pPr>
            <w:r>
              <w:rPr>
                <w:sz w:val="24"/>
              </w:rPr>
              <w:t xml:space="preserve">с. </w:t>
            </w:r>
            <w:proofErr w:type="spellStart"/>
            <w:r>
              <w:rPr>
                <w:sz w:val="24"/>
              </w:rPr>
              <w:t>Усть-Нея</w:t>
            </w:r>
            <w:proofErr w:type="spellEnd"/>
            <w:r>
              <w:rPr>
                <w:sz w:val="24"/>
              </w:rPr>
              <w:t xml:space="preserve"> </w:t>
            </w:r>
          </w:p>
        </w:tc>
        <w:tc>
          <w:tcPr>
            <w:tcW w:w="113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 w:firstLine="0"/>
              <w:jc w:val="center"/>
            </w:pPr>
            <w:r>
              <w:rPr>
                <w:sz w:val="24"/>
              </w:rPr>
              <w:t xml:space="preserve">1970 </w:t>
            </w:r>
          </w:p>
        </w:tc>
        <w:tc>
          <w:tcPr>
            <w:tcW w:w="89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 w:firstLine="0"/>
              <w:jc w:val="center"/>
            </w:pPr>
            <w:r>
              <w:rPr>
                <w:sz w:val="24"/>
              </w:rPr>
              <w:t xml:space="preserve">192 </w:t>
            </w:r>
          </w:p>
        </w:tc>
        <w:tc>
          <w:tcPr>
            <w:tcW w:w="133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4" w:firstLine="0"/>
              <w:jc w:val="center"/>
            </w:pPr>
            <w:r>
              <w:rPr>
                <w:sz w:val="24"/>
              </w:rPr>
              <w:t xml:space="preserve">59 </w:t>
            </w:r>
          </w:p>
        </w:tc>
        <w:tc>
          <w:tcPr>
            <w:tcW w:w="137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24 </w:t>
            </w:r>
          </w:p>
        </w:tc>
        <w:tc>
          <w:tcPr>
            <w:tcW w:w="77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1" w:firstLine="0"/>
              <w:jc w:val="center"/>
            </w:pPr>
            <w:r>
              <w:rPr>
                <w:sz w:val="24"/>
              </w:rPr>
              <w:t xml:space="preserve">48 </w:t>
            </w:r>
          </w:p>
        </w:tc>
      </w:tr>
      <w:tr w:rsidR="00F13FA7">
        <w:trPr>
          <w:trHeight w:val="612"/>
        </w:trPr>
        <w:tc>
          <w:tcPr>
            <w:tcW w:w="37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5" w:right="0" w:firstLine="0"/>
              <w:jc w:val="left"/>
            </w:pPr>
            <w:r>
              <w:rPr>
                <w:sz w:val="24"/>
              </w:rPr>
              <w:t xml:space="preserve">2.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МОУ </w:t>
            </w:r>
            <w:proofErr w:type="spellStart"/>
            <w:r>
              <w:rPr>
                <w:sz w:val="24"/>
              </w:rPr>
              <w:t>Селезневская</w:t>
            </w:r>
            <w:proofErr w:type="spellEnd"/>
            <w:r>
              <w:rPr>
                <w:sz w:val="24"/>
              </w:rPr>
              <w:t xml:space="preserve"> основная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6" w:right="0" w:firstLine="0"/>
              <w:jc w:val="center"/>
            </w:pPr>
            <w:r>
              <w:rPr>
                <w:sz w:val="24"/>
              </w:rPr>
              <w:t xml:space="preserve">п. </w:t>
            </w:r>
            <w:proofErr w:type="gramStart"/>
            <w:r>
              <w:rPr>
                <w:sz w:val="24"/>
              </w:rPr>
              <w:t>Лопаты  ул.</w:t>
            </w:r>
            <w:proofErr w:type="gramEnd"/>
            <w:r>
              <w:rPr>
                <w:sz w:val="24"/>
              </w:rPr>
              <w:t xml:space="preserve"> </w:t>
            </w:r>
          </w:p>
        </w:tc>
        <w:tc>
          <w:tcPr>
            <w:tcW w:w="113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 w:firstLine="0"/>
              <w:jc w:val="center"/>
            </w:pPr>
            <w:r>
              <w:rPr>
                <w:sz w:val="24"/>
              </w:rPr>
              <w:t xml:space="preserve">1975 </w:t>
            </w:r>
          </w:p>
        </w:tc>
        <w:tc>
          <w:tcPr>
            <w:tcW w:w="89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 w:firstLine="0"/>
              <w:jc w:val="center"/>
            </w:pPr>
            <w:r>
              <w:rPr>
                <w:sz w:val="24"/>
              </w:rPr>
              <w:t xml:space="preserve">100 </w:t>
            </w:r>
          </w:p>
        </w:tc>
        <w:tc>
          <w:tcPr>
            <w:tcW w:w="133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4" w:firstLine="0"/>
              <w:jc w:val="center"/>
            </w:pPr>
            <w:r>
              <w:rPr>
                <w:sz w:val="24"/>
              </w:rPr>
              <w:t xml:space="preserve">25 </w:t>
            </w:r>
          </w:p>
        </w:tc>
        <w:tc>
          <w:tcPr>
            <w:tcW w:w="137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12 </w:t>
            </w:r>
          </w:p>
        </w:tc>
        <w:tc>
          <w:tcPr>
            <w:tcW w:w="77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1" w:firstLine="0"/>
              <w:jc w:val="center"/>
            </w:pPr>
            <w:r>
              <w:rPr>
                <w:sz w:val="24"/>
              </w:rPr>
              <w:t xml:space="preserve">70 </w:t>
            </w:r>
          </w:p>
        </w:tc>
      </w:tr>
      <w:tr w:rsidR="00F13FA7">
        <w:trPr>
          <w:trHeight w:val="323"/>
        </w:trPr>
        <w:tc>
          <w:tcPr>
            <w:tcW w:w="374"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71" w:right="0" w:firstLine="0"/>
            </w:pPr>
            <w:r>
              <w:rPr>
                <w:sz w:val="24"/>
              </w:rPr>
              <w:t xml:space="preserve">№ </w:t>
            </w:r>
          </w:p>
          <w:p w:rsidR="00F13FA7" w:rsidRDefault="001D7671">
            <w:pPr>
              <w:spacing w:after="0" w:line="259" w:lineRule="auto"/>
              <w:ind w:left="28" w:right="0" w:firstLine="0"/>
            </w:pPr>
            <w:proofErr w:type="spellStart"/>
            <w:r>
              <w:rPr>
                <w:sz w:val="24"/>
              </w:rPr>
              <w:t>п.п</w:t>
            </w:r>
            <w:proofErr w:type="spellEnd"/>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17" w:line="259" w:lineRule="auto"/>
              <w:ind w:right="0" w:firstLine="0"/>
              <w:jc w:val="center"/>
            </w:pPr>
            <w:r>
              <w:rPr>
                <w:sz w:val="24"/>
              </w:rPr>
              <w:t xml:space="preserve">Наименование </w:t>
            </w:r>
          </w:p>
          <w:p w:rsidR="00F13FA7" w:rsidRDefault="001D7671">
            <w:pPr>
              <w:tabs>
                <w:tab w:val="center" w:pos="1166"/>
              </w:tabs>
              <w:spacing w:after="0" w:line="259" w:lineRule="auto"/>
              <w:ind w:left="-29" w:right="0" w:firstLine="0"/>
              <w:jc w:val="left"/>
            </w:pPr>
            <w:r>
              <w:rPr>
                <w:sz w:val="24"/>
              </w:rPr>
              <w:t xml:space="preserve"> </w:t>
            </w:r>
            <w:r>
              <w:rPr>
                <w:sz w:val="24"/>
              </w:rPr>
              <w:tab/>
              <w:t xml:space="preserve">объекта </w:t>
            </w:r>
          </w:p>
        </w:tc>
        <w:tc>
          <w:tcPr>
            <w:tcW w:w="1429"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4" w:firstLine="0"/>
              <w:jc w:val="center"/>
            </w:pPr>
            <w:r>
              <w:rPr>
                <w:sz w:val="24"/>
              </w:rPr>
              <w:t xml:space="preserve">Адрес </w:t>
            </w:r>
          </w:p>
        </w:tc>
        <w:tc>
          <w:tcPr>
            <w:tcW w:w="113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Год постройки</w:t>
            </w:r>
          </w:p>
        </w:tc>
        <w:tc>
          <w:tcPr>
            <w:tcW w:w="2230" w:type="dxa"/>
            <w:gridSpan w:val="2"/>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96" w:right="0" w:firstLine="0"/>
            </w:pPr>
            <w:r>
              <w:rPr>
                <w:sz w:val="24"/>
              </w:rPr>
              <w:t xml:space="preserve">Вместимость (мест) </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9" w:right="0" w:firstLine="0"/>
              <w:jc w:val="center"/>
            </w:pPr>
            <w:proofErr w:type="gramStart"/>
            <w:r>
              <w:rPr>
                <w:sz w:val="24"/>
              </w:rPr>
              <w:t>Численность  персонала</w:t>
            </w:r>
            <w:proofErr w:type="gramEnd"/>
            <w:r>
              <w:rPr>
                <w:sz w:val="24"/>
              </w:rPr>
              <w:t xml:space="preserve"> </w:t>
            </w:r>
          </w:p>
        </w:tc>
        <w:tc>
          <w:tcPr>
            <w:tcW w:w="77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tabs>
                <w:tab w:val="center" w:pos="384"/>
              </w:tabs>
              <w:spacing w:after="0" w:line="259" w:lineRule="auto"/>
              <w:ind w:left="-28" w:right="0" w:firstLine="0"/>
              <w:jc w:val="left"/>
            </w:pPr>
            <w:r>
              <w:rPr>
                <w:sz w:val="24"/>
              </w:rPr>
              <w:t xml:space="preserve"> </w:t>
            </w:r>
            <w:r>
              <w:rPr>
                <w:sz w:val="24"/>
              </w:rPr>
              <w:tab/>
              <w:t xml:space="preserve">% </w:t>
            </w:r>
          </w:p>
          <w:p w:rsidR="00F13FA7" w:rsidRDefault="001D7671">
            <w:pPr>
              <w:spacing w:after="0" w:line="259" w:lineRule="auto"/>
              <w:ind w:left="41" w:right="0" w:firstLine="0"/>
            </w:pPr>
            <w:r>
              <w:rPr>
                <w:sz w:val="24"/>
              </w:rPr>
              <w:t>износа</w:t>
            </w:r>
          </w:p>
        </w:tc>
      </w:tr>
      <w:tr w:rsidR="00F13FA7">
        <w:trPr>
          <w:trHeight w:val="612"/>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895"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56" w:line="259" w:lineRule="auto"/>
              <w:ind w:left="-29" w:right="0" w:firstLine="0"/>
              <w:jc w:val="left"/>
            </w:pPr>
            <w:r>
              <w:rPr>
                <w:sz w:val="24"/>
              </w:rPr>
              <w:t xml:space="preserve"> по </w:t>
            </w:r>
          </w:p>
          <w:p w:rsidR="00F13FA7" w:rsidRDefault="001D7671">
            <w:pPr>
              <w:spacing w:after="0" w:line="259" w:lineRule="auto"/>
              <w:ind w:left="29" w:right="0" w:firstLine="0"/>
            </w:pPr>
            <w:r>
              <w:rPr>
                <w:sz w:val="24"/>
              </w:rPr>
              <w:t xml:space="preserve">проекту </w:t>
            </w:r>
          </w:p>
        </w:tc>
        <w:tc>
          <w:tcPr>
            <w:tcW w:w="1336"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7" w:right="0" w:firstLine="0"/>
            </w:pPr>
            <w:r>
              <w:rPr>
                <w:sz w:val="24"/>
              </w:rPr>
              <w:t>фактическая</w:t>
            </w: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r>
      <w:tr w:rsidR="00F13FA7">
        <w:trPr>
          <w:trHeight w:val="628"/>
        </w:trPr>
        <w:tc>
          <w:tcPr>
            <w:tcW w:w="374" w:type="dxa"/>
            <w:tcBorders>
              <w:top w:val="single" w:sz="2" w:space="0" w:color="000000"/>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общеобразовательная школа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17" w:line="259" w:lineRule="auto"/>
              <w:ind w:left="27" w:right="0" w:firstLine="0"/>
            </w:pPr>
            <w:r>
              <w:rPr>
                <w:sz w:val="24"/>
              </w:rPr>
              <w:t>Молодежная,</w:t>
            </w:r>
          </w:p>
          <w:p w:rsidR="00F13FA7" w:rsidRDefault="001D7671">
            <w:pPr>
              <w:spacing w:after="0" w:line="259" w:lineRule="auto"/>
              <w:ind w:right="2" w:firstLine="0"/>
              <w:jc w:val="center"/>
            </w:pPr>
            <w:r>
              <w:rPr>
                <w:sz w:val="24"/>
              </w:rPr>
              <w:t xml:space="preserve">д.10 </w:t>
            </w:r>
          </w:p>
        </w:tc>
        <w:tc>
          <w:tcPr>
            <w:tcW w:w="113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30" w:right="0" w:firstLine="0"/>
              <w:jc w:val="left"/>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1336" w:type="dxa"/>
            <w:tcBorders>
              <w:top w:val="single" w:sz="2" w:space="0" w:color="000000"/>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1373" w:type="dxa"/>
            <w:tcBorders>
              <w:top w:val="single" w:sz="2" w:space="0" w:color="000000"/>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770" w:type="dxa"/>
            <w:tcBorders>
              <w:top w:val="single" w:sz="2" w:space="0" w:color="000000"/>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r>
      <w:tr w:rsidR="00F13FA7">
        <w:trPr>
          <w:trHeight w:val="323"/>
        </w:trPr>
        <w:tc>
          <w:tcPr>
            <w:tcW w:w="9639" w:type="dxa"/>
            <w:gridSpan w:val="8"/>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3" w:firstLine="0"/>
              <w:jc w:val="center"/>
            </w:pPr>
            <w:r>
              <w:rPr>
                <w:sz w:val="24"/>
              </w:rPr>
              <w:t xml:space="preserve">УЧРЕЖДЕНИЯ ЗДРАВООХРАНЕНИЯ </w:t>
            </w:r>
          </w:p>
        </w:tc>
      </w:tr>
      <w:tr w:rsidR="00F13FA7">
        <w:trPr>
          <w:trHeight w:val="351"/>
        </w:trPr>
        <w:tc>
          <w:tcPr>
            <w:tcW w:w="3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5" w:right="0" w:firstLine="0"/>
              <w:jc w:val="left"/>
            </w:pPr>
            <w:r>
              <w:rPr>
                <w:sz w:val="24"/>
              </w:rPr>
              <w:t xml:space="preserve">1.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left"/>
            </w:pPr>
            <w:proofErr w:type="spellStart"/>
            <w:r>
              <w:rPr>
                <w:sz w:val="24"/>
              </w:rPr>
              <w:t>Ефинский</w:t>
            </w:r>
            <w:proofErr w:type="spellEnd"/>
            <w:r>
              <w:rPr>
                <w:sz w:val="24"/>
              </w:rPr>
              <w:t xml:space="preserve"> ФАП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д. </w:t>
            </w:r>
            <w:proofErr w:type="spellStart"/>
            <w:r>
              <w:rPr>
                <w:sz w:val="24"/>
              </w:rPr>
              <w:t>Ефино</w:t>
            </w:r>
            <w:proofErr w:type="spellEnd"/>
            <w:r>
              <w:rPr>
                <w:sz w:val="24"/>
              </w:rPr>
              <w:t xml:space="preserve"> </w:t>
            </w:r>
          </w:p>
        </w:tc>
        <w:tc>
          <w:tcPr>
            <w:tcW w:w="113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133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13.5 </w:t>
            </w:r>
          </w:p>
        </w:tc>
        <w:tc>
          <w:tcPr>
            <w:tcW w:w="137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1 </w:t>
            </w:r>
          </w:p>
        </w:tc>
        <w:tc>
          <w:tcPr>
            <w:tcW w:w="77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70 </w:t>
            </w:r>
          </w:p>
        </w:tc>
      </w:tr>
      <w:tr w:rsidR="00F13FA7">
        <w:trPr>
          <w:trHeight w:val="338"/>
        </w:trPr>
        <w:tc>
          <w:tcPr>
            <w:tcW w:w="3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5" w:right="0" w:firstLine="0"/>
              <w:jc w:val="left"/>
            </w:pPr>
            <w:r>
              <w:rPr>
                <w:sz w:val="24"/>
              </w:rPr>
              <w:t xml:space="preserve">2.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pPr>
            <w:proofErr w:type="spellStart"/>
            <w:r>
              <w:rPr>
                <w:sz w:val="24"/>
              </w:rPr>
              <w:t>Березниковский</w:t>
            </w:r>
            <w:proofErr w:type="spellEnd"/>
            <w:r>
              <w:rPr>
                <w:sz w:val="24"/>
              </w:rPr>
              <w:t xml:space="preserve"> ФАП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97" w:right="0" w:firstLine="0"/>
              <w:jc w:val="left"/>
            </w:pPr>
            <w:r>
              <w:rPr>
                <w:sz w:val="24"/>
              </w:rPr>
              <w:t xml:space="preserve">п. Лопаты </w:t>
            </w:r>
          </w:p>
        </w:tc>
        <w:tc>
          <w:tcPr>
            <w:tcW w:w="113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133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12.3 </w:t>
            </w:r>
          </w:p>
        </w:tc>
        <w:tc>
          <w:tcPr>
            <w:tcW w:w="137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1 </w:t>
            </w:r>
          </w:p>
        </w:tc>
        <w:tc>
          <w:tcPr>
            <w:tcW w:w="77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25 </w:t>
            </w:r>
          </w:p>
        </w:tc>
      </w:tr>
      <w:tr w:rsidR="00F13FA7">
        <w:trPr>
          <w:trHeight w:val="336"/>
        </w:trPr>
        <w:tc>
          <w:tcPr>
            <w:tcW w:w="3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5" w:right="0" w:firstLine="0"/>
              <w:jc w:val="left"/>
            </w:pPr>
            <w:r>
              <w:rPr>
                <w:sz w:val="24"/>
              </w:rPr>
              <w:t xml:space="preserve">3.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left"/>
            </w:pPr>
            <w:proofErr w:type="spellStart"/>
            <w:r>
              <w:rPr>
                <w:sz w:val="24"/>
              </w:rPr>
              <w:t>Власовский</w:t>
            </w:r>
            <w:proofErr w:type="spellEnd"/>
            <w:r>
              <w:rPr>
                <w:sz w:val="24"/>
              </w:rPr>
              <w:t xml:space="preserve"> ФАП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37" w:right="0" w:firstLine="0"/>
              <w:jc w:val="left"/>
            </w:pPr>
            <w:r>
              <w:rPr>
                <w:sz w:val="24"/>
              </w:rPr>
              <w:t xml:space="preserve">д. </w:t>
            </w:r>
            <w:proofErr w:type="spellStart"/>
            <w:r>
              <w:rPr>
                <w:sz w:val="24"/>
              </w:rPr>
              <w:t>Якимово</w:t>
            </w:r>
            <w:proofErr w:type="spellEnd"/>
            <w:r>
              <w:rPr>
                <w:sz w:val="24"/>
              </w:rPr>
              <w:t xml:space="preserve"> </w:t>
            </w:r>
          </w:p>
        </w:tc>
        <w:tc>
          <w:tcPr>
            <w:tcW w:w="113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133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19.0 </w:t>
            </w:r>
          </w:p>
        </w:tc>
        <w:tc>
          <w:tcPr>
            <w:tcW w:w="137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1 </w:t>
            </w:r>
          </w:p>
        </w:tc>
        <w:tc>
          <w:tcPr>
            <w:tcW w:w="77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05" w:right="0" w:firstLine="0"/>
              <w:jc w:val="left"/>
            </w:pPr>
            <w:r>
              <w:rPr>
                <w:sz w:val="24"/>
              </w:rPr>
              <w:t xml:space="preserve">100 </w:t>
            </w:r>
          </w:p>
        </w:tc>
      </w:tr>
      <w:tr w:rsidR="00F13FA7">
        <w:trPr>
          <w:trHeight w:val="337"/>
        </w:trPr>
        <w:tc>
          <w:tcPr>
            <w:tcW w:w="3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5" w:right="0" w:firstLine="0"/>
              <w:jc w:val="left"/>
            </w:pPr>
            <w:r>
              <w:rPr>
                <w:sz w:val="24"/>
              </w:rPr>
              <w:t xml:space="preserve">4.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left"/>
            </w:pPr>
            <w:proofErr w:type="spellStart"/>
            <w:r>
              <w:rPr>
                <w:sz w:val="24"/>
              </w:rPr>
              <w:t>Ивакинский</w:t>
            </w:r>
            <w:proofErr w:type="spellEnd"/>
            <w:r>
              <w:rPr>
                <w:sz w:val="24"/>
              </w:rPr>
              <w:t xml:space="preserve"> ФАП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61" w:right="0" w:firstLine="0"/>
              <w:jc w:val="left"/>
            </w:pPr>
            <w:r>
              <w:rPr>
                <w:sz w:val="24"/>
              </w:rPr>
              <w:t xml:space="preserve">д. Юркино </w:t>
            </w:r>
          </w:p>
        </w:tc>
        <w:tc>
          <w:tcPr>
            <w:tcW w:w="113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133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28.2 </w:t>
            </w:r>
          </w:p>
        </w:tc>
        <w:tc>
          <w:tcPr>
            <w:tcW w:w="137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1 </w:t>
            </w:r>
          </w:p>
        </w:tc>
        <w:tc>
          <w:tcPr>
            <w:tcW w:w="77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92 </w:t>
            </w:r>
          </w:p>
        </w:tc>
      </w:tr>
      <w:tr w:rsidR="00F13FA7">
        <w:trPr>
          <w:trHeight w:val="323"/>
        </w:trPr>
        <w:tc>
          <w:tcPr>
            <w:tcW w:w="9639" w:type="dxa"/>
            <w:gridSpan w:val="8"/>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left="1" w:right="0" w:firstLine="0"/>
              <w:jc w:val="center"/>
            </w:pPr>
            <w:r>
              <w:rPr>
                <w:sz w:val="24"/>
              </w:rPr>
              <w:t xml:space="preserve">УЧРЕЖДЕНИЙ КУЛЬТУРЫ </w:t>
            </w:r>
          </w:p>
        </w:tc>
      </w:tr>
      <w:tr w:rsidR="00F13FA7">
        <w:trPr>
          <w:trHeight w:val="351"/>
        </w:trPr>
        <w:tc>
          <w:tcPr>
            <w:tcW w:w="3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5" w:right="0" w:firstLine="0"/>
              <w:jc w:val="left"/>
            </w:pPr>
            <w:r>
              <w:rPr>
                <w:sz w:val="24"/>
              </w:rPr>
              <w:t xml:space="preserve">1. </w:t>
            </w:r>
          </w:p>
        </w:tc>
        <w:tc>
          <w:tcPr>
            <w:tcW w:w="233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left"/>
            </w:pPr>
            <w:proofErr w:type="spellStart"/>
            <w:r>
              <w:rPr>
                <w:sz w:val="24"/>
              </w:rPr>
              <w:t>Ефинский</w:t>
            </w:r>
            <w:proofErr w:type="spellEnd"/>
            <w:r>
              <w:rPr>
                <w:sz w:val="24"/>
              </w:rPr>
              <w:t xml:space="preserve"> КДЦ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д. </w:t>
            </w:r>
            <w:proofErr w:type="spellStart"/>
            <w:r>
              <w:rPr>
                <w:sz w:val="24"/>
              </w:rPr>
              <w:t>Ефино</w:t>
            </w:r>
            <w:proofErr w:type="spellEnd"/>
            <w:r>
              <w:rPr>
                <w:sz w:val="24"/>
              </w:rPr>
              <w:t xml:space="preserve"> </w:t>
            </w:r>
          </w:p>
        </w:tc>
        <w:tc>
          <w:tcPr>
            <w:tcW w:w="113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 w:firstLine="0"/>
              <w:jc w:val="center"/>
            </w:pPr>
            <w:r>
              <w:rPr>
                <w:sz w:val="24"/>
              </w:rPr>
              <w:t xml:space="preserve">200 </w:t>
            </w:r>
          </w:p>
        </w:tc>
        <w:tc>
          <w:tcPr>
            <w:tcW w:w="133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 </w:t>
            </w:r>
          </w:p>
        </w:tc>
        <w:tc>
          <w:tcPr>
            <w:tcW w:w="137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6 </w:t>
            </w:r>
          </w:p>
        </w:tc>
        <w:tc>
          <w:tcPr>
            <w:tcW w:w="77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05" w:right="0" w:firstLine="0"/>
              <w:jc w:val="left"/>
            </w:pPr>
            <w:r>
              <w:rPr>
                <w:sz w:val="24"/>
              </w:rPr>
              <w:t xml:space="preserve">100 </w:t>
            </w:r>
          </w:p>
        </w:tc>
      </w:tr>
      <w:tr w:rsidR="00F13FA7">
        <w:trPr>
          <w:trHeight w:val="1167"/>
        </w:trPr>
        <w:tc>
          <w:tcPr>
            <w:tcW w:w="37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5" w:right="0" w:firstLine="0"/>
              <w:jc w:val="left"/>
            </w:pPr>
            <w:r>
              <w:rPr>
                <w:sz w:val="24"/>
              </w:rPr>
              <w:t xml:space="preserve">2. </w:t>
            </w:r>
          </w:p>
        </w:tc>
        <w:tc>
          <w:tcPr>
            <w:tcW w:w="233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9" w:right="0" w:firstLine="0"/>
            </w:pPr>
            <w:proofErr w:type="spellStart"/>
            <w:r>
              <w:rPr>
                <w:sz w:val="24"/>
              </w:rPr>
              <w:t>Березниковский</w:t>
            </w:r>
            <w:proofErr w:type="spellEnd"/>
            <w:r>
              <w:rPr>
                <w:sz w:val="24"/>
              </w:rPr>
              <w:t xml:space="preserve"> СДК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1" w:line="238" w:lineRule="auto"/>
              <w:ind w:left="49" w:right="0" w:firstLine="0"/>
              <w:jc w:val="center"/>
            </w:pPr>
            <w:r>
              <w:rPr>
                <w:sz w:val="24"/>
              </w:rPr>
              <w:t xml:space="preserve">п. Лопаты ул. </w:t>
            </w:r>
          </w:p>
          <w:p w:rsidR="00F13FA7" w:rsidRDefault="001D7671">
            <w:pPr>
              <w:spacing w:after="17" w:line="259" w:lineRule="auto"/>
              <w:ind w:left="27" w:right="0" w:firstLine="0"/>
            </w:pPr>
            <w:r>
              <w:rPr>
                <w:sz w:val="24"/>
              </w:rPr>
              <w:t>Молодежная,</w:t>
            </w:r>
          </w:p>
          <w:p w:rsidR="00F13FA7" w:rsidRDefault="001D7671">
            <w:pPr>
              <w:spacing w:after="0" w:line="259" w:lineRule="auto"/>
              <w:ind w:right="2" w:firstLine="0"/>
              <w:jc w:val="center"/>
            </w:pPr>
            <w:r>
              <w:rPr>
                <w:sz w:val="24"/>
              </w:rPr>
              <w:t xml:space="preserve">д.20 </w:t>
            </w:r>
          </w:p>
        </w:tc>
        <w:tc>
          <w:tcPr>
            <w:tcW w:w="1130" w:type="dxa"/>
            <w:tcBorders>
              <w:top w:val="single" w:sz="2" w:space="0" w:color="000000"/>
              <w:left w:val="single" w:sz="2" w:space="0" w:color="000000"/>
              <w:bottom w:val="single" w:sz="2" w:space="0" w:color="000000"/>
              <w:right w:val="single" w:sz="2" w:space="0" w:color="000000"/>
            </w:tcBorders>
            <w:vAlign w:val="bottom"/>
          </w:tcPr>
          <w:p w:rsidR="00F13FA7" w:rsidRDefault="001D7671">
            <w:pPr>
              <w:spacing w:after="0" w:line="259" w:lineRule="auto"/>
              <w:ind w:left="-30" w:right="466" w:firstLine="555"/>
              <w:jc w:val="left"/>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 w:firstLine="0"/>
              <w:jc w:val="center"/>
            </w:pPr>
            <w:r>
              <w:rPr>
                <w:sz w:val="24"/>
              </w:rPr>
              <w:t xml:space="preserve">50 </w:t>
            </w:r>
          </w:p>
        </w:tc>
        <w:tc>
          <w:tcPr>
            <w:tcW w:w="133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 </w:t>
            </w:r>
          </w:p>
        </w:tc>
        <w:tc>
          <w:tcPr>
            <w:tcW w:w="137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2 </w:t>
            </w:r>
          </w:p>
        </w:tc>
        <w:tc>
          <w:tcPr>
            <w:tcW w:w="77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1" w:firstLine="0"/>
              <w:jc w:val="center"/>
            </w:pPr>
            <w:r>
              <w:rPr>
                <w:sz w:val="24"/>
              </w:rPr>
              <w:t xml:space="preserve">54 </w:t>
            </w:r>
          </w:p>
        </w:tc>
      </w:tr>
      <w:tr w:rsidR="00F13FA7">
        <w:trPr>
          <w:trHeight w:val="612"/>
        </w:trPr>
        <w:tc>
          <w:tcPr>
            <w:tcW w:w="37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5" w:right="0" w:firstLine="0"/>
              <w:jc w:val="left"/>
            </w:pPr>
            <w:r>
              <w:rPr>
                <w:sz w:val="24"/>
              </w:rPr>
              <w:t xml:space="preserve">3. </w:t>
            </w:r>
          </w:p>
        </w:tc>
        <w:tc>
          <w:tcPr>
            <w:tcW w:w="233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9" w:right="0" w:firstLine="0"/>
              <w:jc w:val="left"/>
            </w:pPr>
            <w:r>
              <w:rPr>
                <w:sz w:val="24"/>
              </w:rPr>
              <w:t xml:space="preserve">Зарецкий КДЦ </w:t>
            </w:r>
          </w:p>
        </w:tc>
        <w:tc>
          <w:tcPr>
            <w:tcW w:w="1429" w:type="dxa"/>
            <w:tcBorders>
              <w:top w:val="single" w:sz="2" w:space="0" w:color="000000"/>
              <w:left w:val="single" w:sz="2" w:space="0" w:color="000000"/>
              <w:bottom w:val="single" w:sz="2" w:space="0" w:color="000000"/>
              <w:right w:val="single" w:sz="2" w:space="0" w:color="000000"/>
            </w:tcBorders>
          </w:tcPr>
          <w:p w:rsidR="00F13FA7" w:rsidRDefault="001D7671">
            <w:pPr>
              <w:spacing w:after="17" w:line="259" w:lineRule="auto"/>
              <w:ind w:left="169" w:right="0" w:firstLine="0"/>
              <w:jc w:val="left"/>
            </w:pPr>
            <w:r>
              <w:rPr>
                <w:sz w:val="24"/>
              </w:rPr>
              <w:t xml:space="preserve">д. Заречье, </w:t>
            </w:r>
          </w:p>
          <w:p w:rsidR="00F13FA7" w:rsidRDefault="001D7671">
            <w:pPr>
              <w:spacing w:after="0" w:line="259" w:lineRule="auto"/>
              <w:ind w:right="2" w:firstLine="0"/>
              <w:jc w:val="center"/>
            </w:pPr>
            <w:r>
              <w:rPr>
                <w:sz w:val="24"/>
              </w:rPr>
              <w:t xml:space="preserve">д.21 </w:t>
            </w:r>
          </w:p>
        </w:tc>
        <w:tc>
          <w:tcPr>
            <w:tcW w:w="113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1" w:right="0" w:firstLine="0"/>
              <w:jc w:val="center"/>
            </w:pPr>
            <w:r>
              <w:rPr>
                <w:sz w:val="24"/>
              </w:rPr>
              <w:t xml:space="preserve">- </w:t>
            </w:r>
          </w:p>
        </w:tc>
        <w:tc>
          <w:tcPr>
            <w:tcW w:w="89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 w:firstLine="0"/>
              <w:jc w:val="center"/>
            </w:pPr>
            <w:r>
              <w:rPr>
                <w:sz w:val="24"/>
              </w:rPr>
              <w:t xml:space="preserve">70 </w:t>
            </w:r>
          </w:p>
        </w:tc>
        <w:tc>
          <w:tcPr>
            <w:tcW w:w="133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 </w:t>
            </w:r>
          </w:p>
        </w:tc>
        <w:tc>
          <w:tcPr>
            <w:tcW w:w="137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3 </w:t>
            </w:r>
          </w:p>
        </w:tc>
        <w:tc>
          <w:tcPr>
            <w:tcW w:w="77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05" w:right="0" w:firstLine="0"/>
              <w:jc w:val="left"/>
            </w:pPr>
            <w:r>
              <w:rPr>
                <w:sz w:val="24"/>
              </w:rPr>
              <w:t xml:space="preserve">100 </w:t>
            </w:r>
          </w:p>
        </w:tc>
      </w:tr>
    </w:tbl>
    <w:p w:rsidR="00F13FA7" w:rsidRDefault="001D7671">
      <w:pPr>
        <w:spacing w:after="186" w:line="259" w:lineRule="auto"/>
        <w:ind w:right="0" w:firstLine="0"/>
        <w:jc w:val="left"/>
      </w:pPr>
      <w:r>
        <w:t xml:space="preserve"> </w:t>
      </w:r>
    </w:p>
    <w:p w:rsidR="00F13FA7" w:rsidRDefault="001D7671">
      <w:pPr>
        <w:ind w:left="-15" w:right="343"/>
      </w:pPr>
      <w:r>
        <w:t xml:space="preserve">На территории </w:t>
      </w:r>
      <w:proofErr w:type="spellStart"/>
      <w:r>
        <w:t>Усть-Нейского</w:t>
      </w:r>
      <w:proofErr w:type="spellEnd"/>
      <w:r>
        <w:t xml:space="preserve"> сельского поселения сельского поселения спортивных объектов нет.  </w:t>
      </w:r>
    </w:p>
    <w:p w:rsidR="00F13FA7" w:rsidRDefault="001D7671">
      <w:pPr>
        <w:ind w:left="-15" w:right="343"/>
      </w:pPr>
      <w:r>
        <w:t xml:space="preserve">На территории </w:t>
      </w:r>
      <w:proofErr w:type="spellStart"/>
      <w:r>
        <w:t>Усть-Нейского</w:t>
      </w:r>
      <w:proofErr w:type="spellEnd"/>
      <w:r>
        <w:t xml:space="preserve"> сельского поселения сельского поселения находятся 3 объекта общественного питание на 37 посадочных мест. </w:t>
      </w:r>
    </w:p>
    <w:p w:rsidR="00F13FA7" w:rsidRDefault="001D7671">
      <w:pPr>
        <w:ind w:left="-15" w:right="343"/>
      </w:pPr>
      <w:r>
        <w:t xml:space="preserve">Перечень автомобильных дорог общего пользования </w:t>
      </w:r>
      <w:proofErr w:type="spellStart"/>
      <w:r>
        <w:t>Усть-Нейского</w:t>
      </w:r>
      <w:proofErr w:type="spellEnd"/>
      <w:r>
        <w:t xml:space="preserve"> сельского поселения представлены в таблице 9. </w:t>
      </w:r>
    </w:p>
    <w:p w:rsidR="00F13FA7" w:rsidRDefault="001D7671">
      <w:pPr>
        <w:spacing w:after="185" w:line="259" w:lineRule="auto"/>
        <w:ind w:left="708" w:right="0" w:firstLine="0"/>
        <w:jc w:val="left"/>
      </w:pPr>
      <w:r>
        <w:t xml:space="preserve"> </w:t>
      </w:r>
    </w:p>
    <w:p w:rsidR="00F13FA7" w:rsidRDefault="001D7671">
      <w:pPr>
        <w:spacing w:after="0" w:line="259" w:lineRule="auto"/>
        <w:ind w:left="708" w:right="343" w:firstLine="0"/>
      </w:pPr>
      <w:r>
        <w:t xml:space="preserve">Таблица 9 - Характеристика дорог общего пользования </w:t>
      </w:r>
    </w:p>
    <w:tbl>
      <w:tblPr>
        <w:tblStyle w:val="TableGrid"/>
        <w:tblW w:w="9639" w:type="dxa"/>
        <w:tblInd w:w="-107" w:type="dxa"/>
        <w:tblCellMar>
          <w:top w:w="6" w:type="dxa"/>
          <w:left w:w="106" w:type="dxa"/>
          <w:right w:w="48" w:type="dxa"/>
        </w:tblCellMar>
        <w:tblLook w:val="04A0" w:firstRow="1" w:lastRow="0" w:firstColumn="1" w:lastColumn="0" w:noHBand="0" w:noVBand="1"/>
      </w:tblPr>
      <w:tblGrid>
        <w:gridCol w:w="540"/>
        <w:gridCol w:w="3350"/>
        <w:gridCol w:w="1515"/>
        <w:gridCol w:w="1815"/>
        <w:gridCol w:w="659"/>
        <w:gridCol w:w="974"/>
        <w:gridCol w:w="786"/>
      </w:tblGrid>
      <w:tr w:rsidR="00F13FA7">
        <w:trPr>
          <w:trHeight w:val="56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16" w:line="259" w:lineRule="auto"/>
              <w:ind w:left="49" w:right="0" w:firstLine="0"/>
              <w:jc w:val="left"/>
            </w:pPr>
            <w:r>
              <w:rPr>
                <w:sz w:val="24"/>
              </w:rPr>
              <w:lastRenderedPageBreak/>
              <w:t xml:space="preserve">№ </w:t>
            </w:r>
          </w:p>
          <w:p w:rsidR="00F13FA7" w:rsidRDefault="001D7671">
            <w:pPr>
              <w:spacing w:after="0" w:line="259" w:lineRule="auto"/>
              <w:ind w:left="1" w:right="0" w:firstLine="0"/>
              <w:jc w:val="left"/>
            </w:pPr>
            <w:r>
              <w:rPr>
                <w:sz w:val="24"/>
              </w:rPr>
              <w:t xml:space="preserve">п/п </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jc w:val="center"/>
            </w:pPr>
            <w:r>
              <w:rPr>
                <w:sz w:val="24"/>
              </w:rPr>
              <w:t xml:space="preserve">Наименование автомобильной дороги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jc w:val="center"/>
            </w:pPr>
            <w:r>
              <w:rPr>
                <w:sz w:val="24"/>
              </w:rPr>
              <w:t xml:space="preserve">Техническая категория </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jc w:val="center"/>
            </w:pPr>
            <w:proofErr w:type="spellStart"/>
            <w:r>
              <w:rPr>
                <w:sz w:val="24"/>
              </w:rPr>
              <w:t>Протяжѐнность</w:t>
            </w:r>
            <w:proofErr w:type="spellEnd"/>
            <w:r>
              <w:rPr>
                <w:sz w:val="24"/>
              </w:rPr>
              <w:t xml:space="preserve"> всего, км </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 xml:space="preserve">В том числе по типу покрытия, км </w:t>
            </w:r>
          </w:p>
        </w:tc>
      </w:tr>
      <w:tr w:rsidR="00F13FA7">
        <w:trPr>
          <w:trHeight w:val="287"/>
        </w:trPr>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659"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64" w:firstLine="0"/>
              <w:jc w:val="center"/>
            </w:pPr>
            <w:r>
              <w:rPr>
                <w:sz w:val="24"/>
              </w:rPr>
              <w:t xml:space="preserve">а/б </w:t>
            </w:r>
          </w:p>
        </w:tc>
        <w:tc>
          <w:tcPr>
            <w:tcW w:w="974"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pPr>
            <w:r>
              <w:rPr>
                <w:sz w:val="24"/>
              </w:rPr>
              <w:t xml:space="preserve">щебень </w:t>
            </w:r>
          </w:p>
        </w:tc>
        <w:tc>
          <w:tcPr>
            <w:tcW w:w="786"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left="1" w:right="0" w:firstLine="0"/>
              <w:jc w:val="left"/>
            </w:pPr>
            <w:r>
              <w:rPr>
                <w:sz w:val="24"/>
              </w:rPr>
              <w:t xml:space="preserve">грунт </w:t>
            </w:r>
          </w:p>
        </w:tc>
      </w:tr>
      <w:tr w:rsidR="00F13FA7">
        <w:trPr>
          <w:trHeight w:val="28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2DBDB"/>
          </w:tcPr>
          <w:p w:rsidR="00F13FA7" w:rsidRDefault="001D7671">
            <w:pPr>
              <w:spacing w:after="0" w:line="259" w:lineRule="auto"/>
              <w:ind w:right="65" w:firstLine="0"/>
              <w:jc w:val="center"/>
            </w:pPr>
            <w:r>
              <w:rPr>
                <w:sz w:val="24"/>
              </w:rPr>
              <w:t xml:space="preserve">Автомобильные дороги межмуниципального (регионального) значения </w:t>
            </w:r>
          </w:p>
        </w:tc>
      </w:tr>
      <w:tr w:rsidR="00F13FA7">
        <w:trPr>
          <w:trHeight w:val="287"/>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b/>
                <w:sz w:val="24"/>
              </w:rPr>
              <w:t>1.</w:t>
            </w:r>
            <w:r>
              <w:rPr>
                <w:rFonts w:ascii="Arial" w:eastAsia="Arial" w:hAnsi="Arial" w:cs="Arial"/>
                <w:b/>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Кострома – Верхнеспасское *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1"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18.7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1" w:right="0" w:firstLine="0"/>
              <w:jc w:val="left"/>
            </w:pPr>
            <w:r>
              <w:rPr>
                <w:sz w:val="24"/>
              </w:rPr>
              <w:t xml:space="preserve">18,7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2.</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proofErr w:type="spellStart"/>
            <w:r>
              <w:rPr>
                <w:sz w:val="24"/>
              </w:rPr>
              <w:t>Якимово</w:t>
            </w:r>
            <w:proofErr w:type="spellEnd"/>
            <w:r>
              <w:rPr>
                <w:sz w:val="24"/>
              </w:rPr>
              <w:t xml:space="preserve"> – </w:t>
            </w:r>
            <w:proofErr w:type="spellStart"/>
            <w:r>
              <w:rPr>
                <w:sz w:val="24"/>
              </w:rPr>
              <w:t>Нея</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19,8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1" w:right="0" w:firstLine="0"/>
              <w:jc w:val="left"/>
            </w:pPr>
            <w:r>
              <w:rPr>
                <w:sz w:val="24"/>
              </w:rPr>
              <w:t xml:space="preserve">19,8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3.</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Под. к Лопаты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0,7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71" w:right="0" w:firstLine="0"/>
              <w:jc w:val="left"/>
            </w:pPr>
            <w:r>
              <w:rPr>
                <w:sz w:val="24"/>
              </w:rPr>
              <w:t xml:space="preserve">0,7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4.</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Под. к </w:t>
            </w:r>
            <w:proofErr w:type="spellStart"/>
            <w:r>
              <w:rPr>
                <w:sz w:val="24"/>
              </w:rPr>
              <w:t>Якимово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1,2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71" w:right="0" w:firstLine="0"/>
              <w:jc w:val="left"/>
            </w:pPr>
            <w:r>
              <w:rPr>
                <w:sz w:val="24"/>
              </w:rPr>
              <w:t xml:space="preserve">1,2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5.</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proofErr w:type="spellStart"/>
            <w:r>
              <w:rPr>
                <w:sz w:val="24"/>
              </w:rPr>
              <w:t>Якимово</w:t>
            </w:r>
            <w:proofErr w:type="spellEnd"/>
            <w:r>
              <w:rPr>
                <w:sz w:val="24"/>
              </w:rPr>
              <w:t xml:space="preserve"> – </w:t>
            </w:r>
            <w:proofErr w:type="spellStart"/>
            <w:r>
              <w:rPr>
                <w:sz w:val="24"/>
              </w:rPr>
              <w:t>Нежитино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20.1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1" w:right="0" w:firstLine="0"/>
              <w:jc w:val="left"/>
            </w:pPr>
            <w:r>
              <w:rPr>
                <w:sz w:val="24"/>
              </w:rPr>
              <w:t xml:space="preserve">20.1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288"/>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6.</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Под. к Юркино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0,8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71" w:right="0" w:firstLine="0"/>
              <w:jc w:val="left"/>
            </w:pPr>
            <w:r>
              <w:rPr>
                <w:sz w:val="24"/>
              </w:rPr>
              <w:t xml:space="preserve">0,8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7.</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Под. к </w:t>
            </w:r>
            <w:proofErr w:type="spellStart"/>
            <w:r>
              <w:rPr>
                <w:sz w:val="24"/>
              </w:rPr>
              <w:t>Ефино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2,6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4" w:firstLine="0"/>
              <w:jc w:val="center"/>
            </w:pPr>
            <w:r>
              <w:rPr>
                <w:sz w:val="24"/>
              </w:rPr>
              <w:t xml:space="preserve">2,6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563"/>
        </w:trPr>
        <w:tc>
          <w:tcPr>
            <w:tcW w:w="3891" w:type="dxa"/>
            <w:gridSpan w:val="2"/>
            <w:tcBorders>
              <w:top w:val="single" w:sz="4" w:space="0" w:color="000000"/>
              <w:left w:val="single" w:sz="4" w:space="0" w:color="000000"/>
              <w:bottom w:val="single" w:sz="4" w:space="0" w:color="000000"/>
              <w:right w:val="single" w:sz="4" w:space="0" w:color="000000"/>
            </w:tcBorders>
          </w:tcPr>
          <w:p w:rsidR="00F13FA7" w:rsidRDefault="001D7671">
            <w:pPr>
              <w:spacing w:after="26" w:line="259" w:lineRule="auto"/>
              <w:ind w:left="1" w:right="0" w:firstLine="0"/>
            </w:pPr>
            <w:r>
              <w:rPr>
                <w:b/>
                <w:sz w:val="24"/>
              </w:rPr>
              <w:t xml:space="preserve">Итого дорог межмуниципального </w:t>
            </w:r>
          </w:p>
          <w:p w:rsidR="00F13FA7" w:rsidRDefault="001D7671">
            <w:pPr>
              <w:spacing w:after="0" w:line="259" w:lineRule="auto"/>
              <w:ind w:left="1" w:right="0" w:firstLine="0"/>
              <w:jc w:val="left"/>
            </w:pPr>
            <w:r>
              <w:rPr>
                <w:b/>
                <w:sz w:val="24"/>
              </w:rPr>
              <w:t xml:space="preserve">(регионального) значения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2" w:firstLine="0"/>
              <w:jc w:val="center"/>
            </w:pPr>
            <w:r>
              <w:rPr>
                <w:b/>
                <w:sz w:val="24"/>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b/>
                <w:sz w:val="24"/>
              </w:rPr>
              <w:t xml:space="preserve">63.9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1" w:right="0" w:firstLine="0"/>
              <w:jc w:val="left"/>
            </w:pPr>
            <w:r>
              <w:rPr>
                <w:b/>
                <w:sz w:val="24"/>
              </w:rPr>
              <w:t xml:space="preserve">61.3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b/>
                <w:sz w:val="24"/>
              </w:rPr>
              <w:t xml:space="preserve">2.6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center"/>
            </w:pPr>
            <w:r>
              <w:rPr>
                <w:b/>
                <w:sz w:val="24"/>
              </w:rPr>
              <w:t xml:space="preserve"> </w:t>
            </w:r>
          </w:p>
        </w:tc>
      </w:tr>
      <w:tr w:rsidR="00F13FA7">
        <w:trPr>
          <w:trHeight w:val="28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2DBDB"/>
          </w:tcPr>
          <w:p w:rsidR="00F13FA7" w:rsidRDefault="001D7671">
            <w:pPr>
              <w:spacing w:after="0" w:line="259" w:lineRule="auto"/>
              <w:ind w:right="62" w:firstLine="0"/>
              <w:jc w:val="center"/>
            </w:pPr>
            <w:r>
              <w:rPr>
                <w:sz w:val="24"/>
              </w:rPr>
              <w:t xml:space="preserve">Автомобильные дороги местного значения муниципального района  </w:t>
            </w:r>
          </w:p>
        </w:tc>
      </w:tr>
      <w:tr w:rsidR="00F13FA7">
        <w:trPr>
          <w:trHeight w:val="563"/>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Старово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1,0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71" w:right="0" w:firstLine="0"/>
              <w:jc w:val="left"/>
            </w:pPr>
            <w:r>
              <w:rPr>
                <w:sz w:val="24"/>
              </w:rPr>
              <w:t xml:space="preserve">1,0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4"/>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2.</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Власово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1,4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1,4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16" w:line="259" w:lineRule="auto"/>
              <w:ind w:left="49" w:right="0" w:firstLine="0"/>
              <w:jc w:val="left"/>
            </w:pPr>
            <w:r>
              <w:rPr>
                <w:sz w:val="24"/>
              </w:rPr>
              <w:t xml:space="preserve">№ </w:t>
            </w:r>
          </w:p>
          <w:p w:rsidR="00F13FA7" w:rsidRDefault="001D7671">
            <w:pPr>
              <w:spacing w:after="0" w:line="259" w:lineRule="auto"/>
              <w:ind w:left="1" w:right="0" w:firstLine="0"/>
              <w:jc w:val="left"/>
            </w:pPr>
            <w:r>
              <w:rPr>
                <w:sz w:val="24"/>
              </w:rPr>
              <w:t xml:space="preserve">п/п </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jc w:val="center"/>
            </w:pPr>
            <w:r>
              <w:rPr>
                <w:sz w:val="24"/>
              </w:rPr>
              <w:t xml:space="preserve">Наименование автомобильной дороги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jc w:val="center"/>
            </w:pPr>
            <w:r>
              <w:rPr>
                <w:sz w:val="24"/>
              </w:rPr>
              <w:t xml:space="preserve">Техническая категория </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0" w:firstLine="0"/>
              <w:jc w:val="center"/>
            </w:pPr>
            <w:proofErr w:type="spellStart"/>
            <w:r>
              <w:rPr>
                <w:sz w:val="24"/>
              </w:rPr>
              <w:t>Протяжѐнность</w:t>
            </w:r>
            <w:proofErr w:type="spellEnd"/>
            <w:r>
              <w:rPr>
                <w:sz w:val="24"/>
              </w:rPr>
              <w:t xml:space="preserve"> всего, км </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 xml:space="preserve">В том числе по типу покрытия, км </w:t>
            </w:r>
          </w:p>
        </w:tc>
      </w:tr>
      <w:tr w:rsidR="00F13FA7">
        <w:trPr>
          <w:trHeight w:val="286"/>
        </w:trPr>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F13FA7" w:rsidRDefault="00F13FA7">
            <w:pPr>
              <w:spacing w:after="160" w:line="259" w:lineRule="auto"/>
              <w:ind w:right="0" w:firstLine="0"/>
              <w:jc w:val="left"/>
            </w:pPr>
          </w:p>
        </w:tc>
        <w:tc>
          <w:tcPr>
            <w:tcW w:w="659"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64" w:firstLine="0"/>
              <w:jc w:val="center"/>
            </w:pPr>
            <w:r>
              <w:rPr>
                <w:sz w:val="24"/>
              </w:rPr>
              <w:t xml:space="preserve">а/б </w:t>
            </w:r>
          </w:p>
        </w:tc>
        <w:tc>
          <w:tcPr>
            <w:tcW w:w="974"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pPr>
            <w:r>
              <w:rPr>
                <w:sz w:val="24"/>
              </w:rPr>
              <w:t xml:space="preserve">щебень </w:t>
            </w:r>
          </w:p>
        </w:tc>
        <w:tc>
          <w:tcPr>
            <w:tcW w:w="786"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left="1" w:right="0" w:firstLine="0"/>
              <w:jc w:val="left"/>
            </w:pPr>
            <w:r>
              <w:rPr>
                <w:sz w:val="24"/>
              </w:rPr>
              <w:t xml:space="preserve">грунт </w:t>
            </w:r>
          </w:p>
        </w:tc>
      </w:tr>
      <w:tr w:rsidR="00F13FA7">
        <w:trPr>
          <w:trHeight w:val="563"/>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3.</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Ракульское</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0,4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0,4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4.</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Селище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2,1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2,1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5.</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Березники-Селезнево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1,2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1,2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6.</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Колбино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0,6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7.</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Климитино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71" w:right="0" w:firstLine="0"/>
              <w:jc w:val="left"/>
            </w:pPr>
            <w:r>
              <w:rPr>
                <w:sz w:val="24"/>
              </w:rPr>
              <w:t xml:space="preserve">0,6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8.</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Исаково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0,5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9.</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Стариково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2,0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71" w:right="0" w:firstLine="0"/>
              <w:jc w:val="left"/>
            </w:pPr>
            <w:r>
              <w:rPr>
                <w:sz w:val="24"/>
              </w:rPr>
              <w:t xml:space="preserve">2,0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10.</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Аксентьево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1,8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1,8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11.</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w:t>
            </w:r>
            <w:proofErr w:type="spellStart"/>
            <w:r>
              <w:rPr>
                <w:sz w:val="24"/>
              </w:rPr>
              <w:t>Аксентьево-Булино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2,5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1" w:firstLine="0"/>
              <w:jc w:val="center"/>
            </w:pPr>
            <w:r>
              <w:rPr>
                <w:sz w:val="24"/>
              </w:rPr>
              <w:t xml:space="preserve">2,5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12.</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Высоковка</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1,5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1,5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13.</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Манылово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0,6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14.</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20" w:line="259" w:lineRule="auto"/>
              <w:ind w:left="1" w:right="0" w:firstLine="0"/>
              <w:jc w:val="left"/>
            </w:pPr>
            <w:r>
              <w:rPr>
                <w:sz w:val="24"/>
              </w:rPr>
              <w:t xml:space="preserve">а/дорога </w:t>
            </w:r>
            <w:proofErr w:type="spellStart"/>
            <w:r>
              <w:rPr>
                <w:sz w:val="24"/>
              </w:rPr>
              <w:t>Якимово</w:t>
            </w:r>
            <w:proofErr w:type="spellEnd"/>
            <w:r>
              <w:rPr>
                <w:sz w:val="24"/>
              </w:rPr>
              <w:t>-</w:t>
            </w:r>
          </w:p>
          <w:p w:rsidR="00F13FA7" w:rsidRDefault="001D7671">
            <w:pPr>
              <w:spacing w:after="0" w:line="259" w:lineRule="auto"/>
              <w:ind w:left="1" w:right="0" w:firstLine="0"/>
              <w:jc w:val="left"/>
            </w:pPr>
            <w:proofErr w:type="spellStart"/>
            <w:r>
              <w:rPr>
                <w:sz w:val="24"/>
              </w:rPr>
              <w:t>Кондратово</w:t>
            </w:r>
            <w:proofErr w:type="spellEnd"/>
            <w:r>
              <w:rPr>
                <w:sz w:val="24"/>
              </w:rPr>
              <w:t xml:space="preserve">-Власово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3,5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71" w:right="0" w:firstLine="0"/>
              <w:jc w:val="left"/>
            </w:pPr>
            <w:r>
              <w:rPr>
                <w:sz w:val="24"/>
              </w:rPr>
              <w:t xml:space="preserve">3,5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15.</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Заречье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2,4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71" w:right="0" w:firstLine="0"/>
              <w:jc w:val="left"/>
            </w:pPr>
            <w:r>
              <w:rPr>
                <w:sz w:val="24"/>
              </w:rPr>
              <w:t xml:space="preserve">2,4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4"/>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16.</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Полома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0,8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0,8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lastRenderedPageBreak/>
              <w:t>17.</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Никулиха</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0,5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0,5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18.</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Новоселки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0,6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19.</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Быстрово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0,5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0,1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20.</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Домань</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1,0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1,0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21.</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Сосновка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1,1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1,1 </w:t>
            </w:r>
          </w:p>
        </w:tc>
      </w:tr>
      <w:tr w:rsidR="00F13FA7">
        <w:trPr>
          <w:trHeight w:val="288"/>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22.</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w:t>
            </w:r>
            <w:proofErr w:type="spellStart"/>
            <w:r>
              <w:rPr>
                <w:sz w:val="24"/>
              </w:rPr>
              <w:t>Ефино-Марковица</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5,5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71" w:right="0" w:firstLine="0"/>
              <w:jc w:val="left"/>
            </w:pPr>
            <w:r>
              <w:rPr>
                <w:sz w:val="24"/>
              </w:rPr>
              <w:t xml:space="preserve">2,9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4" w:firstLine="0"/>
              <w:jc w:val="center"/>
            </w:pPr>
            <w:r>
              <w:rPr>
                <w:sz w:val="24"/>
              </w:rPr>
              <w:t xml:space="preserve">2,6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23.</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Красногорье</w:t>
            </w:r>
            <w:proofErr w:type="spellEnd"/>
            <w:r>
              <w:rPr>
                <w:sz w:val="24"/>
              </w:rPr>
              <w:t xml:space="preserve">-Хмелевка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1,1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1,1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286"/>
        </w:trPr>
        <w:tc>
          <w:tcPr>
            <w:tcW w:w="540"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24.</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w:t>
            </w:r>
            <w:proofErr w:type="spellStart"/>
            <w:r>
              <w:rPr>
                <w:sz w:val="24"/>
              </w:rPr>
              <w:t>Марковица</w:t>
            </w:r>
            <w:proofErr w:type="spellEnd"/>
            <w:r>
              <w:rPr>
                <w:sz w:val="24"/>
              </w:rPr>
              <w:t xml:space="preserve">-причал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6" w:firstLine="0"/>
              <w:jc w:val="center"/>
            </w:pPr>
            <w:r>
              <w:rPr>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2,8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4" w:firstLine="0"/>
              <w:jc w:val="center"/>
            </w:pPr>
            <w:r>
              <w:rPr>
                <w:sz w:val="24"/>
              </w:rPr>
              <w:t xml:space="preserve">2,8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0" w:firstLine="0"/>
              <w:jc w:val="center"/>
            </w:pPr>
            <w:r>
              <w:rPr>
                <w:sz w:val="24"/>
              </w:rPr>
              <w:t xml:space="preserve">- </w:t>
            </w:r>
          </w:p>
        </w:tc>
      </w:tr>
      <w:tr w:rsidR="00F13FA7">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 w:right="0" w:firstLine="0"/>
              <w:jc w:val="left"/>
            </w:pPr>
            <w:r>
              <w:rPr>
                <w:sz w:val="24"/>
              </w:rPr>
              <w:t>25.</w:t>
            </w:r>
            <w:r>
              <w:rPr>
                <w:rFonts w:ascii="Arial" w:eastAsia="Arial" w:hAnsi="Arial" w:cs="Arial"/>
                <w:sz w:val="24"/>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sz w:val="24"/>
              </w:rPr>
              <w:t xml:space="preserve">а/дорога Подъезд к </w:t>
            </w:r>
            <w:proofErr w:type="spellStart"/>
            <w:r>
              <w:rPr>
                <w:sz w:val="24"/>
              </w:rPr>
              <w:t>н.п</w:t>
            </w:r>
            <w:proofErr w:type="spellEnd"/>
            <w:r>
              <w:rPr>
                <w:sz w:val="24"/>
              </w:rPr>
              <w:t xml:space="preserve">. </w:t>
            </w:r>
            <w:proofErr w:type="spellStart"/>
            <w:r>
              <w:rPr>
                <w:sz w:val="24"/>
              </w:rPr>
              <w:t>Косуево</w:t>
            </w:r>
            <w:proofErr w:type="spellEnd"/>
            <w:r>
              <w:rPr>
                <w:sz w:val="24"/>
              </w:rPr>
              <w:t xml:space="preserve">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1" w:firstLine="0"/>
              <w:jc w:val="center"/>
            </w:pPr>
            <w:r>
              <w:rPr>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0,9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sz w:val="24"/>
              </w:rPr>
              <w:t xml:space="preserve">0,9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0" w:firstLine="0"/>
              <w:jc w:val="center"/>
            </w:pPr>
            <w:r>
              <w:rPr>
                <w:sz w:val="24"/>
              </w:rPr>
              <w:t xml:space="preserve">- </w:t>
            </w:r>
          </w:p>
        </w:tc>
      </w:tr>
      <w:tr w:rsidR="00F13FA7">
        <w:trPr>
          <w:trHeight w:val="286"/>
        </w:trPr>
        <w:tc>
          <w:tcPr>
            <w:tcW w:w="3891" w:type="dxa"/>
            <w:gridSpan w:val="2"/>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b/>
                <w:sz w:val="24"/>
              </w:rPr>
              <w:t xml:space="preserve">Итого муниципальных дорог </w:t>
            </w:r>
          </w:p>
        </w:tc>
        <w:tc>
          <w:tcPr>
            <w:tcW w:w="15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 w:firstLine="0"/>
              <w:jc w:val="center"/>
            </w:pPr>
            <w:r>
              <w:rPr>
                <w:b/>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3" w:firstLine="0"/>
              <w:jc w:val="center"/>
            </w:pPr>
            <w:r>
              <w:rPr>
                <w:b/>
                <w:sz w:val="24"/>
              </w:rPr>
              <w:t xml:space="preserve">39.4 </w:t>
            </w:r>
          </w:p>
        </w:tc>
        <w:tc>
          <w:tcPr>
            <w:tcW w:w="659"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1" w:right="0" w:firstLine="0"/>
              <w:jc w:val="left"/>
            </w:pPr>
            <w:r>
              <w:rPr>
                <w:b/>
                <w:sz w:val="24"/>
              </w:rPr>
              <w:t xml:space="preserve">14.8 </w:t>
            </w:r>
          </w:p>
        </w:tc>
        <w:tc>
          <w:tcPr>
            <w:tcW w:w="974"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4" w:firstLine="0"/>
              <w:jc w:val="center"/>
            </w:pPr>
            <w:r>
              <w:rPr>
                <w:b/>
                <w:sz w:val="24"/>
              </w:rPr>
              <w:t xml:space="preserve">14.1 </w:t>
            </w:r>
          </w:p>
        </w:tc>
        <w:tc>
          <w:tcPr>
            <w:tcW w:w="78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76" w:right="0" w:firstLine="0"/>
              <w:jc w:val="left"/>
            </w:pPr>
            <w:r>
              <w:rPr>
                <w:b/>
                <w:sz w:val="24"/>
              </w:rPr>
              <w:t xml:space="preserve">10.5 </w:t>
            </w:r>
          </w:p>
        </w:tc>
      </w:tr>
      <w:tr w:rsidR="00F13FA7">
        <w:trPr>
          <w:trHeight w:val="562"/>
        </w:trPr>
        <w:tc>
          <w:tcPr>
            <w:tcW w:w="3891" w:type="dxa"/>
            <w:gridSpan w:val="2"/>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1" w:right="0" w:firstLine="0"/>
              <w:jc w:val="left"/>
            </w:pPr>
            <w:r>
              <w:rPr>
                <w:b/>
                <w:sz w:val="24"/>
              </w:rPr>
              <w:t xml:space="preserve">Итого всех дорог общего пользования </w:t>
            </w:r>
          </w:p>
        </w:tc>
        <w:tc>
          <w:tcPr>
            <w:tcW w:w="15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2" w:firstLine="0"/>
              <w:jc w:val="center"/>
            </w:pPr>
            <w:r>
              <w:rPr>
                <w:b/>
                <w:sz w:val="24"/>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3" w:firstLine="0"/>
              <w:jc w:val="center"/>
            </w:pPr>
            <w:r>
              <w:rPr>
                <w:b/>
                <w:sz w:val="24"/>
              </w:rPr>
              <w:t xml:space="preserve">103.3 </w:t>
            </w:r>
          </w:p>
        </w:tc>
        <w:tc>
          <w:tcPr>
            <w:tcW w:w="659"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11" w:right="0" w:firstLine="0"/>
              <w:jc w:val="left"/>
            </w:pPr>
            <w:r>
              <w:rPr>
                <w:b/>
                <w:sz w:val="24"/>
              </w:rPr>
              <w:t xml:space="preserve">76.1 </w:t>
            </w:r>
          </w:p>
        </w:tc>
        <w:tc>
          <w:tcPr>
            <w:tcW w:w="974"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right="64" w:firstLine="0"/>
              <w:jc w:val="center"/>
            </w:pPr>
            <w:r>
              <w:rPr>
                <w:b/>
                <w:sz w:val="24"/>
              </w:rPr>
              <w:t xml:space="preserve">16.7 </w:t>
            </w:r>
          </w:p>
        </w:tc>
        <w:tc>
          <w:tcPr>
            <w:tcW w:w="786" w:type="dxa"/>
            <w:tcBorders>
              <w:top w:val="single" w:sz="4" w:space="0" w:color="000000"/>
              <w:left w:val="single" w:sz="4" w:space="0" w:color="000000"/>
              <w:bottom w:val="single" w:sz="4" w:space="0" w:color="000000"/>
              <w:right w:val="single" w:sz="4" w:space="0" w:color="000000"/>
            </w:tcBorders>
            <w:vAlign w:val="center"/>
          </w:tcPr>
          <w:p w:rsidR="00F13FA7" w:rsidRDefault="001D7671">
            <w:pPr>
              <w:spacing w:after="0" w:line="259" w:lineRule="auto"/>
              <w:ind w:left="76" w:right="0" w:firstLine="0"/>
              <w:jc w:val="left"/>
            </w:pPr>
            <w:r>
              <w:rPr>
                <w:b/>
                <w:sz w:val="24"/>
              </w:rPr>
              <w:t xml:space="preserve">10.5 </w:t>
            </w:r>
          </w:p>
        </w:tc>
      </w:tr>
    </w:tbl>
    <w:p w:rsidR="00F13FA7" w:rsidRDefault="001D7671">
      <w:pPr>
        <w:spacing w:after="106" w:line="259" w:lineRule="auto"/>
        <w:ind w:right="0" w:firstLine="0"/>
        <w:jc w:val="left"/>
      </w:pPr>
      <w:r>
        <w:rPr>
          <w:rFonts w:ascii="Arial" w:eastAsia="Arial" w:hAnsi="Arial" w:cs="Arial"/>
          <w:sz w:val="18"/>
        </w:rPr>
        <w:t xml:space="preserve">Примечание.  * протяженность по территории поселения </w:t>
      </w:r>
    </w:p>
    <w:p w:rsidR="00F13FA7" w:rsidRDefault="001D7671">
      <w:pPr>
        <w:ind w:left="-15" w:right="343"/>
      </w:pPr>
      <w:r>
        <w:t xml:space="preserve">Автодороги </w:t>
      </w:r>
      <w:r>
        <w:tab/>
        <w:t xml:space="preserve">с </w:t>
      </w:r>
      <w:r>
        <w:tab/>
        <w:t xml:space="preserve">асфальтобетонным </w:t>
      </w:r>
      <w:r>
        <w:tab/>
        <w:t xml:space="preserve">покрытием </w:t>
      </w:r>
      <w:r>
        <w:tab/>
        <w:t xml:space="preserve">находятся </w:t>
      </w:r>
      <w:r>
        <w:tab/>
        <w:t xml:space="preserve">в удовлетворительном состоянии, однако, местами требуют ремонта.  </w:t>
      </w:r>
    </w:p>
    <w:p w:rsidR="00F13FA7" w:rsidRDefault="001D7671">
      <w:pPr>
        <w:spacing w:line="259" w:lineRule="auto"/>
        <w:ind w:left="708" w:right="343" w:firstLine="0"/>
      </w:pPr>
      <w:proofErr w:type="spellStart"/>
      <w:r>
        <w:t>Тратуары</w:t>
      </w:r>
      <w:proofErr w:type="spellEnd"/>
      <w:r>
        <w:t xml:space="preserve"> и ливневая канализация </w:t>
      </w:r>
      <w:proofErr w:type="spellStart"/>
      <w:r>
        <w:t>отсутсвует</w:t>
      </w:r>
      <w:proofErr w:type="spellEnd"/>
      <w:r>
        <w:t xml:space="preserve">. </w:t>
      </w:r>
    </w:p>
    <w:p w:rsidR="00F13FA7" w:rsidRDefault="001D7671">
      <w:pPr>
        <w:ind w:left="-15" w:right="343"/>
      </w:pPr>
      <w:r>
        <w:t>Характеризуя структуру земельного фонда поселения, следует отметить, что большая часть его занята землями лесного фонда.</w:t>
      </w:r>
      <w:r>
        <w:rPr>
          <w:color w:val="FF0000"/>
        </w:rPr>
        <w:t xml:space="preserve"> </w:t>
      </w:r>
      <w:r>
        <w:t xml:space="preserve">Доля земель сельской администрации составляет 45% (3 239.8135 га). Из них 1 467.8135 га приходится на земли населенных пунктов. </w:t>
      </w:r>
    </w:p>
    <w:p w:rsidR="00F13FA7" w:rsidRDefault="001D7671">
      <w:pPr>
        <w:ind w:left="-15" w:right="343"/>
      </w:pPr>
      <w:r>
        <w:t xml:space="preserve">Распределение земель </w:t>
      </w:r>
      <w:proofErr w:type="spellStart"/>
      <w:r>
        <w:t>Усть-Нейского</w:t>
      </w:r>
      <w:proofErr w:type="spellEnd"/>
      <w:r>
        <w:t xml:space="preserve"> сельского поселения приведено в таблицах 11. </w:t>
      </w:r>
    </w:p>
    <w:p w:rsidR="00F13FA7" w:rsidRDefault="001D7671">
      <w:pPr>
        <w:spacing w:after="131" w:line="259" w:lineRule="auto"/>
        <w:ind w:left="708" w:right="0" w:firstLine="0"/>
        <w:jc w:val="left"/>
      </w:pPr>
      <w:r>
        <w:t xml:space="preserve"> </w:t>
      </w:r>
    </w:p>
    <w:p w:rsidR="00F13FA7" w:rsidRDefault="001D7671">
      <w:pPr>
        <w:spacing w:after="131" w:line="259" w:lineRule="auto"/>
        <w:ind w:left="708" w:right="0" w:firstLine="0"/>
        <w:jc w:val="left"/>
      </w:pPr>
      <w:r>
        <w:t xml:space="preserve"> </w:t>
      </w:r>
    </w:p>
    <w:p w:rsidR="00F13FA7" w:rsidRDefault="001D7671">
      <w:pPr>
        <w:spacing w:after="181" w:line="259" w:lineRule="auto"/>
        <w:ind w:left="708" w:right="0" w:firstLine="0"/>
        <w:jc w:val="left"/>
      </w:pPr>
      <w:r>
        <w:t xml:space="preserve"> </w:t>
      </w:r>
    </w:p>
    <w:p w:rsidR="00F13FA7" w:rsidRDefault="001D7671">
      <w:pPr>
        <w:spacing w:after="0" w:line="259" w:lineRule="auto"/>
        <w:ind w:left="708" w:right="343" w:firstLine="0"/>
      </w:pPr>
      <w:r>
        <w:t xml:space="preserve">Таблица 11 - Распределение земель населенных пунктов </w:t>
      </w:r>
    </w:p>
    <w:tbl>
      <w:tblPr>
        <w:tblStyle w:val="TableGrid"/>
        <w:tblW w:w="9639" w:type="dxa"/>
        <w:tblInd w:w="-107" w:type="dxa"/>
        <w:tblCellMar>
          <w:top w:w="7" w:type="dxa"/>
          <w:left w:w="107" w:type="dxa"/>
          <w:right w:w="79" w:type="dxa"/>
        </w:tblCellMar>
        <w:tblLook w:val="04A0" w:firstRow="1" w:lastRow="0" w:firstColumn="1" w:lastColumn="0" w:noHBand="0" w:noVBand="1"/>
      </w:tblPr>
      <w:tblGrid>
        <w:gridCol w:w="766"/>
        <w:gridCol w:w="6555"/>
        <w:gridCol w:w="2318"/>
      </w:tblGrid>
      <w:tr w:rsidR="00F13FA7">
        <w:trPr>
          <w:trHeight w:val="559"/>
        </w:trPr>
        <w:tc>
          <w:tcPr>
            <w:tcW w:w="766"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16" w:line="259" w:lineRule="auto"/>
              <w:ind w:left="161" w:right="0" w:firstLine="0"/>
              <w:jc w:val="left"/>
            </w:pPr>
            <w:r>
              <w:rPr>
                <w:sz w:val="24"/>
              </w:rPr>
              <w:t xml:space="preserve">№ </w:t>
            </w:r>
          </w:p>
          <w:p w:rsidR="00F13FA7" w:rsidRDefault="001D7671">
            <w:pPr>
              <w:spacing w:after="0" w:line="259" w:lineRule="auto"/>
              <w:ind w:right="29" w:firstLine="0"/>
              <w:jc w:val="center"/>
            </w:pPr>
            <w:r>
              <w:rPr>
                <w:sz w:val="24"/>
              </w:rPr>
              <w:t xml:space="preserve">п/п </w:t>
            </w:r>
          </w:p>
        </w:tc>
        <w:tc>
          <w:tcPr>
            <w:tcW w:w="6556"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35" w:firstLine="0"/>
              <w:jc w:val="center"/>
            </w:pPr>
            <w:r>
              <w:rPr>
                <w:sz w:val="24"/>
              </w:rPr>
              <w:t xml:space="preserve">Наименование угодий </w:t>
            </w:r>
          </w:p>
        </w:tc>
        <w:tc>
          <w:tcPr>
            <w:tcW w:w="2318"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left="34" w:right="0" w:firstLine="0"/>
              <w:jc w:val="left"/>
            </w:pPr>
            <w:r>
              <w:rPr>
                <w:sz w:val="24"/>
              </w:rPr>
              <w:t xml:space="preserve">Площадь угодий, га </w:t>
            </w:r>
          </w:p>
        </w:tc>
      </w:tr>
      <w:tr w:rsidR="00F13FA7">
        <w:trPr>
          <w:trHeight w:val="287"/>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2" w:firstLine="0"/>
              <w:jc w:val="center"/>
            </w:pPr>
            <w:r>
              <w:rPr>
                <w:sz w:val="24"/>
              </w:rPr>
              <w:t xml:space="preserve">1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Всего земель населенных пунктов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7" w:firstLine="0"/>
              <w:jc w:val="center"/>
            </w:pPr>
            <w:r>
              <w:rPr>
                <w:sz w:val="24"/>
              </w:rPr>
              <w:t xml:space="preserve">1467.8135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в том числе: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1" w:right="0"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1.1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Сельскохозяйственных угодий, всего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183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из них: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1" w:right="0" w:firstLine="0"/>
              <w:jc w:val="center"/>
            </w:pPr>
            <w:r>
              <w:rPr>
                <w:sz w:val="24"/>
              </w:rPr>
              <w:t xml:space="preserve"> </w:t>
            </w:r>
          </w:p>
        </w:tc>
      </w:tr>
      <w:tr w:rsidR="00F13FA7">
        <w:trPr>
          <w:trHeight w:val="288"/>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пашни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72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lastRenderedPageBreak/>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сенокосов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111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пастбищ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1" w:right="0"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1.2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Личных подсобных хозяйств и сл. наделов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1" w:right="0"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из них: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1" w:right="0"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4" w:right="0" w:firstLine="0"/>
              <w:jc w:val="left"/>
            </w:pPr>
            <w:r>
              <w:rPr>
                <w:sz w:val="24"/>
              </w:rPr>
              <w:t xml:space="preserve">1.2.1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сельскохозяйственных угодий, всего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419 </w:t>
            </w:r>
          </w:p>
        </w:tc>
      </w:tr>
      <w:tr w:rsidR="00F13FA7">
        <w:trPr>
          <w:trHeight w:val="288"/>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огородов и посевов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419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других угодий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4" w:right="0" w:firstLine="0"/>
              <w:jc w:val="left"/>
            </w:pPr>
            <w:r>
              <w:rPr>
                <w:sz w:val="24"/>
              </w:rPr>
              <w:t xml:space="preserve">1.2.2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Под постройками, дворами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32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1.3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Лесных площадей, всего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из них: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31" w:right="0"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покрытых лесом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8"/>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непокрытых лесом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1.4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Древесно-кустарниковая растительность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723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1.5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Болот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1.6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Под водой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1.7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Площади, улицы, дороги, проезды, прогоны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7" w:firstLine="0"/>
              <w:jc w:val="center"/>
            </w:pPr>
            <w:r>
              <w:rPr>
                <w:sz w:val="24"/>
              </w:rPr>
              <w:t xml:space="preserve">45.8135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1.8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Застроенные территории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28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30" w:firstLine="0"/>
              <w:jc w:val="center"/>
            </w:pPr>
            <w:r>
              <w:rPr>
                <w:sz w:val="24"/>
              </w:rPr>
              <w:t xml:space="preserve">1.9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Прочие земли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37 </w:t>
            </w:r>
          </w:p>
        </w:tc>
      </w:tr>
      <w:tr w:rsidR="00F13FA7">
        <w:trPr>
          <w:trHeight w:val="288"/>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полигоны отходов, свалки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лишенные растительности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6" w:firstLine="0"/>
              <w:jc w:val="center"/>
            </w:pPr>
            <w:r>
              <w:rPr>
                <w:sz w:val="24"/>
              </w:rPr>
              <w:t xml:space="preserve">-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овраги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30 </w:t>
            </w:r>
          </w:p>
        </w:tc>
      </w:tr>
      <w:tr w:rsidR="00F13FA7">
        <w:trPr>
          <w:trHeight w:val="286"/>
        </w:trPr>
        <w:tc>
          <w:tcPr>
            <w:tcW w:w="76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left="28" w:right="0" w:firstLine="0"/>
              <w:jc w:val="center"/>
            </w:pPr>
            <w:r>
              <w:rPr>
                <w:sz w:val="24"/>
              </w:rPr>
              <w:t xml:space="preserve"> </w:t>
            </w:r>
          </w:p>
        </w:tc>
        <w:tc>
          <w:tcPr>
            <w:tcW w:w="6556"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другие земли </w:t>
            </w:r>
          </w:p>
        </w:tc>
        <w:tc>
          <w:tcPr>
            <w:tcW w:w="231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29" w:firstLine="0"/>
              <w:jc w:val="center"/>
            </w:pPr>
            <w:r>
              <w:rPr>
                <w:sz w:val="24"/>
              </w:rPr>
              <w:t xml:space="preserve">7 </w:t>
            </w:r>
          </w:p>
        </w:tc>
      </w:tr>
    </w:tbl>
    <w:p w:rsidR="00F13FA7" w:rsidRDefault="001D7671">
      <w:pPr>
        <w:spacing w:after="188" w:line="259" w:lineRule="auto"/>
        <w:ind w:left="708" w:right="0" w:firstLine="0"/>
        <w:jc w:val="left"/>
      </w:pPr>
      <w:r>
        <w:t xml:space="preserve"> </w:t>
      </w:r>
    </w:p>
    <w:p w:rsidR="00F13FA7" w:rsidRDefault="001D7671">
      <w:pPr>
        <w:spacing w:after="0"/>
        <w:ind w:left="-15" w:right="343"/>
      </w:pPr>
      <w:r>
        <w:t xml:space="preserve">Экологическая ситуация на территории </w:t>
      </w:r>
      <w:proofErr w:type="spellStart"/>
      <w:r>
        <w:t>Усть-Нейского</w:t>
      </w:r>
      <w:proofErr w:type="spellEnd"/>
      <w:r>
        <w:t xml:space="preserve"> сельского поселения является удовлетворительной. Выбросы вредных веществ в атмосферу связаны, в основном, с передвижными источниками, главным образом автотранспортом, и стационарными источниками. Эти источники обуславливают существенное загрязнение атмосферного воздуха в районах размещения промышленных предприятий, на улицах с интенсивным движением автотранспорта, на автомагистралях. </w:t>
      </w:r>
    </w:p>
    <w:p w:rsidR="00F13FA7" w:rsidRDefault="001D7671">
      <w:pPr>
        <w:ind w:left="-15" w:right="343"/>
      </w:pPr>
      <w:r>
        <w:t xml:space="preserve">Основная доля выбросов загрязняющих веществ в районе приходится на выбросы от </w:t>
      </w:r>
      <w:proofErr w:type="spellStart"/>
      <w:r>
        <w:t>автотранспорта.В</w:t>
      </w:r>
      <w:proofErr w:type="spellEnd"/>
      <w:r>
        <w:t xml:space="preserve"> состав выбросов от автотранспорта входят следующие загрязняющие вещества: </w:t>
      </w:r>
    </w:p>
    <w:p w:rsidR="00F13FA7" w:rsidRDefault="001D7671">
      <w:pPr>
        <w:spacing w:after="166" w:line="259" w:lineRule="auto"/>
        <w:ind w:left="708" w:right="343" w:firstLine="0"/>
      </w:pPr>
      <w:r>
        <w:t xml:space="preserve">-оксида углерода –75,4 %;  </w:t>
      </w:r>
    </w:p>
    <w:p w:rsidR="00F13FA7" w:rsidRDefault="001D7671">
      <w:pPr>
        <w:spacing w:after="169" w:line="259" w:lineRule="auto"/>
        <w:ind w:left="708" w:right="343" w:firstLine="0"/>
      </w:pPr>
      <w:r>
        <w:t xml:space="preserve">-углеводорода –13,7 %; </w:t>
      </w:r>
    </w:p>
    <w:p w:rsidR="00F13FA7" w:rsidRDefault="001D7671">
      <w:pPr>
        <w:spacing w:after="15" w:line="383" w:lineRule="auto"/>
        <w:ind w:left="718" w:right="5130" w:hanging="10"/>
        <w:jc w:val="left"/>
      </w:pPr>
      <w:r>
        <w:lastRenderedPageBreak/>
        <w:t>-оксидов азота –7,9 %; -сернистого ангидрида –1,8 %; -</w:t>
      </w:r>
      <w:proofErr w:type="spellStart"/>
      <w:r>
        <w:t>сажы</w:t>
      </w:r>
      <w:proofErr w:type="spellEnd"/>
      <w:r>
        <w:t xml:space="preserve"> –1,2 %.  </w:t>
      </w:r>
    </w:p>
    <w:p w:rsidR="00F13FA7" w:rsidRDefault="001D7671">
      <w:pPr>
        <w:spacing w:after="12"/>
        <w:ind w:left="-15" w:right="343"/>
      </w:pPr>
      <w:r>
        <w:t xml:space="preserve">В связи с увеличением количества автомобилей объемы загрязняющих веществ, поступающих в атмосферу, ежегодно увеличиваются. Для уменьшения выбросов загрязняющих веществ, постепенно начинается переход автотранспорта на газовое топливо, для чего начато строительство </w:t>
      </w:r>
      <w:proofErr w:type="spellStart"/>
      <w:r>
        <w:t>автогазозаправочных</w:t>
      </w:r>
      <w:proofErr w:type="spellEnd"/>
      <w:r>
        <w:t xml:space="preserve"> станций. </w:t>
      </w:r>
    </w:p>
    <w:p w:rsidR="00F13FA7" w:rsidRDefault="001D7671">
      <w:pPr>
        <w:spacing w:after="0"/>
        <w:ind w:left="-15" w:right="343"/>
      </w:pPr>
      <w:r>
        <w:t xml:space="preserve">Однако стационарные источники также оказывают негативное воздействие на атмосферный воздух широким спектром вредных веществ, многие из которых относятся к I и II классу опасности и способны малыми количествами нанести значительный ущерб окружающей природной среде и здоровью человека.  </w:t>
      </w:r>
    </w:p>
    <w:p w:rsidR="00F13FA7" w:rsidRDefault="001D7671">
      <w:pPr>
        <w:spacing w:after="174" w:line="259" w:lineRule="auto"/>
        <w:ind w:left="708" w:right="0" w:firstLine="0"/>
        <w:jc w:val="left"/>
      </w:pPr>
      <w:r>
        <w:rPr>
          <w:rFonts w:ascii="Arial" w:eastAsia="Arial" w:hAnsi="Arial" w:cs="Arial"/>
          <w:sz w:val="20"/>
        </w:rPr>
        <w:t xml:space="preserve"> </w:t>
      </w:r>
    </w:p>
    <w:p w:rsidR="00F13FA7" w:rsidRDefault="001D7671">
      <w:pPr>
        <w:spacing w:after="0" w:line="259" w:lineRule="auto"/>
        <w:ind w:left="5108" w:right="0" w:firstLine="0"/>
        <w:jc w:val="left"/>
      </w:pPr>
      <w:r>
        <w:rPr>
          <w:rFonts w:ascii="Arial" w:eastAsia="Arial" w:hAnsi="Arial" w:cs="Arial"/>
          <w:b/>
          <w:i/>
        </w:rPr>
        <w:t xml:space="preserve"> </w:t>
      </w:r>
      <w:r>
        <w:rPr>
          <w:rFonts w:ascii="Arial" w:eastAsia="Arial" w:hAnsi="Arial" w:cs="Arial"/>
          <w:b/>
          <w:i/>
        </w:rPr>
        <w:tab/>
      </w:r>
      <w:r>
        <w:rPr>
          <w:b/>
        </w:rPr>
        <w:t xml:space="preserve"> </w:t>
      </w:r>
    </w:p>
    <w:p w:rsidR="00F13FA7" w:rsidRDefault="001D7671">
      <w:pPr>
        <w:pStyle w:val="1"/>
        <w:spacing w:after="3" w:line="401" w:lineRule="auto"/>
        <w:ind w:left="4076" w:hanging="4076"/>
        <w:jc w:val="left"/>
      </w:pPr>
      <w:r>
        <w:t>3 СОВРЕМЕННОЕ СОСТОЯНИЕ СИСТЕМЫ САНИТАРНОЙ ОЧИСТКИ И УБОРКИ</w:t>
      </w:r>
      <w:r>
        <w:rPr>
          <w:rFonts w:ascii="Arial" w:eastAsia="Arial" w:hAnsi="Arial" w:cs="Arial"/>
          <w:i/>
        </w:rPr>
        <w:t xml:space="preserve"> </w:t>
      </w:r>
    </w:p>
    <w:p w:rsidR="00F13FA7" w:rsidRDefault="001D7671">
      <w:pPr>
        <w:ind w:left="-15" w:right="343"/>
      </w:pPr>
      <w:r>
        <w:t xml:space="preserve">На территории поселения применяется планово-регулярная система вывоза твердых бытовых отходов (далее ТБО) с периодичностью, предусмотренной санитарными нормами. </w:t>
      </w:r>
    </w:p>
    <w:p w:rsidR="00F13FA7" w:rsidRDefault="001D7671">
      <w:pPr>
        <w:spacing w:after="187" w:line="259" w:lineRule="auto"/>
        <w:ind w:left="708" w:right="343" w:firstLine="0"/>
      </w:pPr>
      <w:r>
        <w:t xml:space="preserve">Виды планово-регулярной системы сбора мусора: </w:t>
      </w:r>
    </w:p>
    <w:p w:rsidR="00F13FA7" w:rsidRDefault="001D7671">
      <w:pPr>
        <w:numPr>
          <w:ilvl w:val="0"/>
          <w:numId w:val="3"/>
        </w:numPr>
        <w:ind w:right="343"/>
      </w:pPr>
      <w:r>
        <w:t xml:space="preserve">контейнерная система - отходы собираются в специальные контейнеры, из которых выгружаются в мусоровозы; </w:t>
      </w:r>
    </w:p>
    <w:p w:rsidR="00F13FA7" w:rsidRDefault="001D7671">
      <w:pPr>
        <w:numPr>
          <w:ilvl w:val="0"/>
          <w:numId w:val="3"/>
        </w:numPr>
        <w:ind w:right="343"/>
      </w:pPr>
      <w:r>
        <w:t xml:space="preserve">бестарная система - метод вывоза отходов при помощи специализированной техники без использования контейнеров для мусора, при этом заезд </w:t>
      </w:r>
      <w:proofErr w:type="spellStart"/>
      <w:r>
        <w:t>мусоросборочной</w:t>
      </w:r>
      <w:proofErr w:type="spellEnd"/>
      <w:r>
        <w:t xml:space="preserve"> техники к определенному объекту осуществляется в установленные дни и часы. </w:t>
      </w:r>
    </w:p>
    <w:p w:rsidR="00F13FA7" w:rsidRDefault="001D7671">
      <w:pPr>
        <w:ind w:left="708" w:right="1542" w:firstLine="0"/>
      </w:pPr>
      <w:r>
        <w:t>Вывозом ТБО в поселении занимается ООО «</w:t>
      </w:r>
      <w:proofErr w:type="spellStart"/>
      <w:r>
        <w:t>Спецтранс</w:t>
      </w:r>
      <w:proofErr w:type="spellEnd"/>
      <w:r>
        <w:t xml:space="preserve">» Вывоз отходов организован один раз в неделю. </w:t>
      </w:r>
    </w:p>
    <w:p w:rsidR="00F13FA7" w:rsidRDefault="001D7671">
      <w:pPr>
        <w:spacing w:after="131" w:line="259" w:lineRule="auto"/>
        <w:ind w:left="708" w:right="343" w:firstLine="0"/>
      </w:pPr>
      <w:r>
        <w:t xml:space="preserve">ООО </w:t>
      </w:r>
      <w:proofErr w:type="spellStart"/>
      <w:r>
        <w:t>Спецтранс</w:t>
      </w:r>
      <w:proofErr w:type="spellEnd"/>
      <w:r>
        <w:t xml:space="preserve"> использует </w:t>
      </w:r>
      <w:proofErr w:type="gramStart"/>
      <w:r>
        <w:t>мусоровозы  на</w:t>
      </w:r>
      <w:proofErr w:type="gramEnd"/>
      <w:r>
        <w:t xml:space="preserve"> базе КАМАЗ — 20 м3 </w:t>
      </w:r>
    </w:p>
    <w:p w:rsidR="00F13FA7" w:rsidRDefault="001D7671">
      <w:pPr>
        <w:ind w:left="-15" w:right="343"/>
      </w:pPr>
      <w:r>
        <w:lastRenderedPageBreak/>
        <w:t xml:space="preserve">Сведения об автотранспортных средствах применяемых для вывоза ТБО отсутствуют. </w:t>
      </w:r>
    </w:p>
    <w:p w:rsidR="00F13FA7" w:rsidRDefault="001D7671">
      <w:pPr>
        <w:ind w:left="-15" w:right="343"/>
      </w:pPr>
      <w:r>
        <w:t xml:space="preserve">Вывоз ЖБО занимается МП </w:t>
      </w:r>
      <w:proofErr w:type="spellStart"/>
      <w:r>
        <w:t>Макарьевское</w:t>
      </w:r>
      <w:proofErr w:type="spellEnd"/>
      <w:r>
        <w:t xml:space="preserve"> КХ.  Автопарк </w:t>
      </w:r>
      <w:proofErr w:type="gramStart"/>
      <w:r>
        <w:t>составляет  ассенизаторские</w:t>
      </w:r>
      <w:proofErr w:type="gramEnd"/>
      <w:r>
        <w:t xml:space="preserve"> машины на базе Зил-130. </w:t>
      </w:r>
    </w:p>
    <w:p w:rsidR="00F13FA7" w:rsidRDefault="001D7671">
      <w:pPr>
        <w:spacing w:after="131" w:line="259" w:lineRule="auto"/>
        <w:ind w:left="708" w:right="343" w:firstLine="0"/>
      </w:pPr>
      <w:r>
        <w:t xml:space="preserve">Вывоз ЖБО производится по индивидуальным заявкам. </w:t>
      </w:r>
    </w:p>
    <w:p w:rsidR="00F13FA7" w:rsidRDefault="001D7671">
      <w:pPr>
        <w:spacing w:after="195" w:line="259" w:lineRule="auto"/>
        <w:ind w:left="708" w:right="0" w:firstLine="0"/>
        <w:jc w:val="left"/>
      </w:pPr>
      <w:r>
        <w:t xml:space="preserve"> </w:t>
      </w:r>
    </w:p>
    <w:p w:rsidR="00F13FA7" w:rsidRDefault="001D7671">
      <w:pPr>
        <w:pStyle w:val="2"/>
        <w:spacing w:after="181"/>
        <w:ind w:left="380" w:right="15"/>
      </w:pPr>
      <w:r>
        <w:t xml:space="preserve">3.1 Контейнерные площадки. </w:t>
      </w:r>
    </w:p>
    <w:p w:rsidR="00F13FA7" w:rsidRDefault="001D7671">
      <w:pPr>
        <w:spacing w:after="133" w:line="259" w:lineRule="auto"/>
        <w:ind w:left="708" w:right="343" w:firstLine="0"/>
      </w:pPr>
      <w:r>
        <w:t xml:space="preserve">На территории поселения отсутствуют контейнерные площадки. </w:t>
      </w:r>
    </w:p>
    <w:p w:rsidR="00F13FA7" w:rsidRDefault="001D7671">
      <w:pPr>
        <w:spacing w:after="195" w:line="259" w:lineRule="auto"/>
        <w:ind w:left="708" w:right="0" w:firstLine="0"/>
        <w:jc w:val="left"/>
      </w:pPr>
      <w:r>
        <w:t xml:space="preserve"> </w:t>
      </w:r>
    </w:p>
    <w:p w:rsidR="00F13FA7" w:rsidRDefault="001D7671">
      <w:pPr>
        <w:pStyle w:val="2"/>
        <w:spacing w:after="15" w:line="383" w:lineRule="auto"/>
        <w:ind w:left="-15" w:right="413" w:firstLine="2429"/>
        <w:jc w:val="left"/>
      </w:pPr>
      <w:r>
        <w:t xml:space="preserve"> 3.2 Сведения о санкционированной свалке </w:t>
      </w:r>
    </w:p>
    <w:p w:rsidR="00F13FA7" w:rsidRDefault="001D7671">
      <w:pPr>
        <w:spacing w:after="15" w:line="383" w:lineRule="auto"/>
        <w:ind w:left="-15" w:right="413" w:firstLine="2429"/>
        <w:jc w:val="left"/>
      </w:pPr>
      <w:r>
        <w:t xml:space="preserve">Санкционированных свалок на территории </w:t>
      </w:r>
      <w:proofErr w:type="spellStart"/>
      <w:r>
        <w:t>Усть-Нейского</w:t>
      </w:r>
      <w:proofErr w:type="spellEnd"/>
      <w:r>
        <w:t xml:space="preserve"> поселения отсутствуют. </w:t>
      </w:r>
    </w:p>
    <w:p w:rsidR="00F13FA7" w:rsidRDefault="001D7671">
      <w:pPr>
        <w:spacing w:after="188" w:line="259" w:lineRule="auto"/>
        <w:ind w:left="426" w:right="0" w:firstLine="0"/>
        <w:jc w:val="center"/>
      </w:pPr>
      <w:r>
        <w:rPr>
          <w:b/>
        </w:rPr>
        <w:t xml:space="preserve"> </w:t>
      </w:r>
    </w:p>
    <w:p w:rsidR="00F13FA7" w:rsidRDefault="001D7671">
      <w:pPr>
        <w:pStyle w:val="5"/>
        <w:spacing w:after="3" w:line="399" w:lineRule="auto"/>
        <w:ind w:left="3255" w:hanging="2079"/>
        <w:jc w:val="left"/>
      </w:pPr>
      <w:r>
        <w:t>3.3 Действующие нормы, тарифы по сбору, транспортировке и захоронению ТБО, ЖБО</w:t>
      </w:r>
      <w:r>
        <w:rPr>
          <w:b w:val="0"/>
        </w:rPr>
        <w:t xml:space="preserve"> </w:t>
      </w:r>
    </w:p>
    <w:p w:rsidR="00F13FA7" w:rsidRDefault="001D7671">
      <w:pPr>
        <w:spacing w:after="15" w:line="383" w:lineRule="auto"/>
        <w:ind w:left="-15" w:right="413" w:firstLine="708"/>
        <w:jc w:val="left"/>
      </w:pPr>
      <w:r>
        <w:t xml:space="preserve"> Тарифы на товары и услуги организаций коммунального комплекса - ценовые ставки (</w:t>
      </w:r>
      <w:proofErr w:type="spellStart"/>
      <w:r>
        <w:t>одноставочные</w:t>
      </w:r>
      <w:proofErr w:type="spellEnd"/>
      <w:r>
        <w:t xml:space="preserve"> или </w:t>
      </w:r>
      <w:proofErr w:type="spellStart"/>
      <w:r>
        <w:t>двухставочные</w:t>
      </w:r>
      <w:proofErr w:type="spellEnd"/>
      <w:r>
        <w:t xml:space="preserve">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 </w:t>
      </w:r>
    </w:p>
    <w:p w:rsidR="00F13FA7" w:rsidRDefault="001D7671">
      <w:pPr>
        <w:spacing w:after="15" w:line="383" w:lineRule="auto"/>
        <w:ind w:left="-15" w:right="413" w:firstLine="708"/>
        <w:jc w:val="left"/>
      </w:pPr>
      <w:r>
        <w:t xml:space="preserve">Тариф на сбор, вывоз и захоронение ТБО состоит из регулируемой и нерегулируемой частей. Нерегулируемыми является ценовые ставки на сбор и вывоз ТБО. Регулируемыми, в соответствии с Федеральным законом Российской Федерации от 30 декабря 2004 года № 210-ФЗ «Об основах регулирования тарифов организаций коммунального комплекса», является ценовые ставки на утилизацию (захоронение) твердых бытовых отходов. </w:t>
      </w:r>
    </w:p>
    <w:p w:rsidR="00F13FA7" w:rsidRDefault="001D7671">
      <w:pPr>
        <w:spacing w:after="185" w:line="259" w:lineRule="auto"/>
        <w:ind w:left="708" w:right="0" w:firstLine="0"/>
        <w:jc w:val="left"/>
      </w:pPr>
      <w:r>
        <w:t xml:space="preserve"> </w:t>
      </w:r>
    </w:p>
    <w:p w:rsidR="00F13FA7" w:rsidRDefault="001D7671">
      <w:pPr>
        <w:spacing w:after="0" w:line="259" w:lineRule="auto"/>
        <w:ind w:left="-15" w:right="343"/>
      </w:pPr>
      <w:r>
        <w:lastRenderedPageBreak/>
        <w:t xml:space="preserve">Таблица 12 - Действующие нормы, тарифы по сбору, транспортировке и захоронению ТБО, ЖБО. </w:t>
      </w:r>
    </w:p>
    <w:tbl>
      <w:tblPr>
        <w:tblStyle w:val="TableGrid"/>
        <w:tblW w:w="9642" w:type="dxa"/>
        <w:tblInd w:w="-28" w:type="dxa"/>
        <w:tblCellMar>
          <w:top w:w="76" w:type="dxa"/>
          <w:left w:w="28" w:type="dxa"/>
          <w:right w:w="115" w:type="dxa"/>
        </w:tblCellMar>
        <w:tblLook w:val="04A0" w:firstRow="1" w:lastRow="0" w:firstColumn="1" w:lastColumn="0" w:noHBand="0" w:noVBand="1"/>
      </w:tblPr>
      <w:tblGrid>
        <w:gridCol w:w="7602"/>
        <w:gridCol w:w="2040"/>
      </w:tblGrid>
      <w:tr w:rsidR="00F13FA7">
        <w:trPr>
          <w:trHeight w:val="323"/>
        </w:trPr>
        <w:tc>
          <w:tcPr>
            <w:tcW w:w="7602"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left"/>
            </w:pPr>
            <w:r>
              <w:rPr>
                <w:sz w:val="24"/>
              </w:rPr>
              <w:t xml:space="preserve">Наименования </w:t>
            </w:r>
          </w:p>
        </w:tc>
        <w:tc>
          <w:tcPr>
            <w:tcW w:w="204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1" w:right="0" w:firstLine="0"/>
              <w:jc w:val="left"/>
            </w:pPr>
            <w:r>
              <w:rPr>
                <w:sz w:val="24"/>
              </w:rPr>
              <w:t xml:space="preserve">В 2018 году </w:t>
            </w:r>
          </w:p>
        </w:tc>
      </w:tr>
      <w:tr w:rsidR="00F13FA7">
        <w:trPr>
          <w:trHeight w:val="627"/>
        </w:trPr>
        <w:tc>
          <w:tcPr>
            <w:tcW w:w="760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Норма образования ТБО для неблагоустроенного жилого </w:t>
            </w:r>
            <w:proofErr w:type="spellStart"/>
            <w:proofErr w:type="gramStart"/>
            <w:r>
              <w:rPr>
                <w:sz w:val="24"/>
              </w:rPr>
              <w:t>фонда,куб.м</w:t>
            </w:r>
            <w:proofErr w:type="spellEnd"/>
            <w:proofErr w:type="gramEnd"/>
            <w:r>
              <w:rPr>
                <w:sz w:val="24"/>
              </w:rPr>
              <w:t>/</w:t>
            </w:r>
            <w:proofErr w:type="spellStart"/>
            <w:r>
              <w:rPr>
                <w:sz w:val="24"/>
              </w:rPr>
              <w:t>чел.в</w:t>
            </w:r>
            <w:proofErr w:type="spellEnd"/>
            <w:r>
              <w:rPr>
                <w:sz w:val="24"/>
              </w:rPr>
              <w:t xml:space="preserve"> год </w:t>
            </w:r>
          </w:p>
        </w:tc>
        <w:tc>
          <w:tcPr>
            <w:tcW w:w="204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0" w:right="0" w:firstLine="0"/>
              <w:jc w:val="center"/>
            </w:pPr>
            <w:r>
              <w:rPr>
                <w:sz w:val="24"/>
              </w:rPr>
              <w:t xml:space="preserve">2,46 </w:t>
            </w:r>
          </w:p>
        </w:tc>
      </w:tr>
      <w:tr w:rsidR="00F13FA7">
        <w:trPr>
          <w:trHeight w:val="336"/>
        </w:trPr>
        <w:tc>
          <w:tcPr>
            <w:tcW w:w="760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Размер платы на услуги по вывозу ТБО для населения </w:t>
            </w:r>
          </w:p>
        </w:tc>
        <w:tc>
          <w:tcPr>
            <w:tcW w:w="204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5" w:right="0" w:firstLine="0"/>
              <w:jc w:val="center"/>
            </w:pPr>
            <w:r>
              <w:rPr>
                <w:sz w:val="24"/>
              </w:rPr>
              <w:t xml:space="preserve">110 </w:t>
            </w:r>
            <w:proofErr w:type="spellStart"/>
            <w:r>
              <w:rPr>
                <w:sz w:val="24"/>
              </w:rPr>
              <w:t>руб</w:t>
            </w:r>
            <w:proofErr w:type="spellEnd"/>
            <w:r>
              <w:rPr>
                <w:sz w:val="24"/>
              </w:rPr>
              <w:t xml:space="preserve">/чем </w:t>
            </w:r>
          </w:p>
        </w:tc>
      </w:tr>
      <w:tr w:rsidR="00F13FA7">
        <w:trPr>
          <w:trHeight w:val="610"/>
        </w:trPr>
        <w:tc>
          <w:tcPr>
            <w:tcW w:w="760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left"/>
            </w:pPr>
            <w:r>
              <w:rPr>
                <w:sz w:val="24"/>
              </w:rPr>
              <w:t xml:space="preserve">Размер платы на услуги по вывозу ЖБО для населения </w:t>
            </w:r>
          </w:p>
        </w:tc>
        <w:tc>
          <w:tcPr>
            <w:tcW w:w="2040" w:type="dxa"/>
            <w:tcBorders>
              <w:top w:val="single" w:sz="2" w:space="0" w:color="000000"/>
              <w:left w:val="single" w:sz="2" w:space="0" w:color="000000"/>
              <w:bottom w:val="single" w:sz="2" w:space="0" w:color="000000"/>
              <w:right w:val="single" w:sz="2" w:space="0" w:color="000000"/>
            </w:tcBorders>
          </w:tcPr>
          <w:p w:rsidR="00F13FA7" w:rsidRDefault="001D7671">
            <w:pPr>
              <w:spacing w:after="20" w:line="259" w:lineRule="auto"/>
              <w:ind w:left="169" w:right="0" w:firstLine="0"/>
              <w:jc w:val="left"/>
            </w:pPr>
            <w:r>
              <w:rPr>
                <w:sz w:val="24"/>
              </w:rPr>
              <w:t xml:space="preserve">2000 </w:t>
            </w:r>
            <w:proofErr w:type="spellStart"/>
            <w:r>
              <w:rPr>
                <w:sz w:val="24"/>
              </w:rPr>
              <w:t>руб</w:t>
            </w:r>
            <w:proofErr w:type="spellEnd"/>
            <w:r>
              <w:rPr>
                <w:sz w:val="24"/>
              </w:rPr>
              <w:t xml:space="preserve">/1 </w:t>
            </w:r>
            <w:proofErr w:type="spellStart"/>
            <w:r>
              <w:rPr>
                <w:sz w:val="24"/>
              </w:rPr>
              <w:t>маш</w:t>
            </w:r>
            <w:proofErr w:type="spellEnd"/>
            <w:r>
              <w:rPr>
                <w:sz w:val="24"/>
              </w:rPr>
              <w:t xml:space="preserve">. </w:t>
            </w:r>
          </w:p>
          <w:p w:rsidR="00F13FA7" w:rsidRDefault="001D7671">
            <w:pPr>
              <w:spacing w:after="0" w:line="259" w:lineRule="auto"/>
              <w:ind w:left="88" w:right="0" w:firstLine="0"/>
              <w:jc w:val="center"/>
            </w:pPr>
            <w:r>
              <w:rPr>
                <w:sz w:val="24"/>
              </w:rPr>
              <w:t xml:space="preserve">откачка </w:t>
            </w:r>
          </w:p>
        </w:tc>
      </w:tr>
    </w:tbl>
    <w:p w:rsidR="00F13FA7" w:rsidRDefault="001D7671">
      <w:pPr>
        <w:spacing w:after="131" w:line="259" w:lineRule="auto"/>
        <w:ind w:left="708" w:right="0" w:firstLine="0"/>
        <w:jc w:val="left"/>
      </w:pPr>
      <w:r>
        <w:t xml:space="preserve"> </w:t>
      </w:r>
    </w:p>
    <w:p w:rsidR="00F13FA7" w:rsidRDefault="001D7671">
      <w:pPr>
        <w:ind w:left="-15" w:right="343"/>
      </w:pPr>
      <w:r>
        <w:t xml:space="preserve">Сведения о объемах накопления отходов за предыдущие года отсутствует. </w:t>
      </w:r>
    </w:p>
    <w:p w:rsidR="00F13FA7" w:rsidRDefault="001D7671">
      <w:pPr>
        <w:spacing w:after="192" w:line="259" w:lineRule="auto"/>
        <w:ind w:left="708" w:right="0" w:firstLine="0"/>
        <w:jc w:val="left"/>
      </w:pPr>
      <w:r>
        <w:t xml:space="preserve"> </w:t>
      </w:r>
    </w:p>
    <w:p w:rsidR="00F13FA7" w:rsidRDefault="001D7671">
      <w:pPr>
        <w:pStyle w:val="2"/>
        <w:spacing w:after="3" w:line="398" w:lineRule="auto"/>
        <w:ind w:left="3111" w:hanging="1474"/>
        <w:jc w:val="left"/>
      </w:pPr>
      <w:r>
        <w:t>3.4 Система уборки улиц, дорог, площадей, тротуаров и обособленных территорий.</w:t>
      </w:r>
      <w:r>
        <w:rPr>
          <w:b w:val="0"/>
        </w:rPr>
        <w:t xml:space="preserve"> </w:t>
      </w:r>
    </w:p>
    <w:p w:rsidR="00F13FA7" w:rsidRDefault="001D7671">
      <w:pPr>
        <w:spacing w:after="4"/>
        <w:ind w:left="-15" w:right="343"/>
      </w:pPr>
      <w:r>
        <w:t xml:space="preserve">Уборка улиц, дорог, площадей и </w:t>
      </w:r>
      <w:proofErr w:type="gramStart"/>
      <w:r>
        <w:t>тротуаров</w:t>
      </w:r>
      <w:r>
        <w:rPr>
          <w:b/>
        </w:rPr>
        <w:t xml:space="preserve"> </w:t>
      </w:r>
      <w:r>
        <w:t xml:space="preserve"> предусматривает</w:t>
      </w:r>
      <w:proofErr w:type="gramEnd"/>
      <w:r>
        <w:t xml:space="preserve"> работы по поддержанию в чистоте и порядке дорожных покрытий. Работы, обеспечивающие чистоту дорог с твердым покрытием в летний период, не производятся. </w:t>
      </w:r>
    </w:p>
    <w:p w:rsidR="00F13FA7" w:rsidRDefault="001D7671">
      <w:pPr>
        <w:spacing w:after="3"/>
        <w:ind w:left="-15" w:right="343"/>
      </w:pPr>
      <w:r>
        <w:t xml:space="preserve">Зимой производятся работы по расчистке дорог от снега.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 </w:t>
      </w:r>
    </w:p>
    <w:p w:rsidR="00F13FA7" w:rsidRDefault="001D7671">
      <w:pPr>
        <w:spacing w:after="3" w:line="380" w:lineRule="auto"/>
        <w:ind w:left="10" w:right="344" w:hanging="10"/>
        <w:jc w:val="right"/>
      </w:pPr>
      <w:r>
        <w:t xml:space="preserve">На всех улицах, остановках общественного транспорта, у магазинов, других местах общего пользования юридическими лицами и гражданами, в ведении которых находится указанная территория (здания), должны быть выставлены урны, в соответствии с санитарными нормами СанПиН 42–128– 4690–88 «Санитарные правила содержания территорий населенных мест» (утв. Минздравом СССР 5 августа 1988г. N 4690–88). Очистка урн должна производиться ежедневно по мере их наполнения.  </w:t>
      </w:r>
    </w:p>
    <w:p w:rsidR="00F13FA7" w:rsidRDefault="001D7671">
      <w:pPr>
        <w:ind w:left="-15" w:right="343"/>
      </w:pPr>
      <w:r>
        <w:t xml:space="preserve">Сведения об автотранспортных средствах применяемых для механизированной уборки отсутствуют. </w:t>
      </w:r>
    </w:p>
    <w:p w:rsidR="00F13FA7" w:rsidRDefault="001D7671">
      <w:pPr>
        <w:spacing w:after="138" w:line="259" w:lineRule="auto"/>
        <w:ind w:left="708" w:right="0" w:firstLine="0"/>
        <w:jc w:val="left"/>
      </w:pPr>
      <w:r>
        <w:t xml:space="preserve"> </w:t>
      </w:r>
    </w:p>
    <w:p w:rsidR="00F13FA7" w:rsidRDefault="001D7671">
      <w:pPr>
        <w:spacing w:after="0" w:line="259" w:lineRule="auto"/>
        <w:ind w:left="5108" w:right="0" w:firstLine="0"/>
        <w:jc w:val="left"/>
      </w:pPr>
      <w:r>
        <w:rPr>
          <w:rFonts w:ascii="Arial" w:eastAsia="Arial" w:hAnsi="Arial" w:cs="Arial"/>
          <w:b/>
          <w:i/>
        </w:rPr>
        <w:t xml:space="preserve"> </w:t>
      </w:r>
      <w:r>
        <w:rPr>
          <w:rFonts w:ascii="Arial" w:eastAsia="Arial" w:hAnsi="Arial" w:cs="Arial"/>
          <w:b/>
          <w:i/>
        </w:rPr>
        <w:tab/>
      </w:r>
      <w:r>
        <w:rPr>
          <w:b/>
        </w:rPr>
        <w:t xml:space="preserve"> </w:t>
      </w:r>
      <w:r>
        <w:br w:type="page"/>
      </w:r>
    </w:p>
    <w:p w:rsidR="00F13FA7" w:rsidRDefault="001D7671">
      <w:pPr>
        <w:pStyle w:val="1"/>
        <w:spacing w:after="181"/>
        <w:ind w:left="380" w:right="718"/>
      </w:pPr>
      <w:r>
        <w:lastRenderedPageBreak/>
        <w:t xml:space="preserve">4 </w:t>
      </w:r>
      <w:proofErr w:type="gramStart"/>
      <w:r>
        <w:t>ТВЕРДЫЕ  БЫТОВЫЕ</w:t>
      </w:r>
      <w:proofErr w:type="gramEnd"/>
      <w:r>
        <w:t xml:space="preserve"> ОТХОДЫ</w:t>
      </w:r>
      <w:r>
        <w:rPr>
          <w:rFonts w:ascii="Arial" w:eastAsia="Arial" w:hAnsi="Arial" w:cs="Arial"/>
          <w:i/>
        </w:rPr>
        <w:t xml:space="preserve"> </w:t>
      </w:r>
    </w:p>
    <w:p w:rsidR="00F13FA7" w:rsidRDefault="001D7671">
      <w:pPr>
        <w:ind w:left="-15" w:right="343"/>
      </w:pPr>
      <w:r>
        <w:t xml:space="preserve">К твердым бытовым отходам (ТБО) относятся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крупногабаритные отходы. ТБО образуются из двух источников: </w:t>
      </w:r>
    </w:p>
    <w:p w:rsidR="00F13FA7" w:rsidRDefault="001D7671">
      <w:pPr>
        <w:numPr>
          <w:ilvl w:val="0"/>
          <w:numId w:val="4"/>
        </w:numPr>
        <w:spacing w:after="186" w:line="259" w:lineRule="auto"/>
        <w:ind w:right="343"/>
      </w:pPr>
      <w:r>
        <w:t xml:space="preserve">жилых зданий; </w:t>
      </w:r>
    </w:p>
    <w:p w:rsidR="00F13FA7" w:rsidRDefault="001D7671">
      <w:pPr>
        <w:numPr>
          <w:ilvl w:val="0"/>
          <w:numId w:val="4"/>
        </w:numPr>
        <w:spacing w:after="12"/>
        <w:ind w:right="343"/>
      </w:pPr>
      <w:r>
        <w:t xml:space="preserve">административных зданий, учреждений и предприятий общественного назначения (общественного питания, учебных, зрелищных, гостиниц, детских садов и др.). </w:t>
      </w:r>
    </w:p>
    <w:p w:rsidR="00F13FA7" w:rsidRDefault="001D7671">
      <w:pPr>
        <w:spacing w:after="0"/>
        <w:ind w:left="-15" w:right="343"/>
      </w:pPr>
      <w:r>
        <w:t xml:space="preserve">Юридической основой для классификации ТБО служит Федеральный классификационный каталог отходов (ФККО), утвержденный Приказом МПР России от 02.12.2002 г. № 786. ФККО классифицирует отходы по происхождению, агрегатному состоянию и опасности. В ФККО используется термин «Твердые коммунальные отходы» код раздела 91000000 00 00 0. Твердые коммунальные отходы относятся к 4-5 классам опасности. </w:t>
      </w:r>
    </w:p>
    <w:p w:rsidR="00F13FA7" w:rsidRDefault="001D7671">
      <w:pPr>
        <w:spacing w:after="7"/>
        <w:ind w:left="-15" w:right="343"/>
      </w:pPr>
      <w:r>
        <w:t xml:space="preserve">Под морфологическим составом отходов данного типа понимается содержание отдельных составляющих частей отходов, выраженных в процентах к их общей массе. В состав твердых бытовых отходов, согласно ТУ 401 - 20 - 56 - 86, входят: пищевые отходы, бумага и текстиль, строительный мусор, стекло, полимерные отходы, металл, бытовая техника, отходы зеленого строительства, смет и крупногабаритные отходы от населения. Это не подлежащие восстановлению использованные шины, крупные древесные отходы, старая мебель, холодильники, аккумуляторы и т.д. </w:t>
      </w:r>
    </w:p>
    <w:p w:rsidR="00F13FA7" w:rsidRDefault="001D7671">
      <w:pPr>
        <w:ind w:left="-15" w:right="343"/>
      </w:pPr>
      <w:r>
        <w:t xml:space="preserve">В составе ТБО наблюдаются сезонные изменения. Сезонные изменения состава ТБО характеризуются увеличением содержания пищевых отходов с 2025% весной до 40 - 55% осенью, что связано с большим потреблением овощей и фруктов в рационе питания. </w:t>
      </w:r>
    </w:p>
    <w:p w:rsidR="00F13FA7" w:rsidRDefault="001D7671">
      <w:pPr>
        <w:spacing w:after="194" w:line="259" w:lineRule="auto"/>
        <w:ind w:left="708" w:right="0" w:firstLine="0"/>
        <w:jc w:val="left"/>
      </w:pPr>
      <w:r>
        <w:t xml:space="preserve"> </w:t>
      </w:r>
    </w:p>
    <w:p w:rsidR="00F13FA7" w:rsidRDefault="001D7671">
      <w:pPr>
        <w:pStyle w:val="2"/>
        <w:spacing w:after="38" w:line="367" w:lineRule="auto"/>
        <w:ind w:left="708" w:right="2616" w:firstLine="2871"/>
        <w:jc w:val="both"/>
      </w:pPr>
      <w:proofErr w:type="gramStart"/>
      <w:r>
        <w:lastRenderedPageBreak/>
        <w:t>4.1  Классификация</w:t>
      </w:r>
      <w:proofErr w:type="gramEnd"/>
      <w:r>
        <w:t xml:space="preserve"> ТБО</w:t>
      </w:r>
      <w:r>
        <w:rPr>
          <w:b w:val="0"/>
        </w:rPr>
        <w:t xml:space="preserve"> </w:t>
      </w:r>
    </w:p>
    <w:p w:rsidR="00F13FA7" w:rsidRDefault="001D7671">
      <w:pPr>
        <w:ind w:left="708" w:right="2616" w:firstLine="2871"/>
      </w:pPr>
      <w:r>
        <w:t xml:space="preserve"> ТБО можно разделить на несколько составов: </w:t>
      </w:r>
    </w:p>
    <w:p w:rsidR="00F13FA7" w:rsidRDefault="001D7671">
      <w:pPr>
        <w:ind w:left="-15" w:right="343"/>
      </w:pPr>
      <w:r>
        <w:rPr>
          <w:u w:val="single" w:color="000000"/>
        </w:rPr>
        <w:t>По качественному составу</w:t>
      </w:r>
      <w:r>
        <w:t xml:space="preserve"> ТБО подразделяются на: бумагу (картон); пищевые отходы; дерево; металл черный; металл цветной; текстиль; кости; стекло; кожу и резину; камни; полимерные материалы; прочие компоненты; отсев (мелкие фрагменты, проходящие через 1,5-сантиметровую сетку);</w:t>
      </w:r>
      <w:r>
        <w:rPr>
          <w:rFonts w:ascii="Calibri" w:eastAsia="Calibri" w:hAnsi="Calibri" w:cs="Calibri"/>
          <w:sz w:val="20"/>
        </w:rPr>
        <w:t xml:space="preserve"> </w:t>
      </w:r>
    </w:p>
    <w:p w:rsidR="00F13FA7" w:rsidRDefault="001D7671">
      <w:pPr>
        <w:spacing w:after="0"/>
        <w:ind w:left="-15" w:right="343"/>
      </w:pPr>
      <w:r>
        <w:rPr>
          <w:u w:val="single" w:color="000000"/>
        </w:rPr>
        <w:t>К опасным ТБО относятся:</w:t>
      </w:r>
      <w:r>
        <w:t xml:space="preserve"> попавшие в отходы батарейки и аккумуляторы, электроприборы, лаки, краски и косметика, удобрения и ядохимикаты, бытовая химия, медицинские отходы, ртутьсодержащие термометры, барометры, тонометры, лампы.</w:t>
      </w:r>
      <w:r>
        <w:rPr>
          <w:rFonts w:ascii="Calibri" w:eastAsia="Calibri" w:hAnsi="Calibri" w:cs="Calibri"/>
          <w:sz w:val="20"/>
        </w:rPr>
        <w:t xml:space="preserve"> </w:t>
      </w:r>
    </w:p>
    <w:p w:rsidR="00F13FA7" w:rsidRDefault="001D7671">
      <w:pPr>
        <w:spacing w:after="0"/>
        <w:ind w:left="-15" w:right="343"/>
      </w:pPr>
      <w:r>
        <w:t xml:space="preserve">Одни отходы (например, медицинские, ядохимикаты, остатки красок, лаков, клеев, косметики, антикоррозийных средств, бытовой химии) представляют опасность для окружающей среды, если попадут через канализационные стоки в водоемы </w:t>
      </w:r>
      <w:proofErr w:type="gramStart"/>
      <w:r>
        <w:t>или</w:t>
      </w:r>
      <w:proofErr w:type="gramEnd"/>
      <w:r>
        <w:t xml:space="preserve"> как только будут вымыты со свалки и попадут в грунтовые или поверхностные воды. Батарейки и ртутьсодержащие приборы будут безопасны до тех пор, пока не повредится корпус: стеклянные корпуса приборов легко бьются еще по пути на свалку, а коррозия через </w:t>
      </w:r>
      <w:proofErr w:type="spellStart"/>
      <w:r>
        <w:t>какоето</w:t>
      </w:r>
      <w:proofErr w:type="spellEnd"/>
      <w:r>
        <w:t xml:space="preserve"> время разъест корпус батарейки. Затем ртуть, щелочь, свинец, цинк станут элементами вторичного загрязнения атмосферного воздуха, подземных и поверхностных вод. </w:t>
      </w:r>
    </w:p>
    <w:p w:rsidR="00F13FA7" w:rsidRDefault="001D7671">
      <w:pPr>
        <w:ind w:left="-15" w:right="343"/>
      </w:pPr>
      <w:r>
        <w:t xml:space="preserve">Бытовые отходы характеризуются многокомпонентностью и неоднородностью состава, малой плотностью и нестабильностью </w:t>
      </w:r>
    </w:p>
    <w:p w:rsidR="00F13FA7" w:rsidRDefault="001D7671">
      <w:pPr>
        <w:spacing w:after="131" w:line="259" w:lineRule="auto"/>
        <w:ind w:left="-15" w:right="343" w:firstLine="0"/>
      </w:pPr>
      <w:r>
        <w:t xml:space="preserve">(способностью к загниванию). </w:t>
      </w:r>
    </w:p>
    <w:p w:rsidR="00F13FA7" w:rsidRDefault="001D7671">
      <w:pPr>
        <w:spacing w:after="0"/>
        <w:ind w:left="-15" w:right="343"/>
      </w:pPr>
      <w:r>
        <w:t xml:space="preserve">По результатам исследований Академии коммунального хозяйства им. К.Д. Памфилова, состав отходов жилищного фонда и предприятий торговли имеет значительные различия, что крайне важно, с точки зрения возможности и целесообразности раздельного сбора утильных фракций ТБО. В таблицах представлен морфологический состав отходов населения, предприятий и организаций. </w:t>
      </w:r>
    </w:p>
    <w:p w:rsidR="00F13FA7" w:rsidRDefault="001D7671">
      <w:pPr>
        <w:spacing w:after="11"/>
        <w:ind w:left="-15" w:right="343"/>
      </w:pPr>
      <w:r>
        <w:lastRenderedPageBreak/>
        <w:t xml:space="preserve">В состав отходов входит значительное количество компонентов, подлежащие вторичному использованию, т.е. могут быть использованы как вторичное сырье. </w:t>
      </w:r>
    </w:p>
    <w:p w:rsidR="00F13FA7" w:rsidRDefault="001D7671">
      <w:pPr>
        <w:spacing w:after="185" w:line="259" w:lineRule="auto"/>
        <w:ind w:left="708" w:right="0" w:firstLine="0"/>
        <w:jc w:val="left"/>
      </w:pPr>
      <w:r>
        <w:t xml:space="preserve"> </w:t>
      </w:r>
    </w:p>
    <w:p w:rsidR="00F13FA7" w:rsidRDefault="001D7671">
      <w:pPr>
        <w:spacing w:line="259" w:lineRule="auto"/>
        <w:ind w:left="708" w:right="343" w:firstLine="0"/>
      </w:pPr>
      <w:r>
        <w:t xml:space="preserve">Таблица 13 — Средний состав ТБО </w:t>
      </w:r>
    </w:p>
    <w:tbl>
      <w:tblPr>
        <w:tblStyle w:val="TableGrid"/>
        <w:tblW w:w="9346" w:type="dxa"/>
        <w:tblInd w:w="147" w:type="dxa"/>
        <w:tblCellMar>
          <w:top w:w="26" w:type="dxa"/>
          <w:left w:w="115" w:type="dxa"/>
          <w:right w:w="115" w:type="dxa"/>
        </w:tblCellMar>
        <w:tblLook w:val="04A0" w:firstRow="1" w:lastRow="0" w:firstColumn="1" w:lastColumn="0" w:noHBand="0" w:noVBand="1"/>
      </w:tblPr>
      <w:tblGrid>
        <w:gridCol w:w="3524"/>
        <w:gridCol w:w="5822"/>
      </w:tblGrid>
      <w:tr w:rsidR="00F13FA7">
        <w:trPr>
          <w:trHeight w:val="323"/>
        </w:trPr>
        <w:tc>
          <w:tcPr>
            <w:tcW w:w="3524"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3" w:firstLine="0"/>
              <w:jc w:val="center"/>
            </w:pPr>
            <w:r>
              <w:rPr>
                <w:sz w:val="24"/>
              </w:rPr>
              <w:t xml:space="preserve">Наименование отходов </w:t>
            </w:r>
          </w:p>
        </w:tc>
        <w:tc>
          <w:tcPr>
            <w:tcW w:w="5823"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6" w:firstLine="0"/>
              <w:jc w:val="center"/>
            </w:pPr>
            <w:r>
              <w:rPr>
                <w:sz w:val="24"/>
              </w:rPr>
              <w:t xml:space="preserve">Удельное содержание в общей массе, % </w:t>
            </w:r>
          </w:p>
        </w:tc>
      </w:tr>
      <w:tr w:rsidR="00F13FA7">
        <w:trPr>
          <w:trHeight w:val="346"/>
        </w:trPr>
        <w:tc>
          <w:tcPr>
            <w:tcW w:w="35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7" w:firstLine="0"/>
              <w:jc w:val="center"/>
            </w:pPr>
            <w:r>
              <w:rPr>
                <w:sz w:val="24"/>
              </w:rPr>
              <w:t xml:space="preserve">Бумага, картон </w:t>
            </w:r>
          </w:p>
        </w:tc>
        <w:tc>
          <w:tcPr>
            <w:tcW w:w="58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20 -40 </w:t>
            </w:r>
          </w:p>
        </w:tc>
      </w:tr>
      <w:tr w:rsidR="00F13FA7">
        <w:trPr>
          <w:trHeight w:val="331"/>
        </w:trPr>
        <w:tc>
          <w:tcPr>
            <w:tcW w:w="35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5" w:firstLine="0"/>
              <w:jc w:val="center"/>
            </w:pPr>
            <w:r>
              <w:rPr>
                <w:sz w:val="24"/>
              </w:rPr>
              <w:t xml:space="preserve">Пищевые отходы </w:t>
            </w:r>
          </w:p>
        </w:tc>
        <w:tc>
          <w:tcPr>
            <w:tcW w:w="58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 w:firstLine="0"/>
              <w:jc w:val="center"/>
            </w:pPr>
            <w:r>
              <w:rPr>
                <w:sz w:val="24"/>
              </w:rPr>
              <w:t xml:space="preserve">25 - 40 </w:t>
            </w:r>
          </w:p>
        </w:tc>
      </w:tr>
      <w:tr w:rsidR="00F13FA7">
        <w:trPr>
          <w:trHeight w:val="334"/>
        </w:trPr>
        <w:tc>
          <w:tcPr>
            <w:tcW w:w="35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 w:firstLine="0"/>
              <w:jc w:val="center"/>
            </w:pPr>
            <w:r>
              <w:rPr>
                <w:sz w:val="24"/>
              </w:rPr>
              <w:t xml:space="preserve">Стекло </w:t>
            </w:r>
          </w:p>
        </w:tc>
        <w:tc>
          <w:tcPr>
            <w:tcW w:w="58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 w:firstLine="0"/>
              <w:jc w:val="center"/>
            </w:pPr>
            <w:r>
              <w:rPr>
                <w:sz w:val="24"/>
              </w:rPr>
              <w:t xml:space="preserve">4-10 </w:t>
            </w:r>
          </w:p>
        </w:tc>
      </w:tr>
      <w:tr w:rsidR="00F13FA7">
        <w:trPr>
          <w:trHeight w:val="331"/>
        </w:trPr>
        <w:tc>
          <w:tcPr>
            <w:tcW w:w="35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4" w:firstLine="0"/>
              <w:jc w:val="center"/>
            </w:pPr>
            <w:r>
              <w:rPr>
                <w:sz w:val="24"/>
              </w:rPr>
              <w:t xml:space="preserve">Текстиль </w:t>
            </w:r>
          </w:p>
        </w:tc>
        <w:tc>
          <w:tcPr>
            <w:tcW w:w="58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center"/>
            </w:pPr>
            <w:r>
              <w:rPr>
                <w:sz w:val="24"/>
              </w:rPr>
              <w:t xml:space="preserve">4 -6 </w:t>
            </w:r>
          </w:p>
        </w:tc>
      </w:tr>
      <w:tr w:rsidR="00F13FA7">
        <w:trPr>
          <w:trHeight w:val="331"/>
        </w:trPr>
        <w:tc>
          <w:tcPr>
            <w:tcW w:w="35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7" w:firstLine="0"/>
              <w:jc w:val="center"/>
            </w:pPr>
            <w:r>
              <w:rPr>
                <w:sz w:val="24"/>
              </w:rPr>
              <w:t xml:space="preserve">Пластмасса, полимеры </w:t>
            </w:r>
          </w:p>
        </w:tc>
        <w:tc>
          <w:tcPr>
            <w:tcW w:w="58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 w:firstLine="0"/>
              <w:jc w:val="center"/>
            </w:pPr>
            <w:r>
              <w:rPr>
                <w:sz w:val="24"/>
              </w:rPr>
              <w:t xml:space="preserve">3-8 </w:t>
            </w:r>
          </w:p>
        </w:tc>
      </w:tr>
      <w:tr w:rsidR="00F13FA7">
        <w:trPr>
          <w:trHeight w:val="334"/>
        </w:trPr>
        <w:tc>
          <w:tcPr>
            <w:tcW w:w="352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7" w:firstLine="0"/>
              <w:jc w:val="center"/>
            </w:pPr>
            <w:r>
              <w:rPr>
                <w:sz w:val="24"/>
              </w:rPr>
              <w:t xml:space="preserve">Металлы </w:t>
            </w:r>
          </w:p>
        </w:tc>
        <w:tc>
          <w:tcPr>
            <w:tcW w:w="582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 w:firstLine="0"/>
              <w:jc w:val="center"/>
            </w:pPr>
            <w:r>
              <w:rPr>
                <w:sz w:val="24"/>
              </w:rPr>
              <w:t xml:space="preserve">2-10 </w:t>
            </w:r>
          </w:p>
        </w:tc>
      </w:tr>
    </w:tbl>
    <w:p w:rsidR="00F13FA7" w:rsidRDefault="001D7671">
      <w:pPr>
        <w:spacing w:after="203" w:line="259" w:lineRule="auto"/>
        <w:ind w:left="708" w:right="0" w:firstLine="0"/>
        <w:jc w:val="left"/>
      </w:pPr>
      <w:r>
        <w:rPr>
          <w:sz w:val="24"/>
        </w:rPr>
        <w:t xml:space="preserve"> </w:t>
      </w:r>
    </w:p>
    <w:p w:rsidR="00F13FA7" w:rsidRDefault="001D7671">
      <w:pPr>
        <w:spacing w:after="0" w:line="259" w:lineRule="auto"/>
        <w:ind w:left="708" w:right="343" w:firstLine="0"/>
      </w:pPr>
      <w:r>
        <w:t xml:space="preserve">Таблица 14 — Морфологический состав ТБО </w:t>
      </w:r>
    </w:p>
    <w:tbl>
      <w:tblPr>
        <w:tblStyle w:val="TableGrid"/>
        <w:tblW w:w="9337" w:type="dxa"/>
        <w:tblInd w:w="151" w:type="dxa"/>
        <w:tblCellMar>
          <w:top w:w="7" w:type="dxa"/>
          <w:left w:w="7" w:type="dxa"/>
        </w:tblCellMar>
        <w:tblLook w:val="04A0" w:firstRow="1" w:lastRow="0" w:firstColumn="1" w:lastColumn="0" w:noHBand="0" w:noVBand="1"/>
      </w:tblPr>
      <w:tblGrid>
        <w:gridCol w:w="2378"/>
        <w:gridCol w:w="1821"/>
        <w:gridCol w:w="1133"/>
        <w:gridCol w:w="2427"/>
        <w:gridCol w:w="1578"/>
      </w:tblGrid>
      <w:tr w:rsidR="00F13FA7">
        <w:trPr>
          <w:trHeight w:val="560"/>
        </w:trPr>
        <w:tc>
          <w:tcPr>
            <w:tcW w:w="2378" w:type="dxa"/>
            <w:tcBorders>
              <w:top w:val="single" w:sz="4" w:space="0" w:color="000000"/>
              <w:left w:val="single" w:sz="4" w:space="0" w:color="000000"/>
              <w:bottom w:val="single" w:sz="4" w:space="0" w:color="000000"/>
              <w:right w:val="single" w:sz="4" w:space="0" w:color="000000"/>
            </w:tcBorders>
            <w:shd w:val="clear" w:color="auto" w:fill="CFE7FF"/>
            <w:vAlign w:val="center"/>
          </w:tcPr>
          <w:p w:rsidR="00F13FA7" w:rsidRDefault="001D7671">
            <w:pPr>
              <w:spacing w:after="0" w:line="259" w:lineRule="auto"/>
              <w:ind w:right="11" w:firstLine="0"/>
              <w:jc w:val="center"/>
            </w:pPr>
            <w:r>
              <w:rPr>
                <w:sz w:val="24"/>
              </w:rPr>
              <w:t>Компонент</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ТБО жилищного фонда</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Среднее</w:t>
            </w:r>
            <w:r>
              <w:rPr>
                <w:rFonts w:ascii="Calibri" w:eastAsia="Calibri" w:hAnsi="Calibri" w:cs="Calibri"/>
                <w:sz w:val="20"/>
              </w:rPr>
              <w:t xml:space="preserve"> </w:t>
            </w:r>
            <w:r>
              <w:rPr>
                <w:sz w:val="24"/>
              </w:rPr>
              <w:t>значение</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ТБО общественных и торговых предприятий</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shd w:val="clear" w:color="auto" w:fill="CFE7FF"/>
          </w:tcPr>
          <w:p w:rsidR="00F13FA7" w:rsidRDefault="001D7671">
            <w:pPr>
              <w:spacing w:after="0" w:line="259" w:lineRule="auto"/>
              <w:ind w:right="0" w:firstLine="0"/>
              <w:jc w:val="center"/>
            </w:pPr>
            <w:r>
              <w:rPr>
                <w:sz w:val="24"/>
              </w:rPr>
              <w:t>Среднее значение</w:t>
            </w:r>
            <w:r>
              <w:rPr>
                <w:rFonts w:ascii="Calibri" w:eastAsia="Calibri" w:hAnsi="Calibri" w:cs="Calibri"/>
                <w:sz w:val="20"/>
              </w:rPr>
              <w:t xml:space="preserve"> </w:t>
            </w:r>
          </w:p>
        </w:tc>
      </w:tr>
      <w:tr w:rsidR="00F13FA7">
        <w:trPr>
          <w:trHeight w:val="287"/>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Пищевые отходы</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35 - 45</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40</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13 - 16</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15</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Бумага, картон</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32 - 35</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33</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45 - 52</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48</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Дерево</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1 - 2</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2</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3 - 5</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3</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Черный металл</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3 - 4</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4</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3 - 4</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4</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Цветной металл</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0.5 - 1.5</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1 - 4</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3</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Текстиль</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3 - 5</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4</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3 - 5</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3</w:t>
            </w:r>
            <w:r>
              <w:rPr>
                <w:rFonts w:ascii="Calibri" w:eastAsia="Calibri" w:hAnsi="Calibri" w:cs="Calibri"/>
                <w:sz w:val="20"/>
              </w:rPr>
              <w:t xml:space="preserve"> </w:t>
            </w:r>
          </w:p>
        </w:tc>
      </w:tr>
      <w:tr w:rsidR="00F13FA7">
        <w:trPr>
          <w:trHeight w:val="288"/>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Кости</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1 - 2</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1 - 2</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1</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Стекло</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2 - 3</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3</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1 - 2</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2</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Камни, штукатурка</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0.5 - 1</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2 - 3</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2</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Кожа, резина</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0.5 - 1</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1 - 2</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2</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Пластмасса</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3 - 4</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4</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8 - 12</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10</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Прочее</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1 - 2</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2 - 3</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2</w:t>
            </w:r>
            <w:r>
              <w:rPr>
                <w:rFonts w:ascii="Calibri" w:eastAsia="Calibri" w:hAnsi="Calibri" w:cs="Calibri"/>
                <w:sz w:val="20"/>
              </w:rPr>
              <w:t xml:space="preserve"> </w:t>
            </w:r>
          </w:p>
        </w:tc>
      </w:tr>
      <w:tr w:rsidR="00F13FA7">
        <w:trPr>
          <w:trHeight w:val="288"/>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Отсев (менее 15 мм)</w:t>
            </w:r>
            <w:r>
              <w:rPr>
                <w:rFonts w:ascii="Calibri" w:eastAsia="Calibri" w:hAnsi="Calibri" w:cs="Calibri"/>
                <w:sz w:val="20"/>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5 - 7</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5</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5 - 7</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5</w:t>
            </w:r>
            <w:r>
              <w:rPr>
                <w:rFonts w:ascii="Calibri" w:eastAsia="Calibri" w:hAnsi="Calibri" w:cs="Calibri"/>
                <w:sz w:val="20"/>
              </w:rPr>
              <w:t xml:space="preserve"> </w:t>
            </w:r>
          </w:p>
        </w:tc>
      </w:tr>
      <w:tr w:rsidR="00F13FA7">
        <w:trPr>
          <w:trHeight w:val="286"/>
        </w:trPr>
        <w:tc>
          <w:tcPr>
            <w:tcW w:w="23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0" w:firstLine="0"/>
              <w:jc w:val="left"/>
            </w:pPr>
            <w:r>
              <w:rPr>
                <w:sz w:val="24"/>
              </w:rPr>
              <w:t xml:space="preserve"> </w:t>
            </w:r>
          </w:p>
        </w:tc>
        <w:tc>
          <w:tcPr>
            <w:tcW w:w="1821"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9" w:firstLine="0"/>
              <w:jc w:val="center"/>
            </w:pPr>
            <w:r>
              <w:rPr>
                <w:sz w:val="24"/>
              </w:rPr>
              <w:t>ИТОГО:</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7" w:firstLine="0"/>
              <w:jc w:val="center"/>
            </w:pPr>
            <w:r>
              <w:rPr>
                <w:sz w:val="24"/>
              </w:rPr>
              <w:t>100</w:t>
            </w:r>
            <w:r>
              <w:rPr>
                <w:rFonts w:ascii="Calibri" w:eastAsia="Calibri" w:hAnsi="Calibri" w:cs="Calibri"/>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8" w:firstLine="0"/>
              <w:jc w:val="center"/>
            </w:pPr>
            <w:r>
              <w:rPr>
                <w:sz w:val="24"/>
              </w:rPr>
              <w:t>ИТОГО:</w:t>
            </w:r>
            <w:r>
              <w:rPr>
                <w:rFonts w:ascii="Calibri" w:eastAsia="Calibri" w:hAnsi="Calibri" w:cs="Calibri"/>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F13FA7" w:rsidRDefault="001D7671">
            <w:pPr>
              <w:spacing w:after="0" w:line="259" w:lineRule="auto"/>
              <w:ind w:right="6" w:firstLine="0"/>
              <w:jc w:val="center"/>
            </w:pPr>
            <w:r>
              <w:rPr>
                <w:sz w:val="24"/>
              </w:rPr>
              <w:t>100</w:t>
            </w:r>
            <w:r>
              <w:rPr>
                <w:rFonts w:ascii="Calibri" w:eastAsia="Calibri" w:hAnsi="Calibri" w:cs="Calibri"/>
                <w:sz w:val="20"/>
              </w:rPr>
              <w:t xml:space="preserve"> </w:t>
            </w:r>
          </w:p>
        </w:tc>
      </w:tr>
    </w:tbl>
    <w:p w:rsidR="00F13FA7" w:rsidRDefault="001D7671">
      <w:pPr>
        <w:spacing w:after="25" w:line="259" w:lineRule="auto"/>
        <w:ind w:left="708" w:right="0" w:firstLine="0"/>
        <w:jc w:val="left"/>
      </w:pPr>
      <w:r>
        <w:t xml:space="preserve"> </w:t>
      </w:r>
    </w:p>
    <w:p w:rsidR="00F13FA7" w:rsidRDefault="001D7671">
      <w:pPr>
        <w:spacing w:after="0" w:line="259" w:lineRule="auto"/>
        <w:ind w:left="708" w:right="343" w:firstLine="0"/>
      </w:pPr>
      <w:r>
        <w:t xml:space="preserve">Таблица 15 — ориентировочный состав крупногабаритных отходов </w:t>
      </w:r>
    </w:p>
    <w:tbl>
      <w:tblPr>
        <w:tblStyle w:val="TableGrid"/>
        <w:tblW w:w="9346" w:type="dxa"/>
        <w:tblInd w:w="147" w:type="dxa"/>
        <w:tblCellMar>
          <w:top w:w="26" w:type="dxa"/>
          <w:left w:w="26" w:type="dxa"/>
          <w:right w:w="1" w:type="dxa"/>
        </w:tblCellMar>
        <w:tblLook w:val="04A0" w:firstRow="1" w:lastRow="0" w:firstColumn="1" w:lastColumn="0" w:noHBand="0" w:noVBand="1"/>
      </w:tblPr>
      <w:tblGrid>
        <w:gridCol w:w="3029"/>
        <w:gridCol w:w="2012"/>
        <w:gridCol w:w="4305"/>
      </w:tblGrid>
      <w:tr w:rsidR="00F13FA7">
        <w:trPr>
          <w:trHeight w:val="599"/>
        </w:trPr>
        <w:tc>
          <w:tcPr>
            <w:tcW w:w="3029"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30" w:firstLine="0"/>
              <w:jc w:val="center"/>
            </w:pPr>
            <w:r>
              <w:rPr>
                <w:sz w:val="24"/>
              </w:rPr>
              <w:t xml:space="preserve">Материал </w:t>
            </w:r>
          </w:p>
        </w:tc>
        <w:tc>
          <w:tcPr>
            <w:tcW w:w="2012"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center"/>
            </w:pPr>
            <w:r>
              <w:rPr>
                <w:sz w:val="24"/>
              </w:rPr>
              <w:t xml:space="preserve">Содержание, </w:t>
            </w:r>
            <w:r>
              <w:rPr>
                <w:b/>
                <w:i/>
                <w:sz w:val="24"/>
              </w:rPr>
              <w:t xml:space="preserve">% </w:t>
            </w:r>
            <w:r>
              <w:rPr>
                <w:sz w:val="24"/>
              </w:rPr>
              <w:t xml:space="preserve">по массе </w:t>
            </w:r>
          </w:p>
        </w:tc>
        <w:tc>
          <w:tcPr>
            <w:tcW w:w="4305"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32" w:firstLine="0"/>
              <w:jc w:val="center"/>
            </w:pPr>
            <w:r>
              <w:rPr>
                <w:sz w:val="24"/>
              </w:rPr>
              <w:t xml:space="preserve">С оставляющие </w:t>
            </w:r>
          </w:p>
        </w:tc>
      </w:tr>
      <w:tr w:rsidR="00F13FA7">
        <w:trPr>
          <w:trHeight w:val="622"/>
        </w:trPr>
        <w:tc>
          <w:tcPr>
            <w:tcW w:w="30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4" w:firstLine="0"/>
              <w:jc w:val="center"/>
            </w:pPr>
            <w:r>
              <w:rPr>
                <w:sz w:val="24"/>
              </w:rPr>
              <w:t xml:space="preserve">Дерево </w:t>
            </w:r>
          </w:p>
        </w:tc>
        <w:tc>
          <w:tcPr>
            <w:tcW w:w="201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7" w:firstLine="0"/>
              <w:jc w:val="center"/>
            </w:pPr>
            <w:r>
              <w:rPr>
                <w:sz w:val="24"/>
              </w:rPr>
              <w:t xml:space="preserve">60 </w:t>
            </w:r>
          </w:p>
        </w:tc>
        <w:tc>
          <w:tcPr>
            <w:tcW w:w="430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5" w:right="0" w:firstLine="0"/>
              <w:jc w:val="center"/>
            </w:pPr>
            <w:r>
              <w:rPr>
                <w:sz w:val="24"/>
              </w:rPr>
              <w:t xml:space="preserve">Мебель, обрезки деревьев, ящики, фанера </w:t>
            </w:r>
          </w:p>
        </w:tc>
      </w:tr>
      <w:tr w:rsidR="00F13FA7">
        <w:trPr>
          <w:trHeight w:val="331"/>
        </w:trPr>
        <w:tc>
          <w:tcPr>
            <w:tcW w:w="30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Бумага, картон </w:t>
            </w:r>
          </w:p>
        </w:tc>
        <w:tc>
          <w:tcPr>
            <w:tcW w:w="201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6 </w:t>
            </w:r>
          </w:p>
        </w:tc>
        <w:tc>
          <w:tcPr>
            <w:tcW w:w="430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Упаковочные материалы </w:t>
            </w:r>
          </w:p>
        </w:tc>
      </w:tr>
      <w:tr w:rsidR="00F13FA7">
        <w:trPr>
          <w:trHeight w:val="334"/>
        </w:trPr>
        <w:tc>
          <w:tcPr>
            <w:tcW w:w="30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1" w:firstLine="0"/>
              <w:jc w:val="center"/>
            </w:pPr>
            <w:r>
              <w:rPr>
                <w:sz w:val="24"/>
              </w:rPr>
              <w:t xml:space="preserve">Пластмасса </w:t>
            </w:r>
          </w:p>
        </w:tc>
        <w:tc>
          <w:tcPr>
            <w:tcW w:w="201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4 </w:t>
            </w:r>
          </w:p>
        </w:tc>
        <w:tc>
          <w:tcPr>
            <w:tcW w:w="430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4" w:firstLine="0"/>
              <w:jc w:val="center"/>
            </w:pPr>
            <w:r>
              <w:rPr>
                <w:sz w:val="24"/>
              </w:rPr>
              <w:t xml:space="preserve">Тазы, линолеум, пленка </w:t>
            </w:r>
          </w:p>
        </w:tc>
      </w:tr>
      <w:tr w:rsidR="00F13FA7">
        <w:trPr>
          <w:trHeight w:val="331"/>
        </w:trPr>
        <w:tc>
          <w:tcPr>
            <w:tcW w:w="30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3" w:firstLine="0"/>
              <w:jc w:val="center"/>
            </w:pPr>
            <w:r>
              <w:rPr>
                <w:sz w:val="24"/>
              </w:rPr>
              <w:t xml:space="preserve">Керамика, стекло </w:t>
            </w:r>
          </w:p>
        </w:tc>
        <w:tc>
          <w:tcPr>
            <w:tcW w:w="201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7" w:firstLine="0"/>
              <w:jc w:val="center"/>
            </w:pPr>
            <w:r>
              <w:rPr>
                <w:sz w:val="24"/>
              </w:rPr>
              <w:t xml:space="preserve">15 </w:t>
            </w:r>
          </w:p>
        </w:tc>
        <w:tc>
          <w:tcPr>
            <w:tcW w:w="430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Раковины, унитазы, листовое стекло </w:t>
            </w:r>
          </w:p>
        </w:tc>
      </w:tr>
      <w:tr w:rsidR="00F13FA7">
        <w:trPr>
          <w:trHeight w:val="607"/>
        </w:trPr>
        <w:tc>
          <w:tcPr>
            <w:tcW w:w="30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0" w:firstLine="0"/>
              <w:jc w:val="center"/>
            </w:pPr>
            <w:r>
              <w:rPr>
                <w:sz w:val="24"/>
              </w:rPr>
              <w:t xml:space="preserve">Металл </w:t>
            </w:r>
          </w:p>
        </w:tc>
        <w:tc>
          <w:tcPr>
            <w:tcW w:w="201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7" w:firstLine="0"/>
              <w:jc w:val="center"/>
            </w:pPr>
            <w:r>
              <w:rPr>
                <w:sz w:val="24"/>
              </w:rPr>
              <w:t xml:space="preserve">10 </w:t>
            </w:r>
          </w:p>
        </w:tc>
        <w:tc>
          <w:tcPr>
            <w:tcW w:w="430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9" w:right="0" w:firstLine="0"/>
              <w:jc w:val="center"/>
            </w:pPr>
            <w:r>
              <w:rPr>
                <w:sz w:val="24"/>
              </w:rPr>
              <w:t xml:space="preserve">Бытовая техника, велосипеды, радиаторы отопления, </w:t>
            </w:r>
            <w:proofErr w:type="gramStart"/>
            <w:r>
              <w:rPr>
                <w:sz w:val="24"/>
              </w:rPr>
              <w:t>детали</w:t>
            </w:r>
            <w:proofErr w:type="gramEnd"/>
            <w:r>
              <w:rPr>
                <w:sz w:val="24"/>
              </w:rPr>
              <w:t xml:space="preserve"> а/машин </w:t>
            </w:r>
          </w:p>
        </w:tc>
      </w:tr>
      <w:tr w:rsidR="00F13FA7">
        <w:trPr>
          <w:trHeight w:val="610"/>
        </w:trPr>
        <w:tc>
          <w:tcPr>
            <w:tcW w:w="302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lastRenderedPageBreak/>
              <w:t xml:space="preserve">Резина, кожа, изделия из смешанных материалов </w:t>
            </w:r>
          </w:p>
        </w:tc>
        <w:tc>
          <w:tcPr>
            <w:tcW w:w="201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5 </w:t>
            </w:r>
          </w:p>
        </w:tc>
        <w:tc>
          <w:tcPr>
            <w:tcW w:w="430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left"/>
            </w:pPr>
            <w:r>
              <w:rPr>
                <w:sz w:val="24"/>
              </w:rPr>
              <w:t xml:space="preserve">Шины, чемоданы, диваны, телевизоры </w:t>
            </w:r>
          </w:p>
        </w:tc>
      </w:tr>
    </w:tbl>
    <w:p w:rsidR="00F13FA7" w:rsidRDefault="001D7671">
      <w:pPr>
        <w:spacing w:after="12" w:line="259" w:lineRule="auto"/>
        <w:ind w:left="739" w:right="0" w:firstLine="0"/>
        <w:jc w:val="left"/>
      </w:pPr>
      <w:r>
        <w:rPr>
          <w:rFonts w:ascii="Arial" w:eastAsia="Arial" w:hAnsi="Arial" w:cs="Arial"/>
          <w:sz w:val="24"/>
        </w:rPr>
        <w:t xml:space="preserve"> </w:t>
      </w:r>
    </w:p>
    <w:p w:rsidR="00F13FA7" w:rsidRDefault="001D7671">
      <w:pPr>
        <w:spacing w:after="3"/>
        <w:ind w:left="-15" w:right="343"/>
      </w:pPr>
      <w:r>
        <w:t xml:space="preserve">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 </w:t>
      </w:r>
    </w:p>
    <w:p w:rsidR="00F13FA7" w:rsidRDefault="001D7671">
      <w:pPr>
        <w:spacing w:after="0" w:line="259" w:lineRule="auto"/>
        <w:ind w:left="708" w:right="0" w:firstLine="0"/>
        <w:jc w:val="left"/>
      </w:pPr>
      <w:r>
        <w:t xml:space="preserve"> </w:t>
      </w:r>
    </w:p>
    <w:p w:rsidR="00F13FA7" w:rsidRDefault="001D7671">
      <w:pPr>
        <w:pStyle w:val="2"/>
        <w:ind w:left="380" w:right="723"/>
      </w:pPr>
      <w:r>
        <w:t xml:space="preserve">4.2 Расчет объема накопления твердых бытовых отходов от населения </w:t>
      </w:r>
    </w:p>
    <w:p w:rsidR="00F13FA7" w:rsidRDefault="001D7671">
      <w:pPr>
        <w:ind w:left="-15" w:right="343"/>
      </w:pPr>
      <w:r>
        <w:t xml:space="preserve">Согласно исходным данным, для расчета принята следующая численность населения: </w:t>
      </w:r>
    </w:p>
    <w:p w:rsidR="00F13FA7" w:rsidRDefault="001D7671">
      <w:pPr>
        <w:spacing w:after="179" w:line="259" w:lineRule="auto"/>
        <w:ind w:left="708" w:right="343" w:firstLine="0"/>
      </w:pPr>
      <w:r>
        <w:t xml:space="preserve">0 человек - проживающие в благоустроенном жилом фонде. </w:t>
      </w:r>
    </w:p>
    <w:p w:rsidR="00F13FA7" w:rsidRDefault="001D7671">
      <w:pPr>
        <w:spacing w:after="186" w:line="259" w:lineRule="auto"/>
        <w:ind w:left="708" w:right="343" w:firstLine="0"/>
      </w:pPr>
      <w:r>
        <w:t xml:space="preserve">1596 человека - проживающие в частном секторе. </w:t>
      </w:r>
    </w:p>
    <w:p w:rsidR="00F13FA7" w:rsidRDefault="001D7671">
      <w:pPr>
        <w:spacing w:after="133" w:line="259" w:lineRule="auto"/>
        <w:ind w:left="708" w:right="343" w:firstLine="0"/>
      </w:pPr>
      <w:r>
        <w:t xml:space="preserve">Расчет объемов образования ТБО представлен в таблице 16. </w:t>
      </w:r>
    </w:p>
    <w:p w:rsidR="00F13FA7" w:rsidRDefault="001D7671">
      <w:pPr>
        <w:spacing w:after="185" w:line="259" w:lineRule="auto"/>
        <w:ind w:left="708" w:right="0" w:firstLine="0"/>
        <w:jc w:val="left"/>
      </w:pPr>
      <w:r>
        <w:t xml:space="preserve"> </w:t>
      </w:r>
    </w:p>
    <w:p w:rsidR="00F13FA7" w:rsidRDefault="001D7671">
      <w:pPr>
        <w:spacing w:after="0" w:line="259" w:lineRule="auto"/>
        <w:ind w:left="-15" w:right="343"/>
      </w:pPr>
      <w:r>
        <w:t xml:space="preserve">Таблица 16 — Расчет объема образования ТБО от населения </w:t>
      </w:r>
      <w:proofErr w:type="spellStart"/>
      <w:r>
        <w:t>УстьНейского</w:t>
      </w:r>
      <w:proofErr w:type="spellEnd"/>
      <w:r>
        <w:t xml:space="preserve"> поселения </w:t>
      </w:r>
    </w:p>
    <w:tbl>
      <w:tblPr>
        <w:tblStyle w:val="TableGrid"/>
        <w:tblW w:w="9639" w:type="dxa"/>
        <w:tblInd w:w="-28" w:type="dxa"/>
        <w:tblCellMar>
          <w:top w:w="50" w:type="dxa"/>
          <w:left w:w="27" w:type="dxa"/>
          <w:right w:w="115" w:type="dxa"/>
        </w:tblCellMar>
        <w:tblLook w:val="04A0" w:firstRow="1" w:lastRow="0" w:firstColumn="1" w:lastColumn="0" w:noHBand="0" w:noVBand="1"/>
      </w:tblPr>
      <w:tblGrid>
        <w:gridCol w:w="4114"/>
        <w:gridCol w:w="1843"/>
        <w:gridCol w:w="1841"/>
        <w:gridCol w:w="1841"/>
      </w:tblGrid>
      <w:tr w:rsidR="00F13FA7">
        <w:trPr>
          <w:trHeight w:val="599"/>
        </w:trPr>
        <w:tc>
          <w:tcPr>
            <w:tcW w:w="4113"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1" w:right="0" w:firstLine="0"/>
              <w:jc w:val="left"/>
            </w:pPr>
            <w:r>
              <w:rPr>
                <w:sz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2" w:right="0" w:firstLine="0"/>
              <w:jc w:val="left"/>
            </w:pPr>
            <w:r>
              <w:rPr>
                <w:sz w:val="24"/>
              </w:rPr>
              <w:t xml:space="preserve">Базовый год (2018г). </w:t>
            </w:r>
          </w:p>
        </w:tc>
        <w:tc>
          <w:tcPr>
            <w:tcW w:w="1841"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left"/>
            </w:pPr>
            <w:r>
              <w:rPr>
                <w:sz w:val="24"/>
              </w:rPr>
              <w:t xml:space="preserve">Первая очередь (2022г.) </w:t>
            </w:r>
          </w:p>
        </w:tc>
        <w:tc>
          <w:tcPr>
            <w:tcW w:w="1841"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left"/>
            </w:pPr>
            <w:r>
              <w:rPr>
                <w:sz w:val="24"/>
              </w:rPr>
              <w:t xml:space="preserve">Расчетный срок (2028г.0 </w:t>
            </w:r>
          </w:p>
        </w:tc>
      </w:tr>
      <w:tr w:rsidR="00F13FA7">
        <w:trPr>
          <w:trHeight w:val="387"/>
        </w:trPr>
        <w:tc>
          <w:tcPr>
            <w:tcW w:w="411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proofErr w:type="spellStart"/>
            <w:r>
              <w:rPr>
                <w:sz w:val="24"/>
              </w:rPr>
              <w:t>Численость</w:t>
            </w:r>
            <w:proofErr w:type="spellEnd"/>
            <w:r>
              <w:rPr>
                <w:sz w:val="24"/>
              </w:rPr>
              <w:t xml:space="preserve"> населения, чел </w:t>
            </w:r>
          </w:p>
        </w:tc>
        <w:tc>
          <w:tcPr>
            <w:tcW w:w="184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9" w:right="0" w:firstLine="0"/>
              <w:jc w:val="center"/>
            </w:pPr>
            <w:r>
              <w:rPr>
                <w:sz w:val="24"/>
              </w:rPr>
              <w:t xml:space="preserve">1595 </w:t>
            </w:r>
          </w:p>
        </w:tc>
        <w:tc>
          <w:tcPr>
            <w:tcW w:w="184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8" w:right="0" w:firstLine="0"/>
              <w:jc w:val="center"/>
            </w:pPr>
            <w:r>
              <w:rPr>
                <w:sz w:val="24"/>
              </w:rPr>
              <w:t xml:space="preserve">1558 </w:t>
            </w:r>
          </w:p>
        </w:tc>
        <w:tc>
          <w:tcPr>
            <w:tcW w:w="184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7" w:right="0" w:firstLine="0"/>
              <w:jc w:val="center"/>
            </w:pPr>
            <w:r>
              <w:rPr>
                <w:sz w:val="24"/>
              </w:rPr>
              <w:t xml:space="preserve">1522 </w:t>
            </w:r>
          </w:p>
        </w:tc>
      </w:tr>
      <w:tr w:rsidR="00F13FA7">
        <w:trPr>
          <w:trHeight w:val="612"/>
        </w:trPr>
        <w:tc>
          <w:tcPr>
            <w:tcW w:w="411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Норма накопления ТБО на 1 </w:t>
            </w:r>
            <w:proofErr w:type="gramStart"/>
            <w:r>
              <w:rPr>
                <w:sz w:val="24"/>
              </w:rPr>
              <w:t>чел</w:t>
            </w:r>
            <w:proofErr w:type="gramEnd"/>
            <w:r>
              <w:rPr>
                <w:sz w:val="24"/>
              </w:rPr>
              <w:t xml:space="preserve">, куб. м/год </w:t>
            </w:r>
          </w:p>
        </w:tc>
        <w:tc>
          <w:tcPr>
            <w:tcW w:w="1843"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87" w:right="0" w:firstLine="0"/>
              <w:jc w:val="center"/>
            </w:pPr>
            <w:r>
              <w:rPr>
                <w:sz w:val="24"/>
              </w:rPr>
              <w:t xml:space="preserve">2,46 </w:t>
            </w:r>
          </w:p>
        </w:tc>
        <w:tc>
          <w:tcPr>
            <w:tcW w:w="184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85" w:right="0" w:firstLine="0"/>
              <w:jc w:val="center"/>
            </w:pPr>
            <w:r>
              <w:rPr>
                <w:sz w:val="24"/>
              </w:rPr>
              <w:t xml:space="preserve">2,46 </w:t>
            </w:r>
          </w:p>
        </w:tc>
        <w:tc>
          <w:tcPr>
            <w:tcW w:w="184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84" w:right="0" w:firstLine="0"/>
              <w:jc w:val="center"/>
            </w:pPr>
            <w:r>
              <w:rPr>
                <w:sz w:val="24"/>
              </w:rPr>
              <w:t xml:space="preserve">2,46 </w:t>
            </w:r>
          </w:p>
        </w:tc>
      </w:tr>
      <w:tr w:rsidR="00F13FA7">
        <w:trPr>
          <w:trHeight w:val="372"/>
        </w:trPr>
        <w:tc>
          <w:tcPr>
            <w:tcW w:w="411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 w:right="0" w:firstLine="0"/>
              <w:jc w:val="left"/>
            </w:pPr>
            <w:r>
              <w:rPr>
                <w:sz w:val="24"/>
              </w:rPr>
              <w:t xml:space="preserve">Объемы образования ТБО, куб. м/год </w:t>
            </w:r>
          </w:p>
        </w:tc>
        <w:tc>
          <w:tcPr>
            <w:tcW w:w="1843"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7" w:right="0" w:firstLine="0"/>
              <w:jc w:val="center"/>
            </w:pPr>
            <w:r>
              <w:rPr>
                <w:sz w:val="24"/>
              </w:rPr>
              <w:t xml:space="preserve">3921,24 </w:t>
            </w:r>
          </w:p>
        </w:tc>
        <w:tc>
          <w:tcPr>
            <w:tcW w:w="184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5" w:right="0" w:firstLine="0"/>
              <w:jc w:val="center"/>
            </w:pPr>
            <w:r>
              <w:rPr>
                <w:sz w:val="24"/>
              </w:rPr>
              <w:t xml:space="preserve">3832,68 </w:t>
            </w:r>
          </w:p>
        </w:tc>
        <w:tc>
          <w:tcPr>
            <w:tcW w:w="184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84" w:right="0" w:firstLine="0"/>
              <w:jc w:val="center"/>
            </w:pPr>
            <w:r>
              <w:rPr>
                <w:sz w:val="24"/>
              </w:rPr>
              <w:t xml:space="preserve">3744,12 </w:t>
            </w:r>
          </w:p>
        </w:tc>
      </w:tr>
    </w:tbl>
    <w:p w:rsidR="00F13FA7" w:rsidRDefault="001D7671">
      <w:pPr>
        <w:spacing w:after="0" w:line="259" w:lineRule="auto"/>
        <w:ind w:right="0" w:firstLine="0"/>
        <w:jc w:val="left"/>
      </w:pPr>
      <w:r>
        <w:t xml:space="preserve"> </w:t>
      </w:r>
    </w:p>
    <w:p w:rsidR="00F13FA7" w:rsidRDefault="001D7671">
      <w:pPr>
        <w:pStyle w:val="5"/>
        <w:spacing w:after="3" w:line="401" w:lineRule="auto"/>
        <w:ind w:left="2945" w:hanging="2187"/>
        <w:jc w:val="left"/>
      </w:pPr>
      <w:r>
        <w:t xml:space="preserve">4.3 Расчет объема накопления твердых бытовых отходов от объектов социальной инфраструктуры </w:t>
      </w:r>
    </w:p>
    <w:p w:rsidR="00F13FA7" w:rsidRDefault="001D7671">
      <w:pPr>
        <w:ind w:left="-15" w:right="343"/>
      </w:pPr>
      <w:r>
        <w:t xml:space="preserve">При расчетах на существующее положение и при прогнозировании объемов образования ТБО по объектам социальной инфраструктуры поселка Козлово были приняты удельные объемы образования ТБО в соответствии с Рекомендациями по определению норм накопления твердых бытовых отходов для городов РСФСР. </w:t>
      </w:r>
      <w:proofErr w:type="gramStart"/>
      <w:r>
        <w:t>1982.,</w:t>
      </w:r>
      <w:proofErr w:type="gramEnd"/>
      <w:r>
        <w:t xml:space="preserve"> Методическими рекомендациями по определению временных нормативов накопления твердых коммунальных отходов. </w:t>
      </w:r>
    </w:p>
    <w:p w:rsidR="00F13FA7" w:rsidRDefault="001D7671">
      <w:pPr>
        <w:spacing w:after="0" w:line="259" w:lineRule="auto"/>
        <w:ind w:left="-15" w:right="343"/>
      </w:pPr>
      <w:r>
        <w:lastRenderedPageBreak/>
        <w:t xml:space="preserve">Таблица 17 — Расчет объема образования ТБО социальной инфраструктуры </w:t>
      </w:r>
      <w:proofErr w:type="spellStart"/>
      <w:r>
        <w:t>Усть-Нейского</w:t>
      </w:r>
      <w:proofErr w:type="spellEnd"/>
      <w:r>
        <w:t xml:space="preserve"> поселения. </w:t>
      </w:r>
    </w:p>
    <w:tbl>
      <w:tblPr>
        <w:tblStyle w:val="TableGrid"/>
        <w:tblW w:w="9685" w:type="dxa"/>
        <w:tblInd w:w="-28" w:type="dxa"/>
        <w:tblCellMar>
          <w:top w:w="65" w:type="dxa"/>
          <w:right w:w="29" w:type="dxa"/>
        </w:tblCellMar>
        <w:tblLook w:val="04A0" w:firstRow="1" w:lastRow="0" w:firstColumn="1" w:lastColumn="0" w:noHBand="0" w:noVBand="1"/>
      </w:tblPr>
      <w:tblGrid>
        <w:gridCol w:w="2985"/>
        <w:gridCol w:w="1258"/>
        <w:gridCol w:w="1577"/>
        <w:gridCol w:w="1289"/>
        <w:gridCol w:w="1287"/>
        <w:gridCol w:w="1289"/>
      </w:tblGrid>
      <w:tr w:rsidR="00F13FA7">
        <w:trPr>
          <w:trHeight w:val="598"/>
        </w:trPr>
        <w:tc>
          <w:tcPr>
            <w:tcW w:w="2985"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5" w:right="0" w:firstLine="0"/>
              <w:jc w:val="center"/>
            </w:pPr>
            <w:r>
              <w:rPr>
                <w:sz w:val="24"/>
              </w:rPr>
              <w:t xml:space="preserve">Наименование объекта </w:t>
            </w:r>
          </w:p>
        </w:tc>
        <w:tc>
          <w:tcPr>
            <w:tcW w:w="1258"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Количество объектов </w:t>
            </w:r>
          </w:p>
        </w:tc>
        <w:tc>
          <w:tcPr>
            <w:tcW w:w="1577" w:type="dxa"/>
            <w:vMerge w:val="restart"/>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38" w:lineRule="auto"/>
              <w:ind w:left="-29" w:right="0" w:firstLine="0"/>
              <w:jc w:val="center"/>
            </w:pPr>
            <w:proofErr w:type="gramStart"/>
            <w:r>
              <w:rPr>
                <w:sz w:val="24"/>
              </w:rPr>
              <w:t>Норма  накопления</w:t>
            </w:r>
            <w:proofErr w:type="gramEnd"/>
            <w:r>
              <w:rPr>
                <w:sz w:val="24"/>
              </w:rPr>
              <w:t xml:space="preserve"> </w:t>
            </w:r>
          </w:p>
          <w:p w:rsidR="00F13FA7" w:rsidRDefault="001D7671">
            <w:pPr>
              <w:spacing w:after="0" w:line="259" w:lineRule="auto"/>
              <w:ind w:right="0" w:firstLine="0"/>
              <w:jc w:val="center"/>
            </w:pPr>
            <w:r>
              <w:rPr>
                <w:sz w:val="24"/>
              </w:rPr>
              <w:t xml:space="preserve">ТБО на 1 </w:t>
            </w:r>
            <w:proofErr w:type="gramStart"/>
            <w:r>
              <w:rPr>
                <w:sz w:val="24"/>
              </w:rPr>
              <w:t>чел</w:t>
            </w:r>
            <w:proofErr w:type="gramEnd"/>
            <w:r>
              <w:rPr>
                <w:sz w:val="24"/>
              </w:rPr>
              <w:t xml:space="preserve">, куб. м/год </w:t>
            </w:r>
          </w:p>
        </w:tc>
        <w:tc>
          <w:tcPr>
            <w:tcW w:w="3864" w:type="dxa"/>
            <w:gridSpan w:val="3"/>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40" w:right="0" w:firstLine="0"/>
              <w:jc w:val="center"/>
            </w:pPr>
            <w:r>
              <w:rPr>
                <w:sz w:val="24"/>
              </w:rPr>
              <w:t xml:space="preserve">Объемы образования ТБО, куб. м/год </w:t>
            </w:r>
          </w:p>
        </w:tc>
      </w:tr>
      <w:tr w:rsidR="00F13FA7">
        <w:trPr>
          <w:trHeight w:val="552"/>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1289"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2" w:right="0" w:firstLine="0"/>
              <w:jc w:val="center"/>
            </w:pPr>
            <w:r>
              <w:rPr>
                <w:sz w:val="24"/>
              </w:rPr>
              <w:t xml:space="preserve">2018г. </w:t>
            </w:r>
          </w:p>
        </w:tc>
        <w:tc>
          <w:tcPr>
            <w:tcW w:w="1287"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5" w:right="0" w:firstLine="0"/>
              <w:jc w:val="center"/>
            </w:pPr>
            <w:r>
              <w:rPr>
                <w:sz w:val="24"/>
              </w:rPr>
              <w:t xml:space="preserve">2022г. </w:t>
            </w:r>
          </w:p>
        </w:tc>
        <w:tc>
          <w:tcPr>
            <w:tcW w:w="1289"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27" w:right="0" w:firstLine="0"/>
              <w:jc w:val="center"/>
            </w:pPr>
            <w:r>
              <w:rPr>
                <w:sz w:val="24"/>
              </w:rPr>
              <w:t xml:space="preserve">2028г. </w:t>
            </w:r>
          </w:p>
        </w:tc>
      </w:tr>
      <w:tr w:rsidR="00F13FA7">
        <w:trPr>
          <w:trHeight w:val="616"/>
        </w:trPr>
        <w:tc>
          <w:tcPr>
            <w:tcW w:w="2985"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0" w:firstLine="0"/>
              <w:jc w:val="center"/>
            </w:pPr>
            <w:r>
              <w:rPr>
                <w:sz w:val="24"/>
              </w:rPr>
              <w:t xml:space="preserve">Общеобразовательные учреждения </w:t>
            </w:r>
          </w:p>
        </w:tc>
        <w:tc>
          <w:tcPr>
            <w:tcW w:w="125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9" w:right="0" w:firstLine="0"/>
              <w:jc w:val="center"/>
            </w:pPr>
            <w:r>
              <w:rPr>
                <w:sz w:val="24"/>
              </w:rPr>
              <w:t xml:space="preserve">2 </w:t>
            </w:r>
          </w:p>
        </w:tc>
        <w:tc>
          <w:tcPr>
            <w:tcW w:w="157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5" w:right="0" w:firstLine="0"/>
              <w:jc w:val="center"/>
            </w:pPr>
            <w:r>
              <w:rPr>
                <w:sz w:val="24"/>
              </w:rPr>
              <w:t xml:space="preserve">0,12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4" w:right="0" w:firstLine="0"/>
              <w:jc w:val="center"/>
            </w:pPr>
            <w:r>
              <w:rPr>
                <w:sz w:val="24"/>
              </w:rPr>
              <w:t xml:space="preserve">0,24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7" w:right="0" w:firstLine="0"/>
              <w:jc w:val="center"/>
            </w:pPr>
            <w:r>
              <w:rPr>
                <w:sz w:val="24"/>
              </w:rPr>
              <w:t xml:space="preserve">0,29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30" w:right="0" w:firstLine="0"/>
              <w:jc w:val="center"/>
            </w:pPr>
            <w:r>
              <w:rPr>
                <w:sz w:val="24"/>
              </w:rPr>
              <w:t xml:space="preserve">0,36 </w:t>
            </w:r>
          </w:p>
        </w:tc>
      </w:tr>
      <w:tr w:rsidR="00F13FA7">
        <w:trPr>
          <w:trHeight w:val="611"/>
        </w:trPr>
        <w:tc>
          <w:tcPr>
            <w:tcW w:w="2985"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0" w:firstLine="0"/>
              <w:jc w:val="center"/>
            </w:pPr>
            <w:r>
              <w:rPr>
                <w:sz w:val="24"/>
              </w:rPr>
              <w:t xml:space="preserve">Учреждения здравоохранения </w:t>
            </w:r>
          </w:p>
        </w:tc>
        <w:tc>
          <w:tcPr>
            <w:tcW w:w="125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9" w:right="0" w:firstLine="0"/>
              <w:jc w:val="center"/>
            </w:pPr>
            <w:r>
              <w:rPr>
                <w:sz w:val="24"/>
              </w:rPr>
              <w:t xml:space="preserve">5 </w:t>
            </w:r>
          </w:p>
        </w:tc>
        <w:tc>
          <w:tcPr>
            <w:tcW w:w="157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5" w:right="0" w:firstLine="0"/>
              <w:jc w:val="center"/>
            </w:pPr>
            <w:r>
              <w:rPr>
                <w:sz w:val="24"/>
              </w:rPr>
              <w:t xml:space="preserve">0,02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4" w:right="0" w:firstLine="0"/>
              <w:jc w:val="center"/>
            </w:pPr>
            <w:r>
              <w:rPr>
                <w:sz w:val="24"/>
              </w:rPr>
              <w:t xml:space="preserve">0,08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7" w:right="0" w:firstLine="0"/>
              <w:jc w:val="center"/>
            </w:pPr>
            <w:r>
              <w:rPr>
                <w:sz w:val="24"/>
              </w:rPr>
              <w:t xml:space="preserve">0,09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30" w:right="0" w:firstLine="0"/>
              <w:jc w:val="center"/>
            </w:pPr>
            <w:r>
              <w:rPr>
                <w:sz w:val="24"/>
              </w:rPr>
              <w:t xml:space="preserve">0,11 </w:t>
            </w:r>
          </w:p>
        </w:tc>
      </w:tr>
      <w:tr w:rsidR="00F13FA7">
        <w:trPr>
          <w:trHeight w:val="376"/>
        </w:trPr>
        <w:tc>
          <w:tcPr>
            <w:tcW w:w="2985"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left="24" w:right="0" w:firstLine="0"/>
              <w:jc w:val="center"/>
            </w:pPr>
            <w:r>
              <w:rPr>
                <w:sz w:val="24"/>
              </w:rPr>
              <w:t xml:space="preserve">Учреждений культуры </w:t>
            </w:r>
          </w:p>
        </w:tc>
        <w:tc>
          <w:tcPr>
            <w:tcW w:w="125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center"/>
            </w:pPr>
            <w:r>
              <w:rPr>
                <w:sz w:val="24"/>
              </w:rPr>
              <w:t xml:space="preserve">5 </w:t>
            </w:r>
          </w:p>
        </w:tc>
        <w:tc>
          <w:tcPr>
            <w:tcW w:w="157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5" w:right="0" w:firstLine="0"/>
              <w:jc w:val="center"/>
            </w:pPr>
            <w:r>
              <w:rPr>
                <w:sz w:val="24"/>
              </w:rPr>
              <w:t xml:space="preserve">0,18 </w:t>
            </w:r>
          </w:p>
        </w:tc>
        <w:tc>
          <w:tcPr>
            <w:tcW w:w="128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4" w:right="0" w:firstLine="0"/>
              <w:jc w:val="center"/>
            </w:pPr>
            <w:r>
              <w:rPr>
                <w:sz w:val="24"/>
              </w:rPr>
              <w:t xml:space="preserve">0,9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7" w:right="0" w:firstLine="0"/>
              <w:jc w:val="center"/>
            </w:pPr>
            <w:r>
              <w:rPr>
                <w:sz w:val="24"/>
              </w:rPr>
              <w:t xml:space="preserve">1,09 </w:t>
            </w:r>
          </w:p>
        </w:tc>
        <w:tc>
          <w:tcPr>
            <w:tcW w:w="1289"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30" w:right="0" w:firstLine="0"/>
              <w:jc w:val="center"/>
            </w:pPr>
            <w:r>
              <w:rPr>
                <w:sz w:val="24"/>
              </w:rPr>
              <w:t xml:space="preserve">1,33 </w:t>
            </w:r>
          </w:p>
        </w:tc>
      </w:tr>
      <w:tr w:rsidR="00F13FA7">
        <w:trPr>
          <w:trHeight w:val="611"/>
        </w:trPr>
        <w:tc>
          <w:tcPr>
            <w:tcW w:w="2985"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0" w:firstLine="0"/>
              <w:jc w:val="center"/>
            </w:pPr>
            <w:r>
              <w:rPr>
                <w:sz w:val="24"/>
              </w:rPr>
              <w:t xml:space="preserve">Предприятий розничной торговли </w:t>
            </w:r>
          </w:p>
        </w:tc>
        <w:tc>
          <w:tcPr>
            <w:tcW w:w="1258"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9" w:right="0" w:firstLine="0"/>
              <w:jc w:val="center"/>
            </w:pPr>
            <w:r>
              <w:rPr>
                <w:sz w:val="24"/>
              </w:rPr>
              <w:t xml:space="preserve">18 </w:t>
            </w:r>
          </w:p>
        </w:tc>
        <w:tc>
          <w:tcPr>
            <w:tcW w:w="157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5" w:right="0" w:firstLine="0"/>
              <w:jc w:val="center"/>
            </w:pPr>
            <w:r>
              <w:rPr>
                <w:sz w:val="24"/>
              </w:rPr>
              <w:t xml:space="preserve">1,5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3" w:right="0" w:firstLine="0"/>
              <w:jc w:val="center"/>
            </w:pPr>
            <w:r>
              <w:rPr>
                <w:sz w:val="24"/>
              </w:rPr>
              <w:t xml:space="preserve">27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7" w:right="0" w:firstLine="0"/>
              <w:jc w:val="center"/>
            </w:pPr>
            <w:r>
              <w:rPr>
                <w:sz w:val="24"/>
              </w:rPr>
              <w:t xml:space="preserve">32,85 </w:t>
            </w:r>
          </w:p>
        </w:tc>
        <w:tc>
          <w:tcPr>
            <w:tcW w:w="128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30" w:right="0" w:firstLine="0"/>
              <w:jc w:val="center"/>
            </w:pPr>
            <w:r>
              <w:rPr>
                <w:sz w:val="24"/>
              </w:rPr>
              <w:t xml:space="preserve">39,97 </w:t>
            </w:r>
          </w:p>
        </w:tc>
      </w:tr>
    </w:tbl>
    <w:p w:rsidR="00F13FA7" w:rsidRDefault="001D7671">
      <w:pPr>
        <w:spacing w:after="0" w:line="259" w:lineRule="auto"/>
        <w:ind w:right="0" w:firstLine="0"/>
        <w:jc w:val="left"/>
      </w:pPr>
      <w:r>
        <w:rPr>
          <w:rFonts w:ascii="Arial" w:eastAsia="Arial" w:hAnsi="Arial" w:cs="Arial"/>
          <w:sz w:val="24"/>
        </w:rPr>
        <w:t xml:space="preserve"> </w:t>
      </w:r>
    </w:p>
    <w:p w:rsidR="00F13FA7" w:rsidRDefault="001D7671">
      <w:pPr>
        <w:spacing w:after="0" w:line="259" w:lineRule="auto"/>
        <w:ind w:right="0" w:firstLine="0"/>
        <w:jc w:val="left"/>
      </w:pPr>
      <w:r>
        <w:t xml:space="preserve"> </w:t>
      </w:r>
    </w:p>
    <w:p w:rsidR="00F13FA7" w:rsidRDefault="001D7671">
      <w:pPr>
        <w:pStyle w:val="2"/>
        <w:spacing w:after="3" w:line="403" w:lineRule="auto"/>
        <w:ind w:left="3756" w:hanging="3286"/>
        <w:jc w:val="left"/>
      </w:pPr>
      <w:r>
        <w:t>4.4 Расчет объемов отходов, образующихся при уборке улиц и дорог, площадей, тротуаров</w:t>
      </w:r>
      <w:r>
        <w:rPr>
          <w:rFonts w:ascii="Arial" w:eastAsia="Arial" w:hAnsi="Arial" w:cs="Arial"/>
          <w:i/>
        </w:rPr>
        <w:t xml:space="preserve"> </w:t>
      </w:r>
    </w:p>
    <w:p w:rsidR="00F13FA7" w:rsidRDefault="001D7671">
      <w:pPr>
        <w:ind w:left="-15" w:right="343"/>
      </w:pPr>
      <w:r>
        <w:t xml:space="preserve">Уборка улиц, дорог и тротуаров в </w:t>
      </w:r>
      <w:proofErr w:type="spellStart"/>
      <w:r>
        <w:t>Усть-Нейском</w:t>
      </w:r>
      <w:proofErr w:type="spellEnd"/>
      <w:r>
        <w:t xml:space="preserve"> сельском поселении в летнее время не проводится, </w:t>
      </w:r>
      <w:proofErr w:type="gramStart"/>
      <w:r>
        <w:t>следовательно</w:t>
      </w:r>
      <w:proofErr w:type="gramEnd"/>
      <w:r>
        <w:t xml:space="preserve"> образование смета отсутствует. </w:t>
      </w:r>
    </w:p>
    <w:p w:rsidR="00F13FA7" w:rsidRDefault="001D7671">
      <w:pPr>
        <w:spacing w:after="213" w:line="259" w:lineRule="auto"/>
        <w:ind w:left="708" w:right="0" w:firstLine="0"/>
        <w:jc w:val="left"/>
      </w:pPr>
      <w:r>
        <w:rPr>
          <w:rFonts w:ascii="Arial" w:eastAsia="Arial" w:hAnsi="Arial" w:cs="Arial"/>
          <w:sz w:val="24"/>
        </w:rPr>
        <w:t xml:space="preserve"> </w:t>
      </w:r>
    </w:p>
    <w:p w:rsidR="00F13FA7" w:rsidRDefault="001D7671">
      <w:pPr>
        <w:pStyle w:val="2"/>
        <w:ind w:left="380" w:right="721"/>
      </w:pPr>
      <w:r>
        <w:t xml:space="preserve">4.5 Рекомендации по раздельному сбору ценных компонентов ТБО </w:t>
      </w:r>
    </w:p>
    <w:p w:rsidR="00F13FA7" w:rsidRDefault="001D7671">
      <w:pPr>
        <w:spacing w:after="4"/>
        <w:ind w:left="-15" w:right="343"/>
      </w:pPr>
      <w:r>
        <w:t xml:space="preserve">Селективный сбор будет экономический не выгодным, так как если величина расходов бюджета или населения (тариф на утилизацию, необходимая для покрытия убытков от раздельного сбора отходов), во много раз превышает величину затрат на утилизацию ТБО на </w:t>
      </w:r>
      <w:proofErr w:type="gramStart"/>
      <w:r>
        <w:t>свалку..</w:t>
      </w:r>
      <w:proofErr w:type="gramEnd"/>
      <w:r>
        <w:t xml:space="preserve">  </w:t>
      </w:r>
    </w:p>
    <w:p w:rsidR="00F13FA7" w:rsidRDefault="001D7671">
      <w:pPr>
        <w:spacing w:after="195" w:line="259" w:lineRule="auto"/>
        <w:ind w:left="708" w:right="0" w:firstLine="0"/>
        <w:jc w:val="left"/>
      </w:pPr>
      <w:r>
        <w:t xml:space="preserve"> </w:t>
      </w:r>
    </w:p>
    <w:p w:rsidR="00F13FA7" w:rsidRDefault="001D7671">
      <w:pPr>
        <w:pStyle w:val="2"/>
        <w:ind w:left="380" w:right="720"/>
      </w:pPr>
      <w:r>
        <w:t xml:space="preserve">4.6 Методы сбора и удаления отходов </w:t>
      </w:r>
    </w:p>
    <w:p w:rsidR="00F13FA7" w:rsidRDefault="001D7671">
      <w:pPr>
        <w:ind w:left="-15" w:right="343"/>
      </w:pPr>
      <w:r>
        <w:t xml:space="preserve">Основными этапами системы обращения с отходами производства и потребления являются: </w:t>
      </w:r>
    </w:p>
    <w:p w:rsidR="00F13FA7" w:rsidRDefault="001D7671">
      <w:pPr>
        <w:numPr>
          <w:ilvl w:val="0"/>
          <w:numId w:val="5"/>
        </w:numPr>
        <w:ind w:right="343"/>
      </w:pPr>
      <w:r>
        <w:t xml:space="preserve">Сбор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F13FA7" w:rsidRDefault="001D7671">
      <w:pPr>
        <w:numPr>
          <w:ilvl w:val="0"/>
          <w:numId w:val="5"/>
        </w:numPr>
        <w:spacing w:after="11"/>
        <w:ind w:right="343"/>
      </w:pPr>
      <w:r>
        <w:t xml:space="preserve">Транспортирование отходов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F13FA7" w:rsidRDefault="001D7671">
      <w:pPr>
        <w:numPr>
          <w:ilvl w:val="0"/>
          <w:numId w:val="5"/>
        </w:numPr>
        <w:spacing w:after="0"/>
        <w:ind w:right="343"/>
      </w:pPr>
      <w:r>
        <w:lastRenderedPageBreak/>
        <w:t xml:space="preserve">На третьем этапе могут производиться различные технологические операции и процедуры переработки и захоронения. Особняком стоят операции утилизации и </w:t>
      </w:r>
      <w:proofErr w:type="spellStart"/>
      <w:r>
        <w:t>рециклинга</w:t>
      </w:r>
      <w:proofErr w:type="spellEnd"/>
      <w:r>
        <w:t xml:space="preserve">, которые представляют собой совокупность процессов деятельности по обращению с отходами производства и потребления. Следует отметить, что </w:t>
      </w:r>
      <w:proofErr w:type="spellStart"/>
      <w:r>
        <w:t>рециклинг</w:t>
      </w:r>
      <w:proofErr w:type="spellEnd"/>
      <w:r>
        <w:t xml:space="preserve"> является более емким и широким понятием, чем утилизация. </w:t>
      </w:r>
    </w:p>
    <w:p w:rsidR="00F13FA7" w:rsidRDefault="001D7671">
      <w:pPr>
        <w:spacing w:after="119"/>
        <w:ind w:left="-15" w:right="343"/>
      </w:pPr>
      <w:r>
        <w:t xml:space="preserve">Действующая в РФ система государственного регулирования обращения с отходами базируется на принципах предотвращения образования отходов, минимизации количества отходов в источнике их образования, максимального их вовлечение в хозяйственный оборот и вторичного использования, экологически безопасного размещения и захоронения отходов, обеспечения экологической безопасности деятельности по обращению с отходами. </w:t>
      </w:r>
    </w:p>
    <w:p w:rsidR="00F13FA7" w:rsidRDefault="001D7671">
      <w:pPr>
        <w:spacing w:after="198" w:line="259" w:lineRule="auto"/>
        <w:ind w:left="708" w:right="0" w:firstLine="0"/>
        <w:jc w:val="left"/>
      </w:pPr>
      <w:r>
        <w:t xml:space="preserve"> </w:t>
      </w:r>
    </w:p>
    <w:p w:rsidR="00F13FA7" w:rsidRDefault="001D7671">
      <w:pPr>
        <w:pStyle w:val="2"/>
        <w:ind w:left="380" w:right="717"/>
      </w:pPr>
      <w:r>
        <w:t xml:space="preserve">4.7 Сбор и транспортировка ТБО </w:t>
      </w:r>
    </w:p>
    <w:p w:rsidR="00F13FA7" w:rsidRDefault="001D7671">
      <w:pPr>
        <w:ind w:left="-15" w:right="343"/>
      </w:pPr>
      <w:r>
        <w:t xml:space="preserve">Сбор ТБО на территории муниципальных образований должен производиться в соответствии с требованиями СанПиН 42-128-4690-88 "Санитарные правила содержания территории населенных мест". </w:t>
      </w:r>
    </w:p>
    <w:p w:rsidR="00F13FA7" w:rsidRDefault="001D7671">
      <w:pPr>
        <w:ind w:left="-15" w:right="343"/>
      </w:pPr>
      <w:r>
        <w:t xml:space="preserve">Сбор и удаление твердых бытовых отходов предлагается осуществлять по централизованной планово-регулярной системе, в которую должны быть включены вся социальная инфраструктура и производственные предприятия. Налаженная планово-регулярная система должна обеспечить регулярный и бесперебойный вывоз всех образующихся от населения и объектов инфраструктуры ТБО на специально созданные для этих целей объекты переработки и утилизации. </w:t>
      </w:r>
    </w:p>
    <w:p w:rsidR="00F13FA7" w:rsidRDefault="001D7671">
      <w:pPr>
        <w:spacing w:after="156" w:line="259" w:lineRule="auto"/>
        <w:ind w:left="708" w:right="343" w:firstLine="0"/>
      </w:pPr>
      <w:r>
        <w:t xml:space="preserve">Планово-регулярная система включает: </w:t>
      </w:r>
    </w:p>
    <w:p w:rsidR="00F13FA7" w:rsidRDefault="001D7671">
      <w:pPr>
        <w:spacing w:after="15" w:line="383" w:lineRule="auto"/>
        <w:ind w:left="-15" w:right="522" w:firstLine="708"/>
        <w:jc w:val="left"/>
      </w:pPr>
      <w:r>
        <w:rPr>
          <w:sz w:val="24"/>
        </w:rPr>
        <w:t>♦</w:t>
      </w:r>
      <w:r>
        <w:rPr>
          <w:rFonts w:ascii="Arial" w:eastAsia="Arial" w:hAnsi="Arial" w:cs="Arial"/>
          <w:sz w:val="24"/>
        </w:rPr>
        <w:t xml:space="preserve"> </w:t>
      </w:r>
      <w:r>
        <w:rPr>
          <w:rFonts w:ascii="Arial" w:eastAsia="Arial" w:hAnsi="Arial" w:cs="Arial"/>
          <w:sz w:val="24"/>
        </w:rPr>
        <w:tab/>
      </w:r>
      <w:r>
        <w:t xml:space="preserve">сбор, временное хранение и удаление бытовых отходов с территорий жилых домов и организаций в сроки, указанные в санитарных правилах; </w:t>
      </w:r>
      <w:r>
        <w:rPr>
          <w:sz w:val="24"/>
        </w:rPr>
        <w:t>♦</w:t>
      </w:r>
      <w:r>
        <w:rPr>
          <w:rFonts w:ascii="Arial" w:eastAsia="Arial" w:hAnsi="Arial" w:cs="Arial"/>
          <w:sz w:val="24"/>
        </w:rPr>
        <w:t xml:space="preserve"> </w:t>
      </w:r>
      <w:r>
        <w:rPr>
          <w:rFonts w:ascii="Arial" w:eastAsia="Arial" w:hAnsi="Arial" w:cs="Arial"/>
          <w:sz w:val="24"/>
        </w:rPr>
        <w:tab/>
      </w:r>
      <w:r>
        <w:t xml:space="preserve">обезвреживание и/или утилизацию бытовых отходов. </w:t>
      </w:r>
    </w:p>
    <w:p w:rsidR="00F13FA7" w:rsidRDefault="001D7671">
      <w:pPr>
        <w:ind w:left="-15" w:right="343"/>
      </w:pPr>
      <w:r>
        <w:t xml:space="preserve">Организация планово-регулярной системы и режим удаления бытовых отходов определяются на основании решений администрации поселения по </w:t>
      </w:r>
      <w:r>
        <w:lastRenderedPageBreak/>
        <w:t xml:space="preserve">представлению органов жилищно-коммунального хозяйства и учреждений санитарно-эпидемиологической службы. </w:t>
      </w:r>
    </w:p>
    <w:p w:rsidR="00F13FA7" w:rsidRDefault="001D7671">
      <w:pPr>
        <w:ind w:left="-15" w:right="343"/>
      </w:pPr>
      <w:r>
        <w:t xml:space="preserve">Порядок сбора и удаления бытовых отходов определяется местными условиями, основными из которых являются: </w:t>
      </w:r>
    </w:p>
    <w:p w:rsidR="00F13FA7" w:rsidRDefault="001D7671">
      <w:pPr>
        <w:tabs>
          <w:tab w:val="center" w:pos="769"/>
          <w:tab w:val="center" w:pos="3292"/>
        </w:tabs>
        <w:spacing w:after="186" w:line="259" w:lineRule="auto"/>
        <w:ind w:righ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t xml:space="preserve">- этажность и плотность застройки; </w:t>
      </w:r>
    </w:p>
    <w:p w:rsidR="00F13FA7" w:rsidRDefault="001D7671">
      <w:pPr>
        <w:ind w:left="708" w:right="963" w:firstLine="0"/>
      </w:pPr>
      <w:r>
        <w:rPr>
          <w:sz w:val="24"/>
        </w:rPr>
        <w:t>♦</w:t>
      </w:r>
      <w:r>
        <w:rPr>
          <w:rFonts w:ascii="Arial" w:eastAsia="Arial" w:hAnsi="Arial" w:cs="Arial"/>
          <w:sz w:val="24"/>
        </w:rPr>
        <w:t xml:space="preserve"> </w:t>
      </w:r>
      <w:r>
        <w:rPr>
          <w:rFonts w:ascii="Arial" w:eastAsia="Arial" w:hAnsi="Arial" w:cs="Arial"/>
          <w:sz w:val="24"/>
        </w:rPr>
        <w:tab/>
      </w:r>
      <w:r>
        <w:t xml:space="preserve">- наличие и тип применяемых спецмашин и сборников отходов; </w:t>
      </w:r>
      <w:r>
        <w:rPr>
          <w:sz w:val="24"/>
        </w:rPr>
        <w:t>♦</w:t>
      </w:r>
      <w:r>
        <w:rPr>
          <w:rFonts w:ascii="Arial" w:eastAsia="Arial" w:hAnsi="Arial" w:cs="Arial"/>
          <w:sz w:val="24"/>
        </w:rPr>
        <w:t xml:space="preserve"> </w:t>
      </w:r>
      <w:r>
        <w:rPr>
          <w:rFonts w:ascii="Arial" w:eastAsia="Arial" w:hAnsi="Arial" w:cs="Arial"/>
          <w:sz w:val="24"/>
        </w:rPr>
        <w:tab/>
      </w:r>
      <w:r>
        <w:t xml:space="preserve">- принятый способ обезвреживания и утилизации отходов. </w:t>
      </w:r>
    </w:p>
    <w:p w:rsidR="00F13FA7" w:rsidRDefault="001D7671">
      <w:pPr>
        <w:spacing w:after="12"/>
        <w:ind w:left="-15" w:right="343"/>
      </w:pPr>
      <w:r>
        <w:t xml:space="preserve">Для </w:t>
      </w:r>
      <w:proofErr w:type="spellStart"/>
      <w:r>
        <w:t>Усть-Нейского</w:t>
      </w:r>
      <w:proofErr w:type="spellEnd"/>
      <w:r>
        <w:t xml:space="preserve"> поселения может быть рекомендована как 100% контейнерная система сбора ТБО с несменяемыми сборниками, так и смешанная система сбора ТБО. </w:t>
      </w:r>
    </w:p>
    <w:p w:rsidR="00F13FA7" w:rsidRDefault="001D7671">
      <w:pPr>
        <w:spacing w:after="195" w:line="259" w:lineRule="auto"/>
        <w:ind w:left="708" w:right="0" w:firstLine="0"/>
        <w:jc w:val="left"/>
      </w:pPr>
      <w:r>
        <w:t xml:space="preserve"> </w:t>
      </w:r>
    </w:p>
    <w:p w:rsidR="00F13FA7" w:rsidRDefault="001D7671">
      <w:pPr>
        <w:pStyle w:val="2"/>
        <w:spacing w:after="181"/>
        <w:ind w:left="380" w:right="722"/>
      </w:pPr>
      <w:r>
        <w:t xml:space="preserve">4.8 Периодичность вывоза при общем сборе ТБО </w:t>
      </w:r>
    </w:p>
    <w:p w:rsidR="00F13FA7" w:rsidRDefault="001D7671">
      <w:pPr>
        <w:spacing w:after="131" w:line="259" w:lineRule="auto"/>
        <w:ind w:left="708" w:right="343" w:firstLine="0"/>
      </w:pPr>
      <w:r>
        <w:t xml:space="preserve">Сбор и вывоз твердых бытовых отходов следует </w:t>
      </w:r>
      <w:proofErr w:type="gramStart"/>
      <w:r>
        <w:t>осуществлять  1</w:t>
      </w:r>
      <w:proofErr w:type="gramEnd"/>
      <w:r>
        <w:t xml:space="preserve"> раз в неделю. </w:t>
      </w:r>
    </w:p>
    <w:p w:rsidR="00F13FA7" w:rsidRDefault="001D7671">
      <w:pPr>
        <w:spacing w:after="196" w:line="259" w:lineRule="auto"/>
        <w:ind w:left="708" w:right="0" w:firstLine="0"/>
        <w:jc w:val="left"/>
      </w:pPr>
      <w:r>
        <w:t xml:space="preserve"> </w:t>
      </w:r>
    </w:p>
    <w:p w:rsidR="00F13FA7" w:rsidRDefault="001D7671">
      <w:pPr>
        <w:pStyle w:val="2"/>
        <w:ind w:left="380" w:right="721"/>
      </w:pPr>
      <w:r>
        <w:t xml:space="preserve">4.9 Отходы 1-2 класса опасности </w:t>
      </w:r>
    </w:p>
    <w:p w:rsidR="00F13FA7" w:rsidRDefault="001D7671">
      <w:pPr>
        <w:spacing w:after="0"/>
        <w:ind w:left="-15" w:right="343"/>
      </w:pPr>
      <w:r>
        <w:t xml:space="preserve">На территории сельского поселения могут быть образованы не только ТБО или отходы, являющиеся вторичными материальными ресурсами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w:t>
      </w:r>
      <w:r>
        <w:rPr>
          <w:rFonts w:ascii="Calibri" w:eastAsia="Calibri" w:hAnsi="Calibri" w:cs="Calibri"/>
          <w:sz w:val="20"/>
        </w:rPr>
        <w:t xml:space="preserve"> </w:t>
      </w:r>
    </w:p>
    <w:p w:rsidR="00F13FA7" w:rsidRDefault="001D7671">
      <w:pPr>
        <w:spacing w:after="0"/>
        <w:ind w:left="-15" w:right="343"/>
      </w:pPr>
      <w:r>
        <w:t>Ртуть относится к группе особо токсичных веществ 1 класса опасности и, попадая в почву, воду и воздух, загрязняет и отравляет окружающую среду.</w:t>
      </w:r>
      <w:r>
        <w:rPr>
          <w:rFonts w:ascii="Calibri" w:eastAsia="Calibri" w:hAnsi="Calibri" w:cs="Calibri"/>
          <w:sz w:val="20"/>
        </w:rPr>
        <w:t xml:space="preserve"> </w:t>
      </w:r>
    </w:p>
    <w:p w:rsidR="00F13FA7" w:rsidRDefault="001D7671">
      <w:pPr>
        <w:spacing w:after="11"/>
        <w:ind w:left="-15" w:right="343"/>
      </w:pPr>
      <w:r>
        <w:t xml:space="preserve">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F13FA7" w:rsidRDefault="001D7671">
      <w:pPr>
        <w:spacing w:after="7"/>
        <w:ind w:left="-15" w:right="343"/>
      </w:pPr>
      <w:r>
        <w:t xml:space="preserve">Сбор, упаковка, временное хранение и транспортирование РСО осуществляются в соответствии с требованиями ГОСТа 25834 «Лампы </w:t>
      </w:r>
      <w:r>
        <w:lastRenderedPageBreak/>
        <w:t xml:space="preserve">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 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 Е по ГОСТ 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
    <w:p w:rsidR="00F13FA7" w:rsidRDefault="001D7671">
      <w:pPr>
        <w:spacing w:after="192" w:line="259" w:lineRule="auto"/>
        <w:ind w:left="708" w:right="0" w:firstLine="0"/>
        <w:jc w:val="left"/>
      </w:pPr>
      <w:r>
        <w:t xml:space="preserve"> </w:t>
      </w:r>
    </w:p>
    <w:p w:rsidR="00F13FA7" w:rsidRDefault="001D7671">
      <w:pPr>
        <w:pStyle w:val="5"/>
        <w:spacing w:after="3" w:line="398" w:lineRule="auto"/>
        <w:ind w:left="4114" w:hanging="3279"/>
        <w:jc w:val="left"/>
      </w:pPr>
      <w:r>
        <w:t xml:space="preserve">4.10 Сбор, хранение и утилизация медицинских отходов ЛПУ, схема обращения </w:t>
      </w:r>
    </w:p>
    <w:p w:rsidR="00F13FA7" w:rsidRDefault="001D7671">
      <w:pPr>
        <w:spacing w:after="3" w:line="357" w:lineRule="auto"/>
        <w:ind w:left="10" w:right="344" w:hanging="10"/>
        <w:jc w:val="right"/>
      </w:pPr>
      <w:r>
        <w:t xml:space="preserve">Медицинские отходы (одноразовые шприцы, салфетки, ампулы, и др.) в фельдшерско-акушерских пунктах </w:t>
      </w:r>
      <w:proofErr w:type="spellStart"/>
      <w:r>
        <w:t>Усть-Нейского</w:t>
      </w:r>
      <w:proofErr w:type="spellEnd"/>
      <w:r>
        <w:t xml:space="preserve"> сельского поселения накапливаются в специальных коробках и по мере накопления перевозят в районную больницу для дальнейшей утилизации.</w:t>
      </w:r>
      <w:r>
        <w:rPr>
          <w:rFonts w:ascii="Calibri" w:eastAsia="Calibri" w:hAnsi="Calibri" w:cs="Calibri"/>
          <w:sz w:val="20"/>
        </w:rPr>
        <w:t xml:space="preserve"> </w:t>
      </w:r>
    </w:p>
    <w:p w:rsidR="00F13FA7" w:rsidRDefault="001D7671">
      <w:pPr>
        <w:spacing w:after="174" w:line="259" w:lineRule="auto"/>
        <w:ind w:left="708" w:right="0" w:firstLine="0"/>
        <w:jc w:val="left"/>
      </w:pPr>
      <w:r>
        <w:rPr>
          <w:rFonts w:ascii="Calibri" w:eastAsia="Calibri" w:hAnsi="Calibri" w:cs="Calibri"/>
          <w:sz w:val="20"/>
        </w:rPr>
        <w:t xml:space="preserve"> </w:t>
      </w:r>
    </w:p>
    <w:p w:rsidR="00F13FA7" w:rsidRDefault="001D7671">
      <w:pPr>
        <w:pStyle w:val="2"/>
        <w:spacing w:after="0" w:line="399" w:lineRule="auto"/>
        <w:ind w:left="380" w:right="414"/>
      </w:pPr>
      <w:r>
        <w:t xml:space="preserve">4.11 Ответственность за нарушение благоустройства и санитарного содержания территории </w:t>
      </w:r>
      <w:r>
        <w:rPr>
          <w:i/>
        </w:rPr>
        <w:t xml:space="preserve"> </w:t>
      </w:r>
    </w:p>
    <w:p w:rsidR="00F13FA7" w:rsidRDefault="001D7671">
      <w:pPr>
        <w:ind w:left="-15" w:right="343"/>
      </w:pPr>
      <w:r>
        <w:t xml:space="preserve">Контроль соблюдения Правил благоустройства и санитарного содержания территории </w:t>
      </w:r>
      <w:proofErr w:type="spellStart"/>
      <w:r>
        <w:t>Усть-Нейского</w:t>
      </w:r>
      <w:proofErr w:type="spellEnd"/>
      <w:r>
        <w:t xml:space="preserve"> сельского поселения осуществляет администрация поселения, орган санитарно-эпидемиологической службы и органы внутренних дел в пределах их компетенции.  </w:t>
      </w:r>
    </w:p>
    <w:p w:rsidR="00F13FA7" w:rsidRDefault="001D7671">
      <w:pPr>
        <w:spacing w:after="11"/>
        <w:ind w:left="-15" w:right="343"/>
      </w:pPr>
      <w:r>
        <w:t xml:space="preserve">Лица, виновные в нарушении Правил благоустройства </w:t>
      </w:r>
      <w:proofErr w:type="spellStart"/>
      <w:r>
        <w:t>Усть-Нейского</w:t>
      </w:r>
      <w:proofErr w:type="spellEnd"/>
      <w:r>
        <w:t xml:space="preserve"> сельского поселения, привлекаются к ответственности в соответствии с законодательством Российской Федерации.  </w:t>
      </w:r>
    </w:p>
    <w:p w:rsidR="00F13FA7" w:rsidRDefault="001D7671">
      <w:pPr>
        <w:spacing w:after="3"/>
        <w:ind w:left="-15" w:right="343"/>
      </w:pPr>
      <w:r>
        <w:t xml:space="preserve">Применение мер административной ответственности не освобождает нарушителя от обязанности возмещения причиненного им материального </w:t>
      </w:r>
      <w:r>
        <w:lastRenderedPageBreak/>
        <w:t xml:space="preserve">ущерба в соответствии с законодательством Российской Федерации и устранения допущенных нарушений.  </w:t>
      </w:r>
    </w:p>
    <w:p w:rsidR="00F13FA7" w:rsidRDefault="001D7671">
      <w:pPr>
        <w:spacing w:after="0"/>
        <w:ind w:left="-15" w:right="343"/>
      </w:pPr>
      <w:r>
        <w:t xml:space="preserve">Экологическая обстановка является одним из основных факторов, оказывающим существенное влияние на социальную и демографическую ситуацию, в связи с чем должно быть уделено особое внимание выполнению мероприятий по охране окружающей среды и оздоровлению экологической обстановки.  </w:t>
      </w:r>
    </w:p>
    <w:p w:rsidR="00F13FA7" w:rsidRDefault="001D7671">
      <w:pPr>
        <w:spacing w:after="189" w:line="259" w:lineRule="auto"/>
        <w:ind w:left="708" w:right="0" w:firstLine="0"/>
        <w:jc w:val="left"/>
      </w:pPr>
      <w:r>
        <w:t xml:space="preserve"> </w:t>
      </w:r>
    </w:p>
    <w:p w:rsidR="00F13FA7" w:rsidRDefault="001D7671">
      <w:pPr>
        <w:pStyle w:val="2"/>
        <w:ind w:left="380" w:right="720"/>
      </w:pPr>
      <w:r>
        <w:t xml:space="preserve">4.12 Маршруты работы </w:t>
      </w:r>
      <w:proofErr w:type="spellStart"/>
      <w:r>
        <w:t>спецавтотранспорта</w:t>
      </w:r>
      <w:proofErr w:type="spellEnd"/>
      <w:r>
        <w:t xml:space="preserve"> </w:t>
      </w:r>
    </w:p>
    <w:p w:rsidR="00F13FA7" w:rsidRDefault="001D7671">
      <w:pPr>
        <w:ind w:left="-15" w:right="343"/>
      </w:pPr>
      <w:r>
        <w:t xml:space="preserve">Своевременность удаления твердых бытовых отходов достигается детальной разработкой маршрутов движения </w:t>
      </w:r>
      <w:proofErr w:type="spellStart"/>
      <w:r>
        <w:t>спецавтотранспорта</w:t>
      </w:r>
      <w:proofErr w:type="spellEnd"/>
      <w:r>
        <w:t xml:space="preserve">, предусматривающих последовательный порядок передвижения транспортной единицы от объекта к объекту в пределах одной поездки (т.е. до полного заполнения машины). </w:t>
      </w:r>
    </w:p>
    <w:p w:rsidR="00F13FA7" w:rsidRDefault="001D7671">
      <w:pPr>
        <w:spacing w:after="0"/>
        <w:ind w:left="-15" w:right="343"/>
      </w:pPr>
      <w:r>
        <w:rPr>
          <w:u w:val="single" w:color="000000"/>
        </w:rPr>
        <w:t>Маршруты движения</w:t>
      </w:r>
      <w:r>
        <w:t xml:space="preserve"> </w:t>
      </w:r>
      <w:proofErr w:type="spellStart"/>
      <w:r>
        <w:t>спецавтотранспорта</w:t>
      </w:r>
      <w:proofErr w:type="spellEnd"/>
      <w:r>
        <w:t xml:space="preserve"> составляют в форме маршрутных карт и графиков. Графики работы </w:t>
      </w:r>
      <w:proofErr w:type="spellStart"/>
      <w:r>
        <w:t>спецавтотранспорта</w:t>
      </w:r>
      <w:proofErr w:type="spellEnd"/>
      <w:r>
        <w:t>,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Все маршруты разрабатывают в графической и текстовой формах. Графическая форма маршрутов сбора ТБО - это нанесенные на план населенного пункта (района) линии движения соответствующих мусоровозов с указанием начального и конечного пунктов сбора, а также направления движения. Текстовая форма маршрута сбора ТБО - это последовательное перечисление адресов домовладений, обслуживаемых за один рейс мусоровоза до его максимального заполнения. В маршрутных картах должны быть установлены наиболее рациональное направление движения машин, дистанция нулевых (от места стоянки машин до места работы) и холостых пробегов.</w:t>
      </w:r>
      <w:r>
        <w:rPr>
          <w:rFonts w:ascii="Calibri" w:eastAsia="Calibri" w:hAnsi="Calibri" w:cs="Calibri"/>
          <w:sz w:val="20"/>
        </w:rPr>
        <w:t xml:space="preserve"> </w:t>
      </w:r>
    </w:p>
    <w:p w:rsidR="00F13FA7" w:rsidRDefault="001D7671">
      <w:pPr>
        <w:ind w:left="-15" w:right="343"/>
      </w:pPr>
      <w:r>
        <w:t xml:space="preserve">При разработке маршрутов движения </w:t>
      </w:r>
      <w:proofErr w:type="spellStart"/>
      <w:r>
        <w:t>спецавтотранспорта</w:t>
      </w:r>
      <w:proofErr w:type="spellEnd"/>
      <w:r>
        <w:t xml:space="preserve"> необходимо располагать следующими исходными данными: </w:t>
      </w:r>
    </w:p>
    <w:p w:rsidR="00F13FA7" w:rsidRDefault="001D7671">
      <w:pPr>
        <w:ind w:left="-15" w:right="343"/>
      </w:pPr>
      <w:r>
        <w:rPr>
          <w:sz w:val="24"/>
        </w:rPr>
        <w:lastRenderedPageBreak/>
        <w:t>♦</w:t>
      </w:r>
      <w:r>
        <w:rPr>
          <w:rFonts w:ascii="Arial" w:eastAsia="Arial" w:hAnsi="Arial" w:cs="Arial"/>
          <w:sz w:val="24"/>
        </w:rPr>
        <w:t xml:space="preserve"> </w:t>
      </w:r>
      <w:r>
        <w:t xml:space="preserve">подробной характеристикой подлежащих обслуживанию объектов и района обслуживания в целом; </w:t>
      </w:r>
    </w:p>
    <w:p w:rsidR="00F13FA7" w:rsidRDefault="001D7671">
      <w:pPr>
        <w:spacing w:after="10"/>
        <w:ind w:left="-15" w:right="343"/>
      </w:pPr>
      <w:r>
        <w:rPr>
          <w:sz w:val="24"/>
        </w:rPr>
        <w:t>♦</w:t>
      </w:r>
      <w:r>
        <w:rPr>
          <w:rFonts w:ascii="Arial" w:eastAsia="Arial" w:hAnsi="Arial" w:cs="Arial"/>
          <w:sz w:val="24"/>
        </w:rPr>
        <w:t xml:space="preserve"> </w:t>
      </w:r>
      <w:r>
        <w:t xml:space="preserve">сведениями о накоплении бытовых отходов по отдельным объектам, состоянии подъездов, интенсивности движения по отдельным улицам, о планировке кварталов и дворовых территорий, местоположении объектов обезвреживания и переработки бытовых отходов; </w:t>
      </w:r>
    </w:p>
    <w:p w:rsidR="00F13FA7" w:rsidRDefault="001D7671">
      <w:pPr>
        <w:ind w:left="-15" w:right="343"/>
      </w:pPr>
      <w:r>
        <w:rPr>
          <w:sz w:val="24"/>
        </w:rPr>
        <w:t>♦</w:t>
      </w:r>
      <w:r>
        <w:rPr>
          <w:rFonts w:ascii="Arial" w:eastAsia="Arial" w:hAnsi="Arial" w:cs="Arial"/>
          <w:sz w:val="24"/>
        </w:rPr>
        <w:t xml:space="preserve"> </w:t>
      </w:r>
      <w:r>
        <w:t xml:space="preserve">по каждому участку должны быть данные о числе установленных сборников отходов. </w:t>
      </w:r>
    </w:p>
    <w:p w:rsidR="00F13FA7" w:rsidRDefault="001D7671">
      <w:pPr>
        <w:spacing w:after="192" w:line="259" w:lineRule="auto"/>
        <w:ind w:left="708" w:right="0" w:firstLine="0"/>
        <w:jc w:val="left"/>
      </w:pPr>
      <w:r>
        <w:t xml:space="preserve"> </w:t>
      </w:r>
    </w:p>
    <w:p w:rsidR="00F13FA7" w:rsidRDefault="001D7671">
      <w:pPr>
        <w:pStyle w:val="2"/>
        <w:spacing w:after="112" w:line="270" w:lineRule="auto"/>
        <w:ind w:left="2797" w:right="725" w:hanging="2425"/>
        <w:jc w:val="left"/>
      </w:pPr>
      <w:r>
        <w:t xml:space="preserve">4.13 Решения по конструкции контейнеров, контейнерных площадок, требования по их эксплуатации </w:t>
      </w:r>
    </w:p>
    <w:p w:rsidR="00F13FA7" w:rsidRDefault="001D7671">
      <w:pPr>
        <w:pStyle w:val="3"/>
        <w:spacing w:after="112" w:line="270" w:lineRule="auto"/>
        <w:ind w:left="2797" w:right="725" w:hanging="2425"/>
        <w:jc w:val="left"/>
      </w:pPr>
      <w:r>
        <w:t xml:space="preserve">4.13.1 Контейнеры </w:t>
      </w:r>
    </w:p>
    <w:p w:rsidR="00F13FA7" w:rsidRDefault="001D7671">
      <w:pPr>
        <w:spacing w:after="0"/>
        <w:ind w:left="-15" w:right="343"/>
      </w:pPr>
      <w:r>
        <w:t xml:space="preserve">Конструкция контейнерной площадки выбирается в зависимости от типа контейнеров, расположенных на ней. В зависимости от системы сбора контейнеры подразделяются на контейнеры для раздельного сбора и контейнеры для смешанного сбора. По материалу, из которого изготовлены, контейнеры бывают металлическими и пластиковыми. По виду покрытия: окрашенные или оцинкованные. По степени изолированности от внешних факторов делятся на контейнеры с крышкой и без (крышка помогает предотвратить проникновение в контейнер грызунов и распространения неприятных запахов). По емкости контейнеры для ТБО как правило бывают в диапазоне от 0,4 до 6 м³. Для установки на контейнерных площадках, как правило, применяются несменяемые контейнеры емкостью 0,75-1,1 м³. Их конструктивные показатели обеспечивают совместимость со всеми современными типами отечественных мусоровозов. Контейнеры бывают заглубленными (расположенные ниже уровня земли) и установленные на грунте или на контейнерной площадке. </w:t>
      </w:r>
    </w:p>
    <w:p w:rsidR="00F13FA7" w:rsidRDefault="001D7671">
      <w:pPr>
        <w:spacing w:after="4"/>
        <w:ind w:left="-15" w:right="343"/>
      </w:pPr>
      <w:r>
        <w:t xml:space="preserve">Для применения предлагаются к установке стационарные металлические контейнеры, окрашенные, 0,75 кубовые, с установкой их на контейнерные площадки. Стоимость контейнеров различается в весьма широких пределах: от 10 до 26 тыс. рублей.  </w:t>
      </w:r>
    </w:p>
    <w:p w:rsidR="00F13FA7" w:rsidRDefault="001D7671">
      <w:pPr>
        <w:ind w:left="-15" w:right="343"/>
      </w:pPr>
      <w:r>
        <w:lastRenderedPageBreak/>
        <w:t xml:space="preserve">Размещение контейнеров осуществляется на обустроенных площадках в жилых зонах, а также возле общественных зданий и сооружений. </w:t>
      </w:r>
    </w:p>
    <w:p w:rsidR="00F13FA7" w:rsidRDefault="001D7671">
      <w:pPr>
        <w:ind w:left="-15" w:right="343"/>
      </w:pPr>
      <w:r>
        <w:t xml:space="preserve">В местах образования несанкционированных свалок планируется установка бункеров большой вместимости. </w:t>
      </w:r>
    </w:p>
    <w:p w:rsidR="00F13FA7" w:rsidRDefault="001D7671">
      <w:pPr>
        <w:ind w:left="-15" w:right="343"/>
      </w:pPr>
      <w:r>
        <w:t xml:space="preserve">Складирование отходов от объектов инфраструктуры в контейнеры, предназначенные для сбора ТБО от жилых домов, не допускается. </w:t>
      </w:r>
    </w:p>
    <w:p w:rsidR="00F13FA7" w:rsidRDefault="001D7671">
      <w:pPr>
        <w:spacing w:after="185" w:line="259" w:lineRule="auto"/>
        <w:ind w:right="0" w:firstLine="0"/>
        <w:jc w:val="left"/>
      </w:pPr>
      <w:r>
        <w:rPr>
          <w:b/>
        </w:rPr>
        <w:t xml:space="preserve"> </w:t>
      </w:r>
    </w:p>
    <w:p w:rsidR="00F13FA7" w:rsidRDefault="001D7671">
      <w:pPr>
        <w:pStyle w:val="3"/>
        <w:ind w:left="380" w:right="719"/>
      </w:pPr>
      <w:r>
        <w:t xml:space="preserve">4.13.2 Конструкция контейнерных площадок </w:t>
      </w:r>
    </w:p>
    <w:p w:rsidR="00F13FA7" w:rsidRDefault="001D7671">
      <w:pPr>
        <w:ind w:left="-15" w:right="343"/>
      </w:pPr>
      <w:r>
        <w:t xml:space="preserve">Основной системой сбора и удаления ТБО на рассматриваемой территории является система несменяемых контейнеров. </w:t>
      </w:r>
    </w:p>
    <w:p w:rsidR="00F13FA7" w:rsidRDefault="001D7671">
      <w:pPr>
        <w:spacing w:after="4"/>
        <w:ind w:left="-15" w:right="343"/>
      </w:pPr>
      <w:r>
        <w:t xml:space="preserve">На I очередь и расчетный срок планируется в жилой </w:t>
      </w:r>
      <w:proofErr w:type="spellStart"/>
      <w:r>
        <w:t>среднеэтажной</w:t>
      </w:r>
      <w:proofErr w:type="spellEnd"/>
      <w:r>
        <w:t xml:space="preserve"> застройке, индивидуальной и малоэтажной застройке, а также у стационарных магазинов, на территориях школ, рынков и т.п., разместить специальные площадки для мусоросборников - контейнерные площадки. </w:t>
      </w:r>
    </w:p>
    <w:p w:rsidR="00F13FA7" w:rsidRDefault="001D7671">
      <w:pPr>
        <w:ind w:left="-15" w:right="343"/>
      </w:pPr>
      <w:r>
        <w:t xml:space="preserve">Согласно правилам обустройства дворовых территорий, контейнерные площадки располагают на расстоянии не ближе 20 м, но не более 100 метров от окон жилых и общественных зданий, детских и спортивных площадок, мест отдыха. Размер площадок должен быть рассчитан на установку необходимого числа контейнеров, но не более 5 шт., причем со всех сторон необходимо оставлять свободное место во избежание загрязнения почвы.  </w:t>
      </w:r>
    </w:p>
    <w:p w:rsidR="00F13FA7" w:rsidRDefault="001D7671">
      <w:pPr>
        <w:ind w:left="-15" w:right="343"/>
      </w:pPr>
      <w:r>
        <w:t xml:space="preserve">Площадки для установки сборников должны иметь твердое водонепроницаемое покрытие с уклоном в сторону проезжей части 0,02 %, быть удобны в отношении их уборки и мойки. Территория площадки должна соответствовать размерам и числу сборников, причем со всех сторон необходимо оставлять место во избежание загрязнения почвы. Контейнеры должны устанавливаться от ограждающих конструкций не ближе 1 м, а друг от друга - 0,35м. Для создания живой изгороди вокруг площадок рекомендуется использовать следующие виды зеленых насаждений: смородину золотистую, барбарис обыкновенный, боярышник и др. </w:t>
      </w:r>
    </w:p>
    <w:p w:rsidR="00F13FA7" w:rsidRDefault="001D7671">
      <w:pPr>
        <w:spacing w:after="4"/>
        <w:ind w:left="-15" w:right="343"/>
      </w:pPr>
      <w:r>
        <w:lastRenderedPageBreak/>
        <w:t xml:space="preserve">Ограждение площадок могут быть запроектированы в кирпичном, бутовом, </w:t>
      </w:r>
      <w:proofErr w:type="spellStart"/>
      <w:r>
        <w:t>металлосетчатом</w:t>
      </w:r>
      <w:proofErr w:type="spellEnd"/>
      <w:r>
        <w:t xml:space="preserve"> и железобетонном вариантах, что позволяет осуществлять их строительство, исходя из наличия местных строительных материалов и изделий. </w:t>
      </w:r>
    </w:p>
    <w:p w:rsidR="00F13FA7" w:rsidRDefault="001D7671">
      <w:pPr>
        <w:ind w:left="-15" w:right="343"/>
      </w:pPr>
      <w:r>
        <w:t xml:space="preserve">Контейнерные площадки должны примыкать к сквозным проездам. Машины с манипулятором в течение одной остановки могут разгружать не более 3-х контейнеров, что также должно учитываться при определении ориентировочного количества контейнерных площадок. </w:t>
      </w:r>
    </w:p>
    <w:p w:rsidR="00F13FA7" w:rsidRDefault="001D7671">
      <w:pPr>
        <w:spacing w:after="119" w:line="259" w:lineRule="auto"/>
        <w:ind w:right="1018" w:firstLine="0"/>
        <w:jc w:val="right"/>
      </w:pPr>
      <w:r>
        <w:rPr>
          <w:noProof/>
        </w:rPr>
        <w:drawing>
          <wp:inline distT="0" distB="0" distL="0" distR="0">
            <wp:extent cx="4733925" cy="3554730"/>
            <wp:effectExtent l="0" t="0" r="0" b="0"/>
            <wp:docPr id="10197" name="Picture 10197"/>
            <wp:cNvGraphicFramePr/>
            <a:graphic xmlns:a="http://schemas.openxmlformats.org/drawingml/2006/main">
              <a:graphicData uri="http://schemas.openxmlformats.org/drawingml/2006/picture">
                <pic:pic xmlns:pic="http://schemas.openxmlformats.org/drawingml/2006/picture">
                  <pic:nvPicPr>
                    <pic:cNvPr id="10197" name="Picture 10197"/>
                    <pic:cNvPicPr/>
                  </pic:nvPicPr>
                  <pic:blipFill>
                    <a:blip r:embed="rId7"/>
                    <a:stretch>
                      <a:fillRect/>
                    </a:stretch>
                  </pic:blipFill>
                  <pic:spPr>
                    <a:xfrm>
                      <a:off x="0" y="0"/>
                      <a:ext cx="4733925" cy="3554730"/>
                    </a:xfrm>
                    <a:prstGeom prst="rect">
                      <a:avLst/>
                    </a:prstGeom>
                  </pic:spPr>
                </pic:pic>
              </a:graphicData>
            </a:graphic>
          </wp:inline>
        </w:drawing>
      </w:r>
      <w:r>
        <w:t xml:space="preserve"> </w:t>
      </w:r>
    </w:p>
    <w:p w:rsidR="00F13FA7" w:rsidRDefault="001D7671">
      <w:pPr>
        <w:spacing w:after="131" w:line="259" w:lineRule="auto"/>
        <w:ind w:left="390" w:right="0" w:hanging="10"/>
        <w:jc w:val="center"/>
      </w:pPr>
      <w:r>
        <w:t xml:space="preserve"> Рисунок 1 -Контейнерная площадка</w:t>
      </w:r>
      <w:r>
        <w:rPr>
          <w:color w:val="243F60"/>
        </w:rPr>
        <w:t xml:space="preserve"> </w:t>
      </w:r>
    </w:p>
    <w:p w:rsidR="00F13FA7" w:rsidRDefault="001D7671">
      <w:pPr>
        <w:spacing w:after="0" w:line="259" w:lineRule="auto"/>
        <w:ind w:left="708" w:right="0" w:firstLine="0"/>
        <w:jc w:val="left"/>
      </w:pPr>
      <w:r>
        <w:t xml:space="preserve"> </w:t>
      </w:r>
    </w:p>
    <w:p w:rsidR="00F13FA7" w:rsidRDefault="001D7671">
      <w:pPr>
        <w:pStyle w:val="3"/>
        <w:spacing w:after="180"/>
        <w:ind w:left="380" w:right="720"/>
      </w:pPr>
      <w:r>
        <w:t xml:space="preserve">4.13.3 Эксплуатация контейнерных площадок </w:t>
      </w:r>
    </w:p>
    <w:p w:rsidR="00F13FA7" w:rsidRDefault="001D7671">
      <w:pPr>
        <w:spacing w:after="0"/>
        <w:ind w:left="-15" w:right="343"/>
      </w:pPr>
      <w:r>
        <w:rPr>
          <w:u w:val="single" w:color="000000"/>
        </w:rPr>
        <w:t>Содержание контейнерной площадки</w:t>
      </w:r>
      <w:r>
        <w:t xml:space="preserve"> - комплекс работ, в результате которых поддерживается состояние контейнерной площадки, отвечающих требованиям эксплуатации.</w:t>
      </w:r>
      <w:r>
        <w:rPr>
          <w:rFonts w:ascii="Calibri" w:eastAsia="Calibri" w:hAnsi="Calibri" w:cs="Calibri"/>
          <w:sz w:val="20"/>
        </w:rPr>
        <w:t xml:space="preserve"> </w:t>
      </w:r>
    </w:p>
    <w:p w:rsidR="00F13FA7" w:rsidRDefault="001D7671">
      <w:pPr>
        <w:spacing w:after="12"/>
        <w:ind w:left="-15" w:right="343"/>
      </w:pPr>
      <w:r>
        <w:t xml:space="preserve">Ответственность за техническое исправное состояние контейнерных площадок, контейнеров и бункеров накопителей возлагается на балансодержателя. </w:t>
      </w:r>
    </w:p>
    <w:p w:rsidR="00F13FA7" w:rsidRDefault="001D7671">
      <w:pPr>
        <w:ind w:left="-15" w:right="343"/>
      </w:pPr>
      <w:r>
        <w:t xml:space="preserve">Сбор и временное хранение отходов производства промышленных предприятий, образующихся в результате хозяйственной деятельности, </w:t>
      </w:r>
      <w:r>
        <w:lastRenderedPageBreak/>
        <w:t xml:space="preserve">осуществляется силами этих предприятий в специально оборудованных для этих целей местах в соответствии с СанПиН 2.1.7.1322-03 "Гигиенические требования к размещению и обезвреживанию отходов производства и потребления". </w:t>
      </w:r>
    </w:p>
    <w:p w:rsidR="00F13FA7" w:rsidRDefault="001D7671">
      <w:pPr>
        <w:spacing w:after="133" w:line="259" w:lineRule="auto"/>
        <w:ind w:left="708" w:right="343" w:firstLine="0"/>
      </w:pPr>
      <w:r>
        <w:t xml:space="preserve">Переполнение контейнеров отходами не допускается. </w:t>
      </w:r>
    </w:p>
    <w:p w:rsidR="00F13FA7" w:rsidRDefault="001D7671">
      <w:pPr>
        <w:spacing w:after="10"/>
        <w:ind w:left="-15" w:right="343"/>
      </w:pPr>
      <w:r>
        <w:t xml:space="preserve">Контейнерная площадка должна иметь с трех сторон ограждение высотой не менее 1,2 м, чтобы не допускать попадания мусора на прилегающую территорию. </w:t>
      </w:r>
    </w:p>
    <w:p w:rsidR="00F13FA7" w:rsidRDefault="001D7671">
      <w:pPr>
        <w:spacing w:after="4"/>
        <w:ind w:left="-15" w:right="343"/>
      </w:pPr>
      <w:r>
        <w:t xml:space="preserve">Контейнерные площадки должны быть удалены от жилых домов и общественных зданий, территорий детских учреждений, спортивных, физкультурных площадок, площадок для игр детей, мест отдыха населения на расстояние не менее 20 м и не более 100 м. </w:t>
      </w:r>
    </w:p>
    <w:p w:rsidR="00F13FA7" w:rsidRDefault="001D7671">
      <w:pPr>
        <w:ind w:left="-15" w:right="343"/>
      </w:pPr>
      <w:r>
        <w:t xml:space="preserve">На территории частных домовладений места расположения мусоросборников, помойных ям должны определяться самими домовладельцами. При этом указанное выше расстояние может быть сокращено до 8-10 м. </w:t>
      </w:r>
    </w:p>
    <w:p w:rsidR="00F13FA7" w:rsidRDefault="001D7671">
      <w:pPr>
        <w:ind w:left="-15" w:right="343"/>
      </w:pPr>
      <w:r>
        <w:t xml:space="preserve">Контейнеры и бункеры-накопители должны быть в технически исправном состоянии, покрашены, иметь маркировку с указанием реквизитов владельца, </w:t>
      </w:r>
      <w:proofErr w:type="gramStart"/>
      <w:r>
        <w:t>подрядной организации</w:t>
      </w:r>
      <w:proofErr w:type="gramEnd"/>
      <w:r>
        <w:t xml:space="preserve"> осуществляющей вывоз отходов. </w:t>
      </w:r>
    </w:p>
    <w:p w:rsidR="00F13FA7" w:rsidRDefault="001D7671">
      <w:pPr>
        <w:spacing w:after="11"/>
        <w:ind w:left="-15" w:right="343"/>
      </w:pPr>
      <w:r>
        <w:t xml:space="preserve">Контейнеры и бункеры-накопители, а также площадки под ними должны (кроме зимнего периода) промываться и обрабатываться балансодержателями дезинфицирующими составами. </w:t>
      </w:r>
    </w:p>
    <w:p w:rsidR="00F13FA7" w:rsidRDefault="001D7671">
      <w:pPr>
        <w:spacing w:after="3" w:line="259" w:lineRule="auto"/>
        <w:ind w:left="10" w:right="344" w:hanging="10"/>
        <w:jc w:val="right"/>
      </w:pPr>
      <w:r>
        <w:t xml:space="preserve">В днище контейнера должно быть отверстие для выхода дождевой воды. </w:t>
      </w:r>
    </w:p>
    <w:p w:rsidR="00F13FA7" w:rsidRDefault="001D7671">
      <w:pPr>
        <w:spacing w:after="8"/>
        <w:ind w:left="-15" w:right="343" w:firstLine="0"/>
      </w:pPr>
      <w:r>
        <w:t xml:space="preserve">Контейнер должен находиться в исправном состоянии, не иметь разрывов, вмятин, оторванной окантовки и т.п. Состояние контейнерных площадок для сбора твердых бытовых отходов и подъездов к ним должно отвечать следующим требованиям: </w:t>
      </w:r>
    </w:p>
    <w:p w:rsidR="00F13FA7" w:rsidRDefault="001D7671">
      <w:pPr>
        <w:numPr>
          <w:ilvl w:val="0"/>
          <w:numId w:val="6"/>
        </w:numPr>
        <w:spacing w:after="8"/>
        <w:ind w:right="343"/>
      </w:pPr>
      <w:r>
        <w:t xml:space="preserve">контейнерная площадка и проезжая часть у контейнерной площадки, предназначенная для стоянки мусоровоза при выгрузке твердых бытовых отходов из контейнера, должны быть горизонтальными, не скользкими, без выбоин и обеспечивать боковой подъезд мусоровоза к контейнерам не менее 2-х метров; </w:t>
      </w:r>
    </w:p>
    <w:p w:rsidR="00F13FA7" w:rsidRDefault="001D7671">
      <w:pPr>
        <w:numPr>
          <w:ilvl w:val="0"/>
          <w:numId w:val="6"/>
        </w:numPr>
        <w:ind w:right="343"/>
      </w:pPr>
      <w:r>
        <w:lastRenderedPageBreak/>
        <w:t xml:space="preserve">установка контейнеров на площадке должна быть по высоте на уровне проезжей части подъездных путей или выше, но не более 0,5 метра; </w:t>
      </w:r>
    </w:p>
    <w:p w:rsidR="00F13FA7" w:rsidRDefault="001D7671">
      <w:pPr>
        <w:numPr>
          <w:ilvl w:val="0"/>
          <w:numId w:val="6"/>
        </w:numPr>
        <w:spacing w:after="10"/>
        <w:ind w:right="343"/>
      </w:pPr>
      <w:r>
        <w:t xml:space="preserve">размеры контейнерных площадок должны обеспечивать установку необходимого количества контейнеров с расстоянием между ними не менее 0,35 метра; </w:t>
      </w:r>
    </w:p>
    <w:p w:rsidR="00F13FA7" w:rsidRDefault="001D7671">
      <w:pPr>
        <w:numPr>
          <w:ilvl w:val="0"/>
          <w:numId w:val="6"/>
        </w:numPr>
        <w:ind w:right="343"/>
      </w:pPr>
      <w:r>
        <w:t xml:space="preserve">ширина подъезда к контейнерным площадкам должна быть: при одностороннем движении - не менее 3,5 м., при двухстороннем - 6,0 м.; дорожное покрытие подъезда ровное (без ям, выбоин, открытых колодцев), нескользкое и выдерживающее вес полного мусоровоза без проседания; </w:t>
      </w:r>
    </w:p>
    <w:p w:rsidR="00F13FA7" w:rsidRDefault="001D7671">
      <w:pPr>
        <w:numPr>
          <w:ilvl w:val="0"/>
          <w:numId w:val="6"/>
        </w:numPr>
        <w:spacing w:after="11"/>
        <w:ind w:right="343"/>
      </w:pPr>
      <w:r>
        <w:t xml:space="preserve">проезды должны быть сквозными, в исключительных случаях допускается наличие площадки, позволяющей разворот мусоровоза в два приема; </w:t>
      </w:r>
    </w:p>
    <w:p w:rsidR="00F13FA7" w:rsidRDefault="001D7671">
      <w:pPr>
        <w:numPr>
          <w:ilvl w:val="0"/>
          <w:numId w:val="6"/>
        </w:numPr>
        <w:spacing w:after="186" w:line="259" w:lineRule="auto"/>
        <w:ind w:right="343"/>
      </w:pPr>
      <w:r>
        <w:t xml:space="preserve">воздушные инженерные сети под подъездами должны быть </w:t>
      </w:r>
    </w:p>
    <w:p w:rsidR="00F13FA7" w:rsidRDefault="001D7671">
      <w:pPr>
        <w:spacing w:after="156" w:line="259" w:lineRule="auto"/>
        <w:ind w:left="-15" w:right="343" w:firstLine="0"/>
      </w:pPr>
      <w:r>
        <w:t xml:space="preserve">расположены на высоте не менее 5 м.; </w:t>
      </w:r>
    </w:p>
    <w:p w:rsidR="00F13FA7" w:rsidRDefault="001D7671">
      <w:pPr>
        <w:numPr>
          <w:ilvl w:val="0"/>
          <w:numId w:val="6"/>
        </w:numPr>
        <w:spacing w:after="12"/>
        <w:ind w:right="343"/>
      </w:pPr>
      <w:r>
        <w:t xml:space="preserve">на проезжей части подъездов и у контейнерных площадок не должно быть стоящих автомобилей и другой техники, препятствующей свободному проезду мусоровозов и выгрузке мусора из контейнеров; </w:t>
      </w:r>
    </w:p>
    <w:p w:rsidR="00F13FA7" w:rsidRDefault="001D7671">
      <w:pPr>
        <w:numPr>
          <w:ilvl w:val="0"/>
          <w:numId w:val="6"/>
        </w:numPr>
        <w:spacing w:after="11"/>
        <w:ind w:right="343"/>
      </w:pPr>
      <w:r>
        <w:t xml:space="preserve">состояние въезда с улиц на дворовую территорию и выезда из нее должно быть таким, при котором обеспечивается безопасный въезд и выезд автомобиля- мусоровоза; </w:t>
      </w:r>
    </w:p>
    <w:p w:rsidR="00F13FA7" w:rsidRDefault="001D7671">
      <w:pPr>
        <w:numPr>
          <w:ilvl w:val="0"/>
          <w:numId w:val="6"/>
        </w:numPr>
        <w:ind w:right="343"/>
      </w:pPr>
      <w:r>
        <w:t xml:space="preserve">содержать в чистоте контейнерные площадки, обеспечивать уборку мусора после выгрузки контейнеров в мусоровозы, регулярную мойку и дезинфекцию контейнеров и площадок. </w:t>
      </w:r>
    </w:p>
    <w:p w:rsidR="00F13FA7" w:rsidRDefault="001D7671">
      <w:pPr>
        <w:spacing w:after="4"/>
        <w:ind w:left="-15" w:right="343"/>
      </w:pPr>
      <w:r>
        <w:t xml:space="preserve">Складируемые в контейнер твердые бытовые отходы должны быть размером не более 0,6 *0,5 *0,4 метра. Картонные коробки, ящики загружаются в разорванном (разобранном) состоянии и связанные в пакеты. Утрамбовка твердых бытовых отходов не допускается. </w:t>
      </w:r>
    </w:p>
    <w:p w:rsidR="00F13FA7" w:rsidRDefault="001D7671">
      <w:pPr>
        <w:ind w:left="-15" w:right="343"/>
      </w:pPr>
      <w:r>
        <w:t xml:space="preserve">Для сбора крупногабаритных отходов расчетом предусмотрена установка бункера-накопителя емкостью 8,0 м³ на специально оборудованных площадках. </w:t>
      </w:r>
    </w:p>
    <w:p w:rsidR="00F13FA7" w:rsidRDefault="001D7671">
      <w:pPr>
        <w:spacing w:after="181" w:line="259" w:lineRule="auto"/>
        <w:ind w:left="708" w:right="0" w:firstLine="0"/>
        <w:jc w:val="left"/>
      </w:pPr>
      <w:r>
        <w:t xml:space="preserve"> </w:t>
      </w:r>
    </w:p>
    <w:p w:rsidR="00F13FA7" w:rsidRDefault="001D7671">
      <w:pPr>
        <w:pStyle w:val="3"/>
        <w:ind w:left="380" w:right="718"/>
      </w:pPr>
      <w:r>
        <w:lastRenderedPageBreak/>
        <w:t xml:space="preserve">4.13.4 Расчет контейнеров </w:t>
      </w:r>
    </w:p>
    <w:p w:rsidR="00F13FA7" w:rsidRDefault="001D7671">
      <w:pPr>
        <w:spacing w:after="167" w:line="259" w:lineRule="auto"/>
        <w:ind w:left="708" w:right="343" w:firstLine="0"/>
      </w:pPr>
      <w:r>
        <w:t>Необходимое число контейнеров (</w:t>
      </w:r>
      <w:proofErr w:type="spellStart"/>
      <w:r>
        <w:t>Б</w:t>
      </w:r>
      <w:r>
        <w:rPr>
          <w:b/>
          <w:vertAlign w:val="subscript"/>
        </w:rPr>
        <w:t>кон</w:t>
      </w:r>
      <w:proofErr w:type="spellEnd"/>
      <w:r>
        <w:t>) рассчитывается по формуле:</w:t>
      </w:r>
      <w:r>
        <w:rPr>
          <w:rFonts w:ascii="Calibri" w:eastAsia="Calibri" w:hAnsi="Calibri" w:cs="Calibri"/>
          <w:sz w:val="20"/>
        </w:rPr>
        <w:t xml:space="preserve"> </w:t>
      </w:r>
    </w:p>
    <w:p w:rsidR="00F13FA7" w:rsidRDefault="001D7671">
      <w:pPr>
        <w:spacing w:after="184" w:line="259" w:lineRule="auto"/>
        <w:ind w:left="390" w:right="18" w:hanging="10"/>
        <w:jc w:val="center"/>
      </w:pPr>
      <w:proofErr w:type="spellStart"/>
      <w:r>
        <w:t>Б</w:t>
      </w:r>
      <w:r>
        <w:rPr>
          <w:b/>
        </w:rPr>
        <w:t>кон</w:t>
      </w:r>
      <w:proofErr w:type="spellEnd"/>
      <w:r>
        <w:t xml:space="preserve">= </w:t>
      </w:r>
      <w:proofErr w:type="spellStart"/>
      <w:r>
        <w:t>П</w:t>
      </w:r>
      <w:r>
        <w:rPr>
          <w:b/>
        </w:rPr>
        <w:t>год</w:t>
      </w:r>
      <w:proofErr w:type="spellEnd"/>
      <w:r>
        <w:rPr>
          <w:b/>
        </w:rPr>
        <w:t xml:space="preserve"> </w:t>
      </w:r>
      <w:r>
        <w:t xml:space="preserve">x t x </w:t>
      </w:r>
      <w:proofErr w:type="spellStart"/>
      <w:r>
        <w:t>K</w:t>
      </w:r>
      <w:r>
        <w:rPr>
          <w:b/>
        </w:rPr>
        <w:t>i</w:t>
      </w:r>
      <w:proofErr w:type="spellEnd"/>
      <w:r>
        <w:rPr>
          <w:b/>
        </w:rPr>
        <w:t xml:space="preserve"> </w:t>
      </w:r>
      <w:r>
        <w:t>/ (365 x V),</w:t>
      </w:r>
      <w:r>
        <w:rPr>
          <w:rFonts w:ascii="Calibri" w:eastAsia="Calibri" w:hAnsi="Calibri" w:cs="Calibri"/>
          <w:vertAlign w:val="subscript"/>
        </w:rPr>
        <w:t xml:space="preserve"> </w:t>
      </w:r>
    </w:p>
    <w:p w:rsidR="00F13FA7" w:rsidRDefault="001D7671">
      <w:pPr>
        <w:ind w:left="708" w:right="4301" w:firstLine="0"/>
      </w:pPr>
      <w:r>
        <w:t xml:space="preserve">где </w:t>
      </w:r>
      <w:proofErr w:type="spellStart"/>
      <w:r>
        <w:t>П</w:t>
      </w:r>
      <w:r>
        <w:rPr>
          <w:b/>
          <w:vertAlign w:val="subscript"/>
        </w:rPr>
        <w:t>год</w:t>
      </w:r>
      <w:proofErr w:type="spellEnd"/>
      <w:r>
        <w:rPr>
          <w:b/>
        </w:rPr>
        <w:t xml:space="preserve"> </w:t>
      </w:r>
      <w:r>
        <w:t>- годовое накопление ТБО, м³;</w:t>
      </w:r>
      <w:r>
        <w:rPr>
          <w:rFonts w:ascii="Calibri" w:eastAsia="Calibri" w:hAnsi="Calibri" w:cs="Calibri"/>
          <w:sz w:val="20"/>
        </w:rPr>
        <w:t xml:space="preserve"> </w:t>
      </w:r>
      <w:r>
        <w:t xml:space="preserve">t - периодичность удаления отходов, </w:t>
      </w:r>
      <w:proofErr w:type="spellStart"/>
      <w:proofErr w:type="gramStart"/>
      <w:r>
        <w:t>сут</w:t>
      </w:r>
      <w:proofErr w:type="spellEnd"/>
      <w:r>
        <w:t>.;</w:t>
      </w:r>
      <w:proofErr w:type="gramEnd"/>
      <w:r>
        <w:t xml:space="preserve"> </w:t>
      </w:r>
    </w:p>
    <w:p w:rsidR="00F13FA7" w:rsidRDefault="001D7671">
      <w:pPr>
        <w:spacing w:after="173" w:line="259" w:lineRule="auto"/>
        <w:ind w:left="708" w:right="343" w:firstLine="0"/>
      </w:pPr>
      <w:r>
        <w:t>К</w:t>
      </w:r>
      <w:r>
        <w:rPr>
          <w:b/>
          <w:vertAlign w:val="subscript"/>
        </w:rPr>
        <w:t>1</w:t>
      </w:r>
      <w:r>
        <w:t xml:space="preserve">- коэффициент суточной неравномерности твердых бытовых отходов </w:t>
      </w:r>
    </w:p>
    <w:p w:rsidR="00F13FA7" w:rsidRDefault="001D7671">
      <w:pPr>
        <w:spacing w:after="176" w:line="259" w:lineRule="auto"/>
        <w:ind w:left="-15" w:right="343" w:firstLine="0"/>
      </w:pPr>
      <w:r>
        <w:t>(К</w:t>
      </w:r>
      <w:r>
        <w:rPr>
          <w:b/>
          <w:vertAlign w:val="subscript"/>
        </w:rPr>
        <w:t>1</w:t>
      </w:r>
      <w:r>
        <w:t>= 1,25);</w:t>
      </w:r>
      <w:r>
        <w:rPr>
          <w:rFonts w:ascii="Calibri" w:eastAsia="Calibri" w:hAnsi="Calibri" w:cs="Calibri"/>
          <w:vertAlign w:val="subscript"/>
        </w:rPr>
        <w:t xml:space="preserve"> </w:t>
      </w:r>
    </w:p>
    <w:p w:rsidR="00F13FA7" w:rsidRDefault="001D7671">
      <w:pPr>
        <w:spacing w:after="131" w:line="259" w:lineRule="auto"/>
        <w:ind w:left="708" w:right="343" w:firstLine="0"/>
      </w:pPr>
      <w:r>
        <w:t xml:space="preserve">V - вместимость контейнера (в среднем 0,75 м³). </w:t>
      </w:r>
    </w:p>
    <w:p w:rsidR="00F13FA7" w:rsidRDefault="001D7671">
      <w:pPr>
        <w:ind w:left="-15" w:right="343"/>
      </w:pPr>
      <w:r>
        <w:t>Для определения списочного числа контейнеров их необходимое количество (</w:t>
      </w:r>
      <w:proofErr w:type="spellStart"/>
      <w:r>
        <w:t>Б</w:t>
      </w:r>
      <w:r>
        <w:rPr>
          <w:b/>
          <w:vertAlign w:val="subscript"/>
        </w:rPr>
        <w:t>кон</w:t>
      </w:r>
      <w:proofErr w:type="spellEnd"/>
      <w:r>
        <w:t>) должно быть умножено на коэффициент К</w:t>
      </w:r>
      <w:r>
        <w:rPr>
          <w:b/>
          <w:vertAlign w:val="subscript"/>
        </w:rPr>
        <w:t>2</w:t>
      </w:r>
      <w:r>
        <w:rPr>
          <w:b/>
        </w:rPr>
        <w:t xml:space="preserve"> </w:t>
      </w:r>
      <w:r>
        <w:t>= 1,05, учитывающий число контейнеров, находящихся в ремонте и резерве.</w:t>
      </w:r>
      <w:r>
        <w:rPr>
          <w:rFonts w:ascii="Calibri" w:eastAsia="Calibri" w:hAnsi="Calibri" w:cs="Calibri"/>
          <w:sz w:val="20"/>
        </w:rPr>
        <w:t xml:space="preserve"> </w:t>
      </w:r>
    </w:p>
    <w:p w:rsidR="00F13FA7" w:rsidRDefault="001D7671">
      <w:pPr>
        <w:ind w:left="-15" w:right="343"/>
      </w:pPr>
      <w:r>
        <w:t xml:space="preserve">Расчет необходимого количества контейнеров определен на весь объем образования ТБО. </w:t>
      </w:r>
    </w:p>
    <w:p w:rsidR="00F13FA7" w:rsidRDefault="001D7671">
      <w:pPr>
        <w:ind w:left="-15" w:right="343"/>
      </w:pPr>
      <w:r>
        <w:t xml:space="preserve">Расчет нормативного количества контейнеров на первую очередь и расчетный срок в </w:t>
      </w:r>
      <w:proofErr w:type="spellStart"/>
      <w:r>
        <w:t>Усть-Нейского</w:t>
      </w:r>
      <w:proofErr w:type="spellEnd"/>
      <w:r>
        <w:t xml:space="preserve"> сельского поселения приведен в таблицах 18 и </w:t>
      </w:r>
    </w:p>
    <w:p w:rsidR="00F13FA7" w:rsidRDefault="001D7671">
      <w:pPr>
        <w:spacing w:after="115" w:line="259" w:lineRule="auto"/>
        <w:ind w:left="-15" w:right="343" w:firstLine="0"/>
      </w:pPr>
      <w:r>
        <w:t>19.</w:t>
      </w:r>
      <w:r>
        <w:rPr>
          <w:rFonts w:ascii="Calibri" w:eastAsia="Calibri" w:hAnsi="Calibri" w:cs="Calibri"/>
          <w:vertAlign w:val="subscript"/>
        </w:rPr>
        <w:t xml:space="preserve"> </w:t>
      </w:r>
    </w:p>
    <w:p w:rsidR="00F13FA7" w:rsidRDefault="001D7671">
      <w:pPr>
        <w:spacing w:after="186" w:line="259" w:lineRule="auto"/>
        <w:ind w:left="708" w:right="0" w:firstLine="0"/>
        <w:jc w:val="left"/>
      </w:pPr>
      <w:r>
        <w:t xml:space="preserve"> </w:t>
      </w:r>
    </w:p>
    <w:p w:rsidR="00F13FA7" w:rsidRDefault="001D7671">
      <w:pPr>
        <w:spacing w:after="0" w:line="259" w:lineRule="auto"/>
        <w:ind w:left="-15" w:right="343"/>
      </w:pPr>
      <w:r>
        <w:t>Таблица 18 - Расчет необходимого числа контейнеров (V=0,75 м³) для жилого фонда</w:t>
      </w:r>
      <w:r>
        <w:rPr>
          <w:rFonts w:ascii="Calibri" w:eastAsia="Calibri" w:hAnsi="Calibri" w:cs="Calibri"/>
          <w:sz w:val="20"/>
        </w:rPr>
        <w:t xml:space="preserve"> </w:t>
      </w:r>
    </w:p>
    <w:tbl>
      <w:tblPr>
        <w:tblStyle w:val="TableGrid"/>
        <w:tblW w:w="9639" w:type="dxa"/>
        <w:tblInd w:w="-28" w:type="dxa"/>
        <w:tblCellMar>
          <w:top w:w="80" w:type="dxa"/>
          <w:left w:w="73" w:type="dxa"/>
          <w:right w:w="16" w:type="dxa"/>
        </w:tblCellMar>
        <w:tblLook w:val="04A0" w:firstRow="1" w:lastRow="0" w:firstColumn="1" w:lastColumn="0" w:noHBand="0" w:noVBand="1"/>
      </w:tblPr>
      <w:tblGrid>
        <w:gridCol w:w="2088"/>
        <w:gridCol w:w="1972"/>
        <w:gridCol w:w="929"/>
        <w:gridCol w:w="929"/>
        <w:gridCol w:w="932"/>
        <w:gridCol w:w="929"/>
        <w:gridCol w:w="929"/>
        <w:gridCol w:w="931"/>
      </w:tblGrid>
      <w:tr w:rsidR="00F13FA7">
        <w:trPr>
          <w:trHeight w:val="599"/>
        </w:trPr>
        <w:tc>
          <w:tcPr>
            <w:tcW w:w="2088"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Наименование объекта </w:t>
            </w:r>
          </w:p>
        </w:tc>
        <w:tc>
          <w:tcPr>
            <w:tcW w:w="1972" w:type="dxa"/>
            <w:vMerge w:val="restart"/>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center"/>
            </w:pPr>
            <w:r>
              <w:rPr>
                <w:sz w:val="24"/>
              </w:rPr>
              <w:t xml:space="preserve">Коэффициент неравномерности отходов </w:t>
            </w:r>
          </w:p>
        </w:tc>
        <w:tc>
          <w:tcPr>
            <w:tcW w:w="2790" w:type="dxa"/>
            <w:gridSpan w:val="3"/>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center"/>
            </w:pPr>
            <w:r>
              <w:rPr>
                <w:sz w:val="24"/>
              </w:rPr>
              <w:t xml:space="preserve">Объем образованных ТБО, м³/год </w:t>
            </w:r>
          </w:p>
        </w:tc>
        <w:tc>
          <w:tcPr>
            <w:tcW w:w="2789" w:type="dxa"/>
            <w:gridSpan w:val="3"/>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center"/>
            </w:pPr>
            <w:r>
              <w:rPr>
                <w:sz w:val="24"/>
              </w:rPr>
              <w:t xml:space="preserve">Число контейнеров (V=0,75 м³) </w:t>
            </w:r>
          </w:p>
        </w:tc>
      </w:tr>
      <w:tr w:rsidR="00F13FA7">
        <w:trPr>
          <w:trHeight w:val="336"/>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929"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72" w:right="0" w:firstLine="0"/>
              <w:jc w:val="left"/>
            </w:pPr>
            <w:r>
              <w:rPr>
                <w:sz w:val="24"/>
              </w:rPr>
              <w:t xml:space="preserve">2018г. </w:t>
            </w:r>
          </w:p>
        </w:tc>
        <w:tc>
          <w:tcPr>
            <w:tcW w:w="929"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72" w:right="0" w:firstLine="0"/>
              <w:jc w:val="left"/>
            </w:pPr>
            <w:r>
              <w:rPr>
                <w:sz w:val="24"/>
              </w:rPr>
              <w:t xml:space="preserve">2022г. </w:t>
            </w:r>
          </w:p>
        </w:tc>
        <w:tc>
          <w:tcPr>
            <w:tcW w:w="931"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74" w:right="0" w:firstLine="0"/>
              <w:jc w:val="left"/>
            </w:pPr>
            <w:r>
              <w:rPr>
                <w:sz w:val="24"/>
              </w:rPr>
              <w:t xml:space="preserve">2028г. </w:t>
            </w:r>
          </w:p>
        </w:tc>
        <w:tc>
          <w:tcPr>
            <w:tcW w:w="929"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72" w:right="0" w:firstLine="0"/>
              <w:jc w:val="left"/>
            </w:pPr>
            <w:r>
              <w:rPr>
                <w:sz w:val="24"/>
              </w:rPr>
              <w:t xml:space="preserve">2018г. </w:t>
            </w:r>
          </w:p>
        </w:tc>
        <w:tc>
          <w:tcPr>
            <w:tcW w:w="929"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74" w:right="0" w:firstLine="0"/>
              <w:jc w:val="left"/>
            </w:pPr>
            <w:r>
              <w:rPr>
                <w:sz w:val="24"/>
              </w:rPr>
              <w:t xml:space="preserve">2022г. </w:t>
            </w:r>
          </w:p>
        </w:tc>
        <w:tc>
          <w:tcPr>
            <w:tcW w:w="931"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74" w:right="0" w:firstLine="0"/>
              <w:jc w:val="left"/>
            </w:pPr>
            <w:r>
              <w:rPr>
                <w:sz w:val="24"/>
              </w:rPr>
              <w:t xml:space="preserve">2028г. </w:t>
            </w:r>
          </w:p>
        </w:tc>
      </w:tr>
      <w:tr w:rsidR="00F13FA7">
        <w:trPr>
          <w:trHeight w:val="629"/>
        </w:trPr>
        <w:tc>
          <w:tcPr>
            <w:tcW w:w="20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Объекты жилищного фонда </w:t>
            </w:r>
          </w:p>
        </w:tc>
        <w:tc>
          <w:tcPr>
            <w:tcW w:w="197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63" w:firstLine="0"/>
              <w:jc w:val="center"/>
            </w:pPr>
            <w:r>
              <w:rPr>
                <w:sz w:val="24"/>
              </w:rPr>
              <w:t xml:space="preserve">1,25 </w:t>
            </w:r>
          </w:p>
        </w:tc>
        <w:tc>
          <w:tcPr>
            <w:tcW w:w="9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pPr>
            <w:r>
              <w:rPr>
                <w:sz w:val="24"/>
              </w:rPr>
              <w:t xml:space="preserve">3921,24 </w:t>
            </w:r>
          </w:p>
        </w:tc>
        <w:tc>
          <w:tcPr>
            <w:tcW w:w="9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pPr>
            <w:r>
              <w:rPr>
                <w:sz w:val="24"/>
              </w:rPr>
              <w:t xml:space="preserve">3832,68 </w:t>
            </w:r>
          </w:p>
        </w:tc>
        <w:tc>
          <w:tcPr>
            <w:tcW w:w="93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2" w:right="0" w:firstLine="0"/>
            </w:pPr>
            <w:r>
              <w:rPr>
                <w:sz w:val="24"/>
              </w:rPr>
              <w:t xml:space="preserve">3744,12 </w:t>
            </w:r>
          </w:p>
        </w:tc>
        <w:tc>
          <w:tcPr>
            <w:tcW w:w="9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58" w:firstLine="0"/>
              <w:jc w:val="center"/>
            </w:pPr>
            <w:r>
              <w:rPr>
                <w:sz w:val="24"/>
              </w:rPr>
              <w:t xml:space="preserve">50 </w:t>
            </w:r>
          </w:p>
        </w:tc>
        <w:tc>
          <w:tcPr>
            <w:tcW w:w="929"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54" w:firstLine="0"/>
              <w:jc w:val="center"/>
            </w:pPr>
            <w:r>
              <w:rPr>
                <w:sz w:val="24"/>
              </w:rPr>
              <w:t xml:space="preserve">50 </w:t>
            </w:r>
          </w:p>
        </w:tc>
        <w:tc>
          <w:tcPr>
            <w:tcW w:w="93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56" w:firstLine="0"/>
              <w:jc w:val="center"/>
            </w:pPr>
            <w:r>
              <w:rPr>
                <w:sz w:val="24"/>
              </w:rPr>
              <w:t xml:space="preserve">49 </w:t>
            </w:r>
          </w:p>
        </w:tc>
      </w:tr>
    </w:tbl>
    <w:p w:rsidR="00F13FA7" w:rsidRDefault="001D7671">
      <w:pPr>
        <w:spacing w:after="0" w:line="259" w:lineRule="auto"/>
        <w:ind w:right="0" w:firstLine="0"/>
        <w:jc w:val="left"/>
      </w:pPr>
      <w:r>
        <w:t xml:space="preserve"> </w:t>
      </w:r>
    </w:p>
    <w:p w:rsidR="00F13FA7" w:rsidRDefault="001D7671">
      <w:pPr>
        <w:spacing w:after="25" w:line="259" w:lineRule="auto"/>
        <w:ind w:left="708" w:right="0" w:firstLine="0"/>
        <w:jc w:val="left"/>
      </w:pPr>
      <w:r>
        <w:t xml:space="preserve"> </w:t>
      </w:r>
    </w:p>
    <w:p w:rsidR="00F13FA7" w:rsidRDefault="001D7671">
      <w:pPr>
        <w:spacing w:after="0" w:line="259" w:lineRule="auto"/>
        <w:ind w:left="708" w:right="343" w:firstLine="0"/>
      </w:pPr>
      <w:r>
        <w:t>Таблица 19 - Расчет необходимого числа контейнеров (V=0,75 м³) для социальной инфраструктуры</w:t>
      </w:r>
      <w:r>
        <w:rPr>
          <w:rFonts w:ascii="Arial" w:eastAsia="Arial" w:hAnsi="Arial" w:cs="Arial"/>
          <w:b/>
          <w:color w:val="244061"/>
          <w:sz w:val="22"/>
        </w:rPr>
        <w:t xml:space="preserve"> </w:t>
      </w:r>
    </w:p>
    <w:tbl>
      <w:tblPr>
        <w:tblStyle w:val="TableGrid"/>
        <w:tblW w:w="9644" w:type="dxa"/>
        <w:tblInd w:w="-28" w:type="dxa"/>
        <w:tblCellMar>
          <w:top w:w="48" w:type="dxa"/>
          <w:left w:w="26" w:type="dxa"/>
        </w:tblCellMar>
        <w:tblLook w:val="04A0" w:firstRow="1" w:lastRow="0" w:firstColumn="1" w:lastColumn="0" w:noHBand="0" w:noVBand="1"/>
      </w:tblPr>
      <w:tblGrid>
        <w:gridCol w:w="2605"/>
        <w:gridCol w:w="1847"/>
        <w:gridCol w:w="1257"/>
        <w:gridCol w:w="661"/>
        <w:gridCol w:w="660"/>
        <w:gridCol w:w="660"/>
        <w:gridCol w:w="660"/>
        <w:gridCol w:w="647"/>
        <w:gridCol w:w="647"/>
      </w:tblGrid>
      <w:tr w:rsidR="00F13FA7">
        <w:trPr>
          <w:trHeight w:val="876"/>
        </w:trPr>
        <w:tc>
          <w:tcPr>
            <w:tcW w:w="2606"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left="95" w:right="0" w:firstLine="0"/>
              <w:jc w:val="left"/>
            </w:pPr>
            <w:r>
              <w:rPr>
                <w:sz w:val="24"/>
              </w:rPr>
              <w:t xml:space="preserve">Наименование объекта </w:t>
            </w:r>
          </w:p>
        </w:tc>
        <w:tc>
          <w:tcPr>
            <w:tcW w:w="1847"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Коэффициент неравномерности отходов </w:t>
            </w:r>
          </w:p>
        </w:tc>
        <w:tc>
          <w:tcPr>
            <w:tcW w:w="1257"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Количество объектов </w:t>
            </w:r>
          </w:p>
        </w:tc>
        <w:tc>
          <w:tcPr>
            <w:tcW w:w="1981" w:type="dxa"/>
            <w:gridSpan w:val="3"/>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45" w:line="238" w:lineRule="auto"/>
              <w:ind w:right="0" w:firstLine="0"/>
              <w:jc w:val="center"/>
            </w:pPr>
            <w:r>
              <w:rPr>
                <w:sz w:val="24"/>
              </w:rPr>
              <w:t xml:space="preserve">Объем образованных </w:t>
            </w:r>
          </w:p>
          <w:p w:rsidR="00F13FA7" w:rsidRDefault="001D7671">
            <w:pPr>
              <w:spacing w:after="0" w:line="259" w:lineRule="auto"/>
              <w:ind w:right="31" w:firstLine="0"/>
              <w:jc w:val="center"/>
            </w:pPr>
            <w:r>
              <w:rPr>
                <w:sz w:val="24"/>
              </w:rPr>
              <w:t xml:space="preserve">ТБО, м³/год </w:t>
            </w:r>
          </w:p>
        </w:tc>
        <w:tc>
          <w:tcPr>
            <w:tcW w:w="1954" w:type="dxa"/>
            <w:gridSpan w:val="3"/>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45" w:line="238" w:lineRule="auto"/>
              <w:ind w:right="0" w:firstLine="0"/>
              <w:jc w:val="center"/>
            </w:pPr>
            <w:r>
              <w:rPr>
                <w:sz w:val="24"/>
              </w:rPr>
              <w:t xml:space="preserve">Число контейнеров </w:t>
            </w:r>
          </w:p>
          <w:p w:rsidR="00F13FA7" w:rsidRDefault="001D7671">
            <w:pPr>
              <w:spacing w:after="0" w:line="259" w:lineRule="auto"/>
              <w:ind w:right="30" w:firstLine="0"/>
              <w:jc w:val="center"/>
            </w:pPr>
            <w:r>
              <w:rPr>
                <w:sz w:val="24"/>
              </w:rPr>
              <w:t xml:space="preserve">(V=0,75 м³) </w:t>
            </w:r>
          </w:p>
        </w:tc>
      </w:tr>
      <w:tr w:rsidR="00F13FA7">
        <w:trPr>
          <w:trHeight w:val="340"/>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661"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13" w:right="0" w:firstLine="0"/>
            </w:pPr>
            <w:r>
              <w:rPr>
                <w:sz w:val="24"/>
              </w:rPr>
              <w:t xml:space="preserve">2018г </w:t>
            </w:r>
          </w:p>
        </w:tc>
        <w:tc>
          <w:tcPr>
            <w:tcW w:w="66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13" w:right="0" w:firstLine="0"/>
            </w:pPr>
            <w:r>
              <w:rPr>
                <w:sz w:val="24"/>
              </w:rPr>
              <w:t xml:space="preserve">2022г </w:t>
            </w:r>
          </w:p>
        </w:tc>
        <w:tc>
          <w:tcPr>
            <w:tcW w:w="66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13" w:right="0" w:firstLine="0"/>
            </w:pPr>
            <w:r>
              <w:rPr>
                <w:sz w:val="24"/>
              </w:rPr>
              <w:t xml:space="preserve">2028г </w:t>
            </w:r>
          </w:p>
        </w:tc>
        <w:tc>
          <w:tcPr>
            <w:tcW w:w="66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13" w:right="0" w:firstLine="0"/>
            </w:pPr>
            <w:r>
              <w:rPr>
                <w:sz w:val="24"/>
              </w:rPr>
              <w:t xml:space="preserve">2018г </w:t>
            </w:r>
          </w:p>
        </w:tc>
        <w:tc>
          <w:tcPr>
            <w:tcW w:w="647"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25" w:right="0" w:firstLine="0"/>
            </w:pPr>
            <w:r>
              <w:rPr>
                <w:sz w:val="24"/>
              </w:rPr>
              <w:t xml:space="preserve">2022. </w:t>
            </w:r>
          </w:p>
        </w:tc>
        <w:tc>
          <w:tcPr>
            <w:tcW w:w="647"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26" w:right="0" w:firstLine="0"/>
            </w:pPr>
            <w:r>
              <w:rPr>
                <w:sz w:val="24"/>
              </w:rPr>
              <w:t xml:space="preserve">2028. </w:t>
            </w:r>
          </w:p>
        </w:tc>
      </w:tr>
      <w:tr w:rsidR="00F13FA7">
        <w:trPr>
          <w:trHeight w:val="610"/>
        </w:trPr>
        <w:tc>
          <w:tcPr>
            <w:tcW w:w="2606"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0" w:firstLine="0"/>
              <w:jc w:val="center"/>
            </w:pPr>
            <w:r>
              <w:rPr>
                <w:sz w:val="24"/>
              </w:rPr>
              <w:t xml:space="preserve">Общеобразовательные учреждения </w:t>
            </w:r>
          </w:p>
        </w:tc>
        <w:tc>
          <w:tcPr>
            <w:tcW w:w="184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1" w:firstLine="0"/>
              <w:jc w:val="center"/>
            </w:pPr>
            <w:r>
              <w:rPr>
                <w:sz w:val="24"/>
              </w:rPr>
              <w:t xml:space="preserve">1,25 </w:t>
            </w:r>
          </w:p>
        </w:tc>
        <w:tc>
          <w:tcPr>
            <w:tcW w:w="125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1" w:firstLine="0"/>
              <w:jc w:val="center"/>
            </w:pPr>
            <w:r>
              <w:rPr>
                <w:sz w:val="24"/>
              </w:rPr>
              <w:t xml:space="preserve">2 </w:t>
            </w:r>
          </w:p>
        </w:tc>
        <w:tc>
          <w:tcPr>
            <w:tcW w:w="66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2" w:right="0" w:firstLine="0"/>
              <w:jc w:val="left"/>
            </w:pPr>
            <w:r>
              <w:rPr>
                <w:sz w:val="24"/>
              </w:rPr>
              <w:t xml:space="preserve">0,24 </w:t>
            </w:r>
          </w:p>
        </w:tc>
        <w:tc>
          <w:tcPr>
            <w:tcW w:w="6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2" w:right="0" w:firstLine="0"/>
              <w:jc w:val="left"/>
            </w:pPr>
            <w:r>
              <w:rPr>
                <w:sz w:val="24"/>
              </w:rPr>
              <w:t xml:space="preserve">0,29 </w:t>
            </w:r>
          </w:p>
        </w:tc>
        <w:tc>
          <w:tcPr>
            <w:tcW w:w="6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2" w:right="0" w:firstLine="0"/>
              <w:jc w:val="left"/>
            </w:pPr>
            <w:r>
              <w:rPr>
                <w:sz w:val="24"/>
              </w:rPr>
              <w:t xml:space="preserve">0,36 </w:t>
            </w:r>
          </w:p>
        </w:tc>
        <w:tc>
          <w:tcPr>
            <w:tcW w:w="6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2 </w:t>
            </w:r>
          </w:p>
        </w:tc>
        <w:tc>
          <w:tcPr>
            <w:tcW w:w="64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2 </w:t>
            </w:r>
          </w:p>
        </w:tc>
        <w:tc>
          <w:tcPr>
            <w:tcW w:w="64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2 </w:t>
            </w:r>
          </w:p>
        </w:tc>
      </w:tr>
      <w:tr w:rsidR="00F13FA7">
        <w:trPr>
          <w:trHeight w:val="613"/>
        </w:trPr>
        <w:tc>
          <w:tcPr>
            <w:tcW w:w="2606"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right="0" w:firstLine="0"/>
              <w:jc w:val="center"/>
            </w:pPr>
            <w:r>
              <w:rPr>
                <w:sz w:val="24"/>
              </w:rPr>
              <w:lastRenderedPageBreak/>
              <w:t xml:space="preserve">Учреждения здравоохранения </w:t>
            </w:r>
          </w:p>
        </w:tc>
        <w:tc>
          <w:tcPr>
            <w:tcW w:w="184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1" w:firstLine="0"/>
              <w:jc w:val="center"/>
            </w:pPr>
            <w:r>
              <w:rPr>
                <w:sz w:val="24"/>
              </w:rPr>
              <w:t xml:space="preserve">1,25 </w:t>
            </w:r>
          </w:p>
        </w:tc>
        <w:tc>
          <w:tcPr>
            <w:tcW w:w="125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1" w:firstLine="0"/>
              <w:jc w:val="center"/>
            </w:pPr>
            <w:r>
              <w:rPr>
                <w:sz w:val="24"/>
              </w:rPr>
              <w:t xml:space="preserve">5 </w:t>
            </w:r>
          </w:p>
        </w:tc>
        <w:tc>
          <w:tcPr>
            <w:tcW w:w="66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2" w:right="0" w:firstLine="0"/>
              <w:jc w:val="left"/>
            </w:pPr>
            <w:r>
              <w:rPr>
                <w:sz w:val="24"/>
              </w:rPr>
              <w:t xml:space="preserve">0,08 </w:t>
            </w:r>
          </w:p>
        </w:tc>
        <w:tc>
          <w:tcPr>
            <w:tcW w:w="6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2" w:right="0" w:firstLine="0"/>
              <w:jc w:val="left"/>
            </w:pPr>
            <w:r>
              <w:rPr>
                <w:sz w:val="24"/>
              </w:rPr>
              <w:t xml:space="preserve">0,09 </w:t>
            </w:r>
          </w:p>
        </w:tc>
        <w:tc>
          <w:tcPr>
            <w:tcW w:w="6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2" w:right="0" w:firstLine="0"/>
              <w:jc w:val="left"/>
            </w:pPr>
            <w:r>
              <w:rPr>
                <w:sz w:val="24"/>
              </w:rPr>
              <w:t xml:space="preserve">0,11 </w:t>
            </w:r>
          </w:p>
        </w:tc>
        <w:tc>
          <w:tcPr>
            <w:tcW w:w="66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0 </w:t>
            </w:r>
          </w:p>
        </w:tc>
        <w:tc>
          <w:tcPr>
            <w:tcW w:w="64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0 </w:t>
            </w:r>
          </w:p>
        </w:tc>
        <w:tc>
          <w:tcPr>
            <w:tcW w:w="64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0 </w:t>
            </w:r>
          </w:p>
        </w:tc>
      </w:tr>
      <w:tr w:rsidR="00F13FA7">
        <w:trPr>
          <w:trHeight w:val="375"/>
        </w:trPr>
        <w:tc>
          <w:tcPr>
            <w:tcW w:w="2606" w:type="dxa"/>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0" w:line="259" w:lineRule="auto"/>
              <w:ind w:left="112" w:right="0" w:firstLine="0"/>
              <w:jc w:val="left"/>
            </w:pPr>
            <w:r>
              <w:rPr>
                <w:sz w:val="24"/>
              </w:rPr>
              <w:t xml:space="preserve">Учреждений культуры </w:t>
            </w:r>
          </w:p>
        </w:tc>
        <w:tc>
          <w:tcPr>
            <w:tcW w:w="184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1" w:firstLine="0"/>
              <w:jc w:val="center"/>
            </w:pPr>
            <w:r>
              <w:rPr>
                <w:sz w:val="24"/>
              </w:rPr>
              <w:t xml:space="preserve">1,25 </w:t>
            </w:r>
          </w:p>
        </w:tc>
        <w:tc>
          <w:tcPr>
            <w:tcW w:w="125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1" w:firstLine="0"/>
              <w:jc w:val="center"/>
            </w:pPr>
            <w:r>
              <w:rPr>
                <w:sz w:val="24"/>
              </w:rPr>
              <w:t xml:space="preserve">5 </w:t>
            </w:r>
          </w:p>
        </w:tc>
        <w:tc>
          <w:tcPr>
            <w:tcW w:w="66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152" w:right="0" w:firstLine="0"/>
              <w:jc w:val="left"/>
            </w:pPr>
            <w:r>
              <w:rPr>
                <w:sz w:val="24"/>
              </w:rPr>
              <w:t xml:space="preserve">0,9 </w:t>
            </w:r>
          </w:p>
        </w:tc>
        <w:tc>
          <w:tcPr>
            <w:tcW w:w="6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2" w:right="0" w:firstLine="0"/>
              <w:jc w:val="left"/>
            </w:pPr>
            <w:r>
              <w:rPr>
                <w:sz w:val="24"/>
              </w:rPr>
              <w:t xml:space="preserve">1,09 </w:t>
            </w:r>
          </w:p>
        </w:tc>
        <w:tc>
          <w:tcPr>
            <w:tcW w:w="6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2" w:right="0" w:firstLine="0"/>
              <w:jc w:val="left"/>
            </w:pPr>
            <w:r>
              <w:rPr>
                <w:sz w:val="24"/>
              </w:rPr>
              <w:t xml:space="preserve">1,33 </w:t>
            </w:r>
          </w:p>
        </w:tc>
        <w:tc>
          <w:tcPr>
            <w:tcW w:w="66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2 </w:t>
            </w:r>
          </w:p>
        </w:tc>
        <w:tc>
          <w:tcPr>
            <w:tcW w:w="64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2 </w:t>
            </w:r>
          </w:p>
        </w:tc>
        <w:tc>
          <w:tcPr>
            <w:tcW w:w="64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2 </w:t>
            </w:r>
          </w:p>
        </w:tc>
      </w:tr>
    </w:tbl>
    <w:p w:rsidR="00F13FA7" w:rsidRDefault="001D7671">
      <w:pPr>
        <w:spacing w:after="201" w:line="259" w:lineRule="auto"/>
        <w:ind w:right="0" w:firstLine="0"/>
        <w:jc w:val="left"/>
      </w:pPr>
      <w:r>
        <w:rPr>
          <w:b/>
          <w:sz w:val="24"/>
        </w:rPr>
        <w:t xml:space="preserve"> </w:t>
      </w:r>
    </w:p>
    <w:p w:rsidR="00F13FA7" w:rsidRDefault="001D7671">
      <w:pPr>
        <w:spacing w:after="0"/>
        <w:ind w:left="-15" w:right="343"/>
      </w:pPr>
      <w:r>
        <w:t xml:space="preserve">В </w:t>
      </w:r>
      <w:proofErr w:type="spellStart"/>
      <w:r>
        <w:t>Усть-Нейском</w:t>
      </w:r>
      <w:proofErr w:type="spellEnd"/>
      <w:r>
        <w:t xml:space="preserve"> Сельском поселении рекомендуется установить 54 контейнеров для ТБО. Схема Расположения контейнеров и контейнерных </w:t>
      </w:r>
      <w:proofErr w:type="gramStart"/>
      <w:r>
        <w:t>площадок  приведена</w:t>
      </w:r>
      <w:proofErr w:type="gramEnd"/>
      <w:r>
        <w:t xml:space="preserve"> в приложении 1.</w:t>
      </w:r>
      <w:r>
        <w:rPr>
          <w:rFonts w:ascii="Calibri" w:eastAsia="Calibri" w:hAnsi="Calibri" w:cs="Calibri"/>
          <w:sz w:val="20"/>
        </w:rPr>
        <w:t xml:space="preserve"> </w:t>
      </w:r>
    </w:p>
    <w:p w:rsidR="00F13FA7" w:rsidRDefault="001D7671">
      <w:pPr>
        <w:spacing w:after="29" w:line="259" w:lineRule="auto"/>
        <w:ind w:left="708" w:right="0" w:firstLine="0"/>
        <w:jc w:val="left"/>
      </w:pPr>
      <w:r>
        <w:t xml:space="preserve"> </w:t>
      </w:r>
    </w:p>
    <w:p w:rsidR="00F13FA7" w:rsidRDefault="001D7671">
      <w:pPr>
        <w:pStyle w:val="3"/>
        <w:spacing w:after="180" w:line="270" w:lineRule="auto"/>
        <w:ind w:left="1059"/>
        <w:jc w:val="left"/>
      </w:pPr>
      <w:r>
        <w:t xml:space="preserve">4.13.5 Мероприятия по мойке и дезинфекции мусоросборников и </w:t>
      </w:r>
    </w:p>
    <w:p w:rsidR="00F13FA7" w:rsidRDefault="001D7671">
      <w:pPr>
        <w:pStyle w:val="4"/>
        <w:spacing w:after="181"/>
        <w:ind w:left="380" w:right="720"/>
      </w:pPr>
      <w:proofErr w:type="spellStart"/>
      <w:r>
        <w:t>мусоровозного</w:t>
      </w:r>
      <w:proofErr w:type="spellEnd"/>
      <w:r>
        <w:t xml:space="preserve"> транспорта </w:t>
      </w:r>
    </w:p>
    <w:p w:rsidR="00F13FA7" w:rsidRDefault="001D7671">
      <w:pPr>
        <w:ind w:left="-15" w:right="343"/>
      </w:pPr>
      <w:r>
        <w:t xml:space="preserve">Одним из важнейших звеньев планово-регулярной очистки домовладений является мойка, а при необходимости и дезинфекция контейнеров. </w:t>
      </w:r>
    </w:p>
    <w:p w:rsidR="00F13FA7" w:rsidRDefault="001D7671">
      <w:pPr>
        <w:spacing w:after="12"/>
        <w:ind w:left="-15" w:right="343"/>
      </w:pPr>
      <w:r>
        <w:t xml:space="preserve">При разгрузке контейнеров часть отходов остается на днище и стенках сборников, привлекая насекомых, птиц и грызунов, способствуя распространению специфического запаха. </w:t>
      </w:r>
    </w:p>
    <w:p w:rsidR="00F13FA7" w:rsidRDefault="001D7671">
      <w:pPr>
        <w:ind w:left="-15" w:right="343"/>
      </w:pPr>
      <w:r>
        <w:t xml:space="preserve">Для удаления налипших отходов, контейнеры необходимо мыть, что предписывается СанПиН 42-128-4690-88. </w:t>
      </w:r>
    </w:p>
    <w:p w:rsidR="00F13FA7" w:rsidRDefault="001D7671">
      <w:pPr>
        <w:ind w:left="-15" w:right="343"/>
      </w:pPr>
      <w:r>
        <w:t xml:space="preserve">Дезинфекция и мойка контейнеров осуществляется один раз в 10 дней на месте их размещения эксплуатирующими организациями. </w:t>
      </w:r>
    </w:p>
    <w:p w:rsidR="00F13FA7" w:rsidRDefault="001D7671">
      <w:pPr>
        <w:ind w:left="-15" w:right="343"/>
      </w:pPr>
      <w:r>
        <w:t>Обязанность мойки и дезинфицирования контейнеров лежит на их собственниках, организаций и предприятий, а также организаций, осуществляющих сбор и вывоз ТБО.</w:t>
      </w:r>
      <w:r>
        <w:rPr>
          <w:rFonts w:ascii="Calibri" w:eastAsia="Calibri" w:hAnsi="Calibri" w:cs="Calibri"/>
          <w:sz w:val="20"/>
        </w:rPr>
        <w:t xml:space="preserve"> </w:t>
      </w:r>
    </w:p>
    <w:p w:rsidR="00F13FA7" w:rsidRDefault="001D7671">
      <w:pPr>
        <w:pStyle w:val="3"/>
        <w:spacing w:after="114" w:line="270" w:lineRule="auto"/>
        <w:ind w:left="2629"/>
        <w:jc w:val="left"/>
      </w:pPr>
      <w:r>
        <w:t>4.13</w:t>
      </w:r>
      <w:r>
        <w:rPr>
          <w:b w:val="0"/>
          <w:sz w:val="24"/>
        </w:rPr>
        <w:t>.6</w:t>
      </w:r>
      <w:r>
        <w:t xml:space="preserve"> Рекомендации по расстановке урн</w:t>
      </w:r>
      <w:r>
        <w:rPr>
          <w:rFonts w:ascii="Arial" w:eastAsia="Arial" w:hAnsi="Arial" w:cs="Arial"/>
        </w:rPr>
        <w:t xml:space="preserve"> </w:t>
      </w:r>
    </w:p>
    <w:p w:rsidR="00F13FA7" w:rsidRDefault="001D7671">
      <w:pPr>
        <w:ind w:left="-15" w:right="343"/>
      </w:pPr>
      <w:r>
        <w:t xml:space="preserve">На всех площадях и улицах, в садах, парках, на вокзалах, рынках, остановках общественного транспорта, у входов в административные здания, объекты торговли, общественного питания, бытового обслуживания, культуры и спорта, здравоохранения, образования, местах потенциального скопления людей и других местах должны быть выставлены в достаточном количестве урны. </w:t>
      </w:r>
    </w:p>
    <w:p w:rsidR="00F13FA7" w:rsidRDefault="001D7671">
      <w:pPr>
        <w:spacing w:after="187" w:line="259" w:lineRule="auto"/>
        <w:ind w:left="297" w:right="0" w:firstLine="0"/>
        <w:jc w:val="center"/>
      </w:pPr>
      <w:r>
        <w:rPr>
          <w:b/>
        </w:rPr>
        <w:t xml:space="preserve"> </w:t>
      </w:r>
    </w:p>
    <w:p w:rsidR="00F13FA7" w:rsidRDefault="001D7671">
      <w:pPr>
        <w:spacing w:after="121" w:line="270" w:lineRule="auto"/>
        <w:ind w:left="1430" w:right="0" w:hanging="10"/>
        <w:jc w:val="left"/>
      </w:pPr>
      <w:r>
        <w:rPr>
          <w:b/>
        </w:rPr>
        <w:t xml:space="preserve">4.14 Определение необходимого количества </w:t>
      </w:r>
      <w:proofErr w:type="spellStart"/>
      <w:r>
        <w:rPr>
          <w:b/>
        </w:rPr>
        <w:t>мусоровозного</w:t>
      </w:r>
      <w:proofErr w:type="spellEnd"/>
      <w:r>
        <w:rPr>
          <w:b/>
        </w:rPr>
        <w:t xml:space="preserve"> </w:t>
      </w:r>
    </w:p>
    <w:p w:rsidR="00F13FA7" w:rsidRDefault="001D7671">
      <w:pPr>
        <w:pStyle w:val="2"/>
        <w:spacing w:after="0" w:line="401" w:lineRule="auto"/>
        <w:ind w:left="10" w:right="108"/>
      </w:pPr>
      <w:r>
        <w:lastRenderedPageBreak/>
        <w:t>транспорта и мусоросборников на первую очередь (2022 год) и расчетный срок (2028 год)</w:t>
      </w:r>
      <w:r>
        <w:rPr>
          <w:rFonts w:ascii="Arial" w:eastAsia="Arial" w:hAnsi="Arial" w:cs="Arial"/>
          <w:i/>
        </w:rPr>
        <w:t xml:space="preserve"> </w:t>
      </w:r>
    </w:p>
    <w:p w:rsidR="00F13FA7" w:rsidRDefault="001D7671">
      <w:pPr>
        <w:ind w:left="-15" w:right="343"/>
      </w:pPr>
      <w:r>
        <w:t xml:space="preserve">Выбор спецтехники для вывоза ТБО осуществлялся с учетом территориальной удаленности населенных пунктов, объемами образующихся отходов, уровня благоустройства жилищного фонда. Рассмотрены модели мусоровозов с боковой загрузкой, способные эффективно решать задачи по сбору ТБО как при обслуживании жилого фонда (многоэтажная и индивидуальная застройка), так и объектов социальной инфраструктуры. </w:t>
      </w:r>
    </w:p>
    <w:p w:rsidR="00F13FA7" w:rsidRDefault="001D7671">
      <w:pPr>
        <w:ind w:left="-15" w:right="343"/>
      </w:pPr>
      <w:r>
        <w:t>Применение мусоровозов с боковой загрузкой емкостью кузова 10 м³</w:t>
      </w:r>
      <w:r>
        <w:rPr>
          <w:b/>
        </w:rPr>
        <w:t xml:space="preserve"> </w:t>
      </w:r>
      <w:r>
        <w:t xml:space="preserve">КО440-4 соответствует варианту организации системы сбора ТБО с </w:t>
      </w:r>
      <w:proofErr w:type="spellStart"/>
      <w:r>
        <w:t>использованиием</w:t>
      </w:r>
      <w:proofErr w:type="spellEnd"/>
      <w:r>
        <w:t xml:space="preserve"> стационарных металлических контейнеров емкостью 0,75 м и позволит уменьшить численность автопарка спецтехники, стоимость затрат на приобретение, эксплуатационные расходы по сравнению с применением малотоннажной спецтехники.</w:t>
      </w:r>
      <w:r>
        <w:rPr>
          <w:rFonts w:ascii="Calibri" w:eastAsia="Calibri" w:hAnsi="Calibri" w:cs="Calibri"/>
          <w:sz w:val="20"/>
        </w:rPr>
        <w:t xml:space="preserve"> </w:t>
      </w:r>
    </w:p>
    <w:p w:rsidR="00F13FA7" w:rsidRDefault="001D7671">
      <w:pPr>
        <w:spacing w:after="0"/>
        <w:ind w:left="-15" w:right="343"/>
      </w:pPr>
      <w:r>
        <w:t xml:space="preserve">Мусоровоз КО 440-4 на шасси ЗиЛ-433362 (бензин) предназначен для механизированной погрузки твердых бытовых отходов из металлических 0,75 м³ и пластиковых </w:t>
      </w:r>
      <w:proofErr w:type="spellStart"/>
      <w:r>
        <w:t>евроконтейнеров</w:t>
      </w:r>
      <w:proofErr w:type="spellEnd"/>
      <w:r>
        <w:t xml:space="preserve"> 0,77м³ в кузов, их уплотнения, транспортирования и выгрузки.</w:t>
      </w:r>
      <w:r>
        <w:rPr>
          <w:rFonts w:ascii="Calibri" w:eastAsia="Calibri" w:hAnsi="Calibri" w:cs="Calibri"/>
          <w:sz w:val="20"/>
        </w:rPr>
        <w:t xml:space="preserve"> </w:t>
      </w:r>
    </w:p>
    <w:p w:rsidR="00F13FA7" w:rsidRDefault="001D7671">
      <w:pPr>
        <w:ind w:left="-15" w:right="343"/>
      </w:pPr>
      <w:r>
        <w:t>Число мусоровозов М, необходимых для вывоза бытовых отходов, определяют по формуле:</w:t>
      </w:r>
      <w:r>
        <w:rPr>
          <w:rFonts w:ascii="Calibri" w:eastAsia="Calibri" w:hAnsi="Calibri" w:cs="Calibri"/>
          <w:sz w:val="20"/>
        </w:rPr>
        <w:t xml:space="preserve"> </w:t>
      </w:r>
    </w:p>
    <w:p w:rsidR="00F13FA7" w:rsidRDefault="001D7671">
      <w:pPr>
        <w:spacing w:after="198" w:line="259" w:lineRule="auto"/>
        <w:ind w:left="708" w:right="343" w:firstLine="0"/>
      </w:pPr>
      <w:r>
        <w:t xml:space="preserve">М = </w:t>
      </w:r>
      <w:proofErr w:type="spellStart"/>
      <w:r>
        <w:t>П</w:t>
      </w:r>
      <w:r>
        <w:rPr>
          <w:b/>
        </w:rPr>
        <w:t>год</w:t>
      </w:r>
      <w:proofErr w:type="spellEnd"/>
      <w:r>
        <w:rPr>
          <w:b/>
        </w:rPr>
        <w:t>*t</w:t>
      </w:r>
      <w:r>
        <w:t>/ (365*</w:t>
      </w:r>
      <w:proofErr w:type="spellStart"/>
      <w:r>
        <w:t>П</w:t>
      </w:r>
      <w:r>
        <w:rPr>
          <w:b/>
        </w:rPr>
        <w:t>сут</w:t>
      </w:r>
      <w:proofErr w:type="spellEnd"/>
      <w:r>
        <w:rPr>
          <w:b/>
        </w:rPr>
        <w:t>*</w:t>
      </w:r>
      <w:proofErr w:type="spellStart"/>
      <w:r>
        <w:t>К</w:t>
      </w:r>
      <w:r>
        <w:rPr>
          <w:b/>
        </w:rPr>
        <w:t>исп</w:t>
      </w:r>
      <w:proofErr w:type="spellEnd"/>
      <w:r>
        <w:t>) где</w:t>
      </w:r>
      <w:r>
        <w:rPr>
          <w:rFonts w:ascii="Calibri" w:eastAsia="Calibri" w:hAnsi="Calibri" w:cs="Calibri"/>
          <w:sz w:val="20"/>
        </w:rPr>
        <w:t xml:space="preserve"> </w:t>
      </w:r>
    </w:p>
    <w:p w:rsidR="00F13FA7" w:rsidRDefault="001D7671">
      <w:pPr>
        <w:ind w:left="-15" w:right="343"/>
      </w:pPr>
      <w:proofErr w:type="spellStart"/>
      <w:r>
        <w:t>П</w:t>
      </w:r>
      <w:r>
        <w:rPr>
          <w:b/>
          <w:vertAlign w:val="subscript"/>
        </w:rPr>
        <w:t>год</w:t>
      </w:r>
      <w:proofErr w:type="spellEnd"/>
      <w:r>
        <w:rPr>
          <w:b/>
        </w:rPr>
        <w:t xml:space="preserve"> - </w:t>
      </w:r>
      <w:r>
        <w:t>количество бытовых отходов, подлежащих вывозу в течение года с применением данной системы, м;</w:t>
      </w:r>
      <w:r>
        <w:rPr>
          <w:rFonts w:ascii="Calibri" w:eastAsia="Calibri" w:hAnsi="Calibri" w:cs="Calibri"/>
          <w:sz w:val="20"/>
        </w:rPr>
        <w:t xml:space="preserve"> </w:t>
      </w:r>
    </w:p>
    <w:p w:rsidR="00F13FA7" w:rsidRDefault="001D7671">
      <w:pPr>
        <w:spacing w:after="15" w:line="383" w:lineRule="auto"/>
        <w:ind w:left="718" w:right="413" w:hanging="10"/>
        <w:jc w:val="left"/>
      </w:pPr>
      <w:proofErr w:type="spellStart"/>
      <w:r>
        <w:t>П</w:t>
      </w:r>
      <w:r>
        <w:rPr>
          <w:b/>
          <w:vertAlign w:val="subscript"/>
        </w:rPr>
        <w:t>сут</w:t>
      </w:r>
      <w:proofErr w:type="spellEnd"/>
      <w:r>
        <w:rPr>
          <w:b/>
        </w:rPr>
        <w:t xml:space="preserve"> </w:t>
      </w:r>
      <w:r>
        <w:t>- суточная производительность единицы данного вида транспорта м³;</w:t>
      </w:r>
      <w:r>
        <w:rPr>
          <w:rFonts w:ascii="Calibri" w:eastAsia="Calibri" w:hAnsi="Calibri" w:cs="Calibri"/>
          <w:sz w:val="20"/>
        </w:rPr>
        <w:t xml:space="preserve"> </w:t>
      </w:r>
      <w:proofErr w:type="spellStart"/>
      <w:r>
        <w:t>К</w:t>
      </w:r>
      <w:r>
        <w:rPr>
          <w:b/>
          <w:vertAlign w:val="subscript"/>
        </w:rPr>
        <w:t>исп</w:t>
      </w:r>
      <w:proofErr w:type="spellEnd"/>
      <w:r>
        <w:rPr>
          <w:b/>
        </w:rPr>
        <w:t xml:space="preserve"> </w:t>
      </w:r>
      <w:r>
        <w:t>- коэффициент использования (</w:t>
      </w:r>
      <w:proofErr w:type="spellStart"/>
      <w:r>
        <w:t>К</w:t>
      </w:r>
      <w:r>
        <w:rPr>
          <w:b/>
          <w:vertAlign w:val="subscript"/>
        </w:rPr>
        <w:t>исп</w:t>
      </w:r>
      <w:proofErr w:type="spellEnd"/>
      <w:r>
        <w:rPr>
          <w:b/>
        </w:rPr>
        <w:t xml:space="preserve"> </w:t>
      </w:r>
      <w:r>
        <w:t>=0,75);</w:t>
      </w:r>
      <w:r>
        <w:rPr>
          <w:rFonts w:ascii="Calibri" w:eastAsia="Calibri" w:hAnsi="Calibri" w:cs="Calibri"/>
          <w:sz w:val="20"/>
        </w:rPr>
        <w:t xml:space="preserve"> </w:t>
      </w:r>
      <w:r>
        <w:t xml:space="preserve">t - периодичность удаления отходов, </w:t>
      </w:r>
      <w:proofErr w:type="spellStart"/>
      <w:proofErr w:type="gramStart"/>
      <w:r>
        <w:t>сут</w:t>
      </w:r>
      <w:proofErr w:type="spellEnd"/>
      <w:r>
        <w:t>.;</w:t>
      </w:r>
      <w:proofErr w:type="gramEnd"/>
      <w:r>
        <w:t xml:space="preserve"> </w:t>
      </w:r>
    </w:p>
    <w:p w:rsidR="00F13FA7" w:rsidRDefault="001D7671">
      <w:pPr>
        <w:ind w:left="708" w:right="926" w:firstLine="0"/>
      </w:pPr>
      <w:r>
        <w:t xml:space="preserve">Суточную производительность мусоровозов определяют по формуле: </w:t>
      </w:r>
      <w:proofErr w:type="spellStart"/>
      <w:r>
        <w:t>П</w:t>
      </w:r>
      <w:r>
        <w:rPr>
          <w:b/>
        </w:rPr>
        <w:t>су</w:t>
      </w:r>
      <w:r>
        <w:rPr>
          <w:b/>
          <w:vertAlign w:val="subscript"/>
        </w:rPr>
        <w:t>Т</w:t>
      </w:r>
      <w:proofErr w:type="spellEnd"/>
      <w:r>
        <w:rPr>
          <w:b/>
        </w:rPr>
        <w:t xml:space="preserve"> =</w:t>
      </w:r>
      <w:r>
        <w:rPr>
          <w:b/>
          <w:sz w:val="22"/>
        </w:rPr>
        <w:t xml:space="preserve"> </w:t>
      </w:r>
      <w:r>
        <w:rPr>
          <w:b/>
        </w:rPr>
        <w:t>Р</w:t>
      </w:r>
      <w:r>
        <w:rPr>
          <w:b/>
          <w:sz w:val="22"/>
        </w:rPr>
        <w:t xml:space="preserve"> X </w:t>
      </w:r>
      <w:r>
        <w:rPr>
          <w:b/>
        </w:rPr>
        <w:t>Е,</w:t>
      </w:r>
      <w:r>
        <w:rPr>
          <w:rFonts w:ascii="Calibri" w:eastAsia="Calibri" w:hAnsi="Calibri" w:cs="Calibri"/>
          <w:sz w:val="20"/>
        </w:rPr>
        <w:t xml:space="preserve"> </w:t>
      </w:r>
      <w:r>
        <w:t xml:space="preserve">где </w:t>
      </w:r>
    </w:p>
    <w:p w:rsidR="00F13FA7" w:rsidRDefault="001D7671">
      <w:pPr>
        <w:spacing w:line="259" w:lineRule="auto"/>
        <w:ind w:left="708" w:right="343" w:firstLine="0"/>
      </w:pPr>
      <w:r>
        <w:t xml:space="preserve">Р - число рейсов в сутки; </w:t>
      </w:r>
    </w:p>
    <w:p w:rsidR="00F13FA7" w:rsidRDefault="001D7671">
      <w:pPr>
        <w:spacing w:after="185" w:line="259" w:lineRule="auto"/>
        <w:ind w:left="708" w:right="343" w:firstLine="0"/>
      </w:pPr>
      <w:r>
        <w:t xml:space="preserve">Е - количество отходов, перевозимых за один рейс, </w:t>
      </w:r>
      <w:proofErr w:type="gramStart"/>
      <w:r>
        <w:t>м ;</w:t>
      </w:r>
      <w:proofErr w:type="gramEnd"/>
      <w:r>
        <w:t xml:space="preserve"> </w:t>
      </w:r>
    </w:p>
    <w:p w:rsidR="00F13FA7" w:rsidRDefault="001D7671">
      <w:pPr>
        <w:spacing w:after="15" w:line="383" w:lineRule="auto"/>
        <w:ind w:left="718" w:right="2122" w:hanging="10"/>
        <w:jc w:val="left"/>
      </w:pPr>
      <w:r>
        <w:lastRenderedPageBreak/>
        <w:t>Число рейсов каждого мусоровоза определяют по формуле: Р = [Т - (</w:t>
      </w:r>
      <w:proofErr w:type="spellStart"/>
      <w:r>
        <w:t>Т</w:t>
      </w:r>
      <w:r>
        <w:rPr>
          <w:b/>
        </w:rPr>
        <w:t>пз</w:t>
      </w:r>
      <w:proofErr w:type="spellEnd"/>
      <w:r>
        <w:rPr>
          <w:b/>
        </w:rPr>
        <w:t xml:space="preserve"> </w:t>
      </w:r>
      <w:r>
        <w:t>+ Т</w:t>
      </w:r>
      <w:r>
        <w:rPr>
          <w:b/>
        </w:rPr>
        <w:t>о</w:t>
      </w:r>
      <w:r>
        <w:t>)] / (</w:t>
      </w:r>
      <w:proofErr w:type="spellStart"/>
      <w:r>
        <w:t>Т</w:t>
      </w:r>
      <w:r>
        <w:rPr>
          <w:b/>
        </w:rPr>
        <w:t>пог</w:t>
      </w:r>
      <w:proofErr w:type="spellEnd"/>
      <w:r>
        <w:rPr>
          <w:b/>
        </w:rPr>
        <w:t xml:space="preserve"> </w:t>
      </w:r>
      <w:r>
        <w:t xml:space="preserve">+ </w:t>
      </w:r>
      <w:proofErr w:type="spellStart"/>
      <w:r>
        <w:t>Т</w:t>
      </w:r>
      <w:r>
        <w:rPr>
          <w:b/>
        </w:rPr>
        <w:t>раз</w:t>
      </w:r>
      <w:proofErr w:type="spellEnd"/>
      <w:r>
        <w:rPr>
          <w:b/>
        </w:rPr>
        <w:t xml:space="preserve"> </w:t>
      </w:r>
      <w:r>
        <w:t xml:space="preserve">+ </w:t>
      </w:r>
      <w:proofErr w:type="spellStart"/>
      <w:r>
        <w:t>Т</w:t>
      </w:r>
      <w:r>
        <w:rPr>
          <w:b/>
        </w:rPr>
        <w:t>проб</w:t>
      </w:r>
      <w:proofErr w:type="spellEnd"/>
      <w:r>
        <w:t>)</w:t>
      </w:r>
      <w:r>
        <w:rPr>
          <w:rFonts w:ascii="Calibri" w:eastAsia="Calibri" w:hAnsi="Calibri" w:cs="Calibri"/>
          <w:sz w:val="20"/>
        </w:rPr>
        <w:t xml:space="preserve"> </w:t>
      </w:r>
      <w:r>
        <w:t xml:space="preserve">где </w:t>
      </w:r>
    </w:p>
    <w:p w:rsidR="00F13FA7" w:rsidRDefault="001D7671">
      <w:pPr>
        <w:spacing w:after="194" w:line="259" w:lineRule="auto"/>
        <w:ind w:left="708" w:right="343" w:firstLine="0"/>
      </w:pPr>
      <w:r>
        <w:t xml:space="preserve">Т - продолжительность смены, час; </w:t>
      </w:r>
    </w:p>
    <w:p w:rsidR="00F13FA7" w:rsidRDefault="001D7671">
      <w:pPr>
        <w:ind w:left="-15" w:right="343"/>
      </w:pPr>
      <w:proofErr w:type="spellStart"/>
      <w:r>
        <w:t>Т</w:t>
      </w:r>
      <w:r>
        <w:rPr>
          <w:b/>
          <w:vertAlign w:val="subscript"/>
        </w:rPr>
        <w:t>пз</w:t>
      </w:r>
      <w:proofErr w:type="spellEnd"/>
      <w:r>
        <w:rPr>
          <w:b/>
          <w:vertAlign w:val="subscript"/>
        </w:rPr>
        <w:t xml:space="preserve"> </w:t>
      </w:r>
      <w:r>
        <w:t>- время, затрачиваемое на подготовительно-заключительные операции в гараже, час;</w:t>
      </w:r>
      <w:r>
        <w:rPr>
          <w:rFonts w:ascii="Calibri" w:eastAsia="Calibri" w:hAnsi="Calibri" w:cs="Calibri"/>
          <w:sz w:val="20"/>
        </w:rPr>
        <w:t xml:space="preserve"> </w:t>
      </w:r>
    </w:p>
    <w:p w:rsidR="00F13FA7" w:rsidRDefault="001D7671">
      <w:pPr>
        <w:ind w:left="-15" w:right="343"/>
      </w:pPr>
      <w:r>
        <w:t>Т</w:t>
      </w:r>
      <w:r>
        <w:rPr>
          <w:b/>
          <w:vertAlign w:val="subscript"/>
        </w:rPr>
        <w:t>0</w:t>
      </w:r>
      <w:r>
        <w:t>- время, затрачиваемое на нулевые пробеги (от гаража до места работы и обратно), час;</w:t>
      </w:r>
      <w:r>
        <w:rPr>
          <w:rFonts w:ascii="Calibri" w:eastAsia="Calibri" w:hAnsi="Calibri" w:cs="Calibri"/>
          <w:sz w:val="20"/>
        </w:rPr>
        <w:t xml:space="preserve"> </w:t>
      </w:r>
    </w:p>
    <w:p w:rsidR="00F13FA7" w:rsidRDefault="001D7671">
      <w:pPr>
        <w:spacing w:after="150" w:line="259" w:lineRule="auto"/>
        <w:ind w:left="708" w:right="343" w:firstLine="0"/>
      </w:pPr>
      <w:proofErr w:type="spellStart"/>
      <w:r>
        <w:t>Т</w:t>
      </w:r>
      <w:r>
        <w:rPr>
          <w:b/>
          <w:vertAlign w:val="subscript"/>
        </w:rPr>
        <w:t>пог</w:t>
      </w:r>
      <w:proofErr w:type="spellEnd"/>
      <w:r>
        <w:rPr>
          <w:b/>
        </w:rPr>
        <w:t xml:space="preserve"> </w:t>
      </w:r>
      <w:r>
        <w:t xml:space="preserve">- продолжительность погрузки, включая переезды и маневрирование, </w:t>
      </w:r>
    </w:p>
    <w:p w:rsidR="00F13FA7" w:rsidRDefault="001D7671">
      <w:pPr>
        <w:spacing w:after="196" w:line="259" w:lineRule="auto"/>
        <w:ind w:left="-15" w:right="343" w:firstLine="0"/>
      </w:pPr>
      <w:r>
        <w:t>час;</w:t>
      </w:r>
      <w:r>
        <w:rPr>
          <w:rFonts w:ascii="Calibri" w:eastAsia="Calibri" w:hAnsi="Calibri" w:cs="Calibri"/>
          <w:sz w:val="20"/>
        </w:rPr>
        <w:t xml:space="preserve"> </w:t>
      </w:r>
    </w:p>
    <w:p w:rsidR="00F13FA7" w:rsidRDefault="001D7671">
      <w:pPr>
        <w:spacing w:after="147" w:line="259" w:lineRule="auto"/>
        <w:ind w:left="708" w:right="343" w:firstLine="0"/>
      </w:pPr>
      <w:proofErr w:type="spellStart"/>
      <w:r>
        <w:t>Т</w:t>
      </w:r>
      <w:r>
        <w:rPr>
          <w:b/>
          <w:vertAlign w:val="subscript"/>
        </w:rPr>
        <w:t>раз</w:t>
      </w:r>
      <w:proofErr w:type="spellEnd"/>
      <w:r>
        <w:rPr>
          <w:b/>
        </w:rPr>
        <w:t xml:space="preserve"> </w:t>
      </w:r>
      <w:r>
        <w:t xml:space="preserve">- продолжительность разгрузки, включая переезды и маневрирование, </w:t>
      </w:r>
    </w:p>
    <w:p w:rsidR="00F13FA7" w:rsidRDefault="001D7671">
      <w:pPr>
        <w:spacing w:after="198" w:line="259" w:lineRule="auto"/>
        <w:ind w:left="-15" w:right="343" w:firstLine="0"/>
      </w:pPr>
      <w:r>
        <w:t>час;</w:t>
      </w:r>
      <w:r>
        <w:rPr>
          <w:rFonts w:ascii="Calibri" w:eastAsia="Calibri" w:hAnsi="Calibri" w:cs="Calibri"/>
          <w:sz w:val="20"/>
        </w:rPr>
        <w:t xml:space="preserve"> </w:t>
      </w:r>
    </w:p>
    <w:p w:rsidR="00F13FA7" w:rsidRDefault="001D7671">
      <w:pPr>
        <w:spacing w:after="0"/>
        <w:ind w:left="-15" w:right="343"/>
      </w:pPr>
      <w:proofErr w:type="spellStart"/>
      <w:r>
        <w:t>Т</w:t>
      </w:r>
      <w:r>
        <w:rPr>
          <w:b/>
          <w:vertAlign w:val="subscript"/>
        </w:rPr>
        <w:t>проб</w:t>
      </w:r>
      <w:proofErr w:type="spellEnd"/>
      <w:r>
        <w:t xml:space="preserve"> - время, затрачиваемое на пробег от места погрузки до места разгрузки и обратно, час.</w:t>
      </w:r>
      <w:r>
        <w:rPr>
          <w:rFonts w:ascii="Calibri" w:eastAsia="Calibri" w:hAnsi="Calibri" w:cs="Calibri"/>
          <w:sz w:val="20"/>
        </w:rPr>
        <w:t xml:space="preserve"> </w:t>
      </w:r>
    </w:p>
    <w:p w:rsidR="00F13FA7" w:rsidRDefault="001D7671">
      <w:pPr>
        <w:spacing w:after="3"/>
        <w:ind w:left="-15" w:right="343"/>
      </w:pPr>
      <w:r>
        <w:t xml:space="preserve">Время на сбор, вывоз и разгрузку транспортных средств определялось на основании «Рекомендаций по нормированию труда работников внешнего благоустройства», утвержденных приказом Департамента ЖКХ Министерства строительства РФ от 06.12.1994 г. № 13. </w:t>
      </w:r>
    </w:p>
    <w:p w:rsidR="00F13FA7" w:rsidRDefault="001D7671">
      <w:pPr>
        <w:ind w:left="-15" w:right="343"/>
      </w:pPr>
      <w:r>
        <w:t>Расчет транспортных средства на первую очередь и расчетный срок приведен в таблице 20.</w:t>
      </w:r>
      <w:r>
        <w:rPr>
          <w:rFonts w:ascii="Calibri" w:eastAsia="Calibri" w:hAnsi="Calibri" w:cs="Calibri"/>
          <w:sz w:val="20"/>
        </w:rPr>
        <w:t xml:space="preserve"> </w:t>
      </w:r>
    </w:p>
    <w:p w:rsidR="00F13FA7" w:rsidRDefault="001D7671">
      <w:pPr>
        <w:spacing w:after="0" w:line="259" w:lineRule="auto"/>
        <w:ind w:left="-15" w:right="343"/>
      </w:pPr>
      <w:r>
        <w:t xml:space="preserve">Таблица 20 - Необходимое количество </w:t>
      </w:r>
      <w:proofErr w:type="spellStart"/>
      <w:r>
        <w:t>спецавтотранспорта</w:t>
      </w:r>
      <w:proofErr w:type="spellEnd"/>
      <w:r>
        <w:t xml:space="preserve"> для вывоза ТБО на существующее положение, первую очередь и расчетный срок при применении стационарных металлических контейнеров объемом 0,75 м³</w:t>
      </w:r>
      <w:r>
        <w:rPr>
          <w:rFonts w:ascii="Calibri" w:eastAsia="Calibri" w:hAnsi="Calibri" w:cs="Calibri"/>
          <w:sz w:val="20"/>
        </w:rPr>
        <w:t xml:space="preserve"> </w:t>
      </w:r>
    </w:p>
    <w:tbl>
      <w:tblPr>
        <w:tblStyle w:val="TableGrid"/>
        <w:tblW w:w="9639" w:type="dxa"/>
        <w:tblInd w:w="-28" w:type="dxa"/>
        <w:tblCellMar>
          <w:top w:w="31" w:type="dxa"/>
        </w:tblCellMar>
        <w:tblLook w:val="04A0" w:firstRow="1" w:lastRow="0" w:firstColumn="1" w:lastColumn="0" w:noHBand="0" w:noVBand="1"/>
      </w:tblPr>
      <w:tblGrid>
        <w:gridCol w:w="4387"/>
        <w:gridCol w:w="1750"/>
        <w:gridCol w:w="1752"/>
        <w:gridCol w:w="1750"/>
      </w:tblGrid>
      <w:tr w:rsidR="00F13FA7">
        <w:trPr>
          <w:trHeight w:val="325"/>
        </w:trPr>
        <w:tc>
          <w:tcPr>
            <w:tcW w:w="4388"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28" w:right="0" w:firstLine="0"/>
              <w:jc w:val="left"/>
            </w:pPr>
            <w:r>
              <w:rPr>
                <w:sz w:val="24"/>
              </w:rPr>
              <w:t xml:space="preserve">Параметр </w:t>
            </w:r>
          </w:p>
        </w:tc>
        <w:tc>
          <w:tcPr>
            <w:tcW w:w="175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26" w:firstLine="0"/>
              <w:jc w:val="right"/>
            </w:pPr>
            <w:r>
              <w:rPr>
                <w:sz w:val="24"/>
              </w:rPr>
              <w:t>2018</w:t>
            </w:r>
          </w:p>
        </w:tc>
        <w:tc>
          <w:tcPr>
            <w:tcW w:w="1752"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tabs>
                <w:tab w:val="right" w:pos="1752"/>
              </w:tabs>
              <w:spacing w:after="0" w:line="259" w:lineRule="auto"/>
              <w:ind w:left="-26" w:right="0" w:firstLine="0"/>
              <w:jc w:val="left"/>
            </w:pPr>
            <w:r>
              <w:rPr>
                <w:sz w:val="24"/>
              </w:rPr>
              <w:t xml:space="preserve"> </w:t>
            </w:r>
            <w:r>
              <w:rPr>
                <w:sz w:val="24"/>
              </w:rPr>
              <w:tab/>
              <w:t>2022</w:t>
            </w:r>
          </w:p>
        </w:tc>
        <w:tc>
          <w:tcPr>
            <w:tcW w:w="175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tabs>
                <w:tab w:val="right" w:pos="1750"/>
              </w:tabs>
              <w:spacing w:after="0" w:line="259" w:lineRule="auto"/>
              <w:ind w:left="-28" w:right="0" w:firstLine="0"/>
              <w:jc w:val="left"/>
            </w:pPr>
            <w:r>
              <w:rPr>
                <w:sz w:val="24"/>
              </w:rPr>
              <w:t xml:space="preserve"> </w:t>
            </w:r>
            <w:r>
              <w:rPr>
                <w:sz w:val="24"/>
              </w:rPr>
              <w:tab/>
              <w:t>2028</w:t>
            </w:r>
          </w:p>
        </w:tc>
      </w:tr>
      <w:tr w:rsidR="00F13FA7">
        <w:trPr>
          <w:trHeight w:val="350"/>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6" w:firstLine="0"/>
              <w:jc w:val="center"/>
            </w:pPr>
            <w:r>
              <w:rPr>
                <w:sz w:val="24"/>
              </w:rPr>
              <w:t xml:space="preserve">Объем образованных ТБО м³/год </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right"/>
            </w:pPr>
            <w:r>
              <w:rPr>
                <w:sz w:val="24"/>
              </w:rPr>
              <w:t>3949,46</w:t>
            </w:r>
          </w:p>
        </w:tc>
        <w:tc>
          <w:tcPr>
            <w:tcW w:w="1752"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2"/>
              </w:tabs>
              <w:spacing w:after="0" w:line="259" w:lineRule="auto"/>
              <w:ind w:left="-26" w:right="0" w:firstLine="0"/>
              <w:jc w:val="left"/>
            </w:pPr>
            <w:r>
              <w:rPr>
                <w:sz w:val="24"/>
              </w:rPr>
              <w:t xml:space="preserve"> </w:t>
            </w:r>
            <w:r>
              <w:rPr>
                <w:sz w:val="24"/>
              </w:rPr>
              <w:tab/>
              <w:t>3867</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0"/>
              </w:tabs>
              <w:spacing w:after="0" w:line="259" w:lineRule="auto"/>
              <w:ind w:left="-28" w:right="0" w:firstLine="0"/>
              <w:jc w:val="left"/>
            </w:pPr>
            <w:r>
              <w:rPr>
                <w:sz w:val="24"/>
              </w:rPr>
              <w:t xml:space="preserve"> </w:t>
            </w:r>
            <w:r>
              <w:rPr>
                <w:sz w:val="24"/>
              </w:rPr>
              <w:tab/>
              <w:t>3785,89</w:t>
            </w:r>
          </w:p>
        </w:tc>
      </w:tr>
      <w:tr w:rsidR="00F13FA7">
        <w:trPr>
          <w:trHeight w:val="336"/>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5" w:firstLine="0"/>
              <w:jc w:val="center"/>
            </w:pPr>
            <w:r>
              <w:rPr>
                <w:sz w:val="24"/>
              </w:rPr>
              <w:t xml:space="preserve">продолжительность смены, час </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right"/>
            </w:pPr>
            <w:r>
              <w:rPr>
                <w:sz w:val="24"/>
              </w:rPr>
              <w:t>8</w:t>
            </w:r>
          </w:p>
        </w:tc>
        <w:tc>
          <w:tcPr>
            <w:tcW w:w="1752"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2"/>
              </w:tabs>
              <w:spacing w:after="0" w:line="259" w:lineRule="auto"/>
              <w:ind w:left="-26" w:right="0" w:firstLine="0"/>
              <w:jc w:val="left"/>
            </w:pPr>
            <w:r>
              <w:rPr>
                <w:sz w:val="24"/>
              </w:rPr>
              <w:t xml:space="preserve"> </w:t>
            </w:r>
            <w:r>
              <w:rPr>
                <w:sz w:val="24"/>
              </w:rPr>
              <w:tab/>
              <w:t>8</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0"/>
              </w:tabs>
              <w:spacing w:after="0" w:line="259" w:lineRule="auto"/>
              <w:ind w:left="-28" w:right="0" w:firstLine="0"/>
              <w:jc w:val="left"/>
            </w:pPr>
            <w:r>
              <w:rPr>
                <w:sz w:val="24"/>
              </w:rPr>
              <w:t xml:space="preserve"> </w:t>
            </w:r>
            <w:r>
              <w:rPr>
                <w:sz w:val="24"/>
              </w:rPr>
              <w:tab/>
              <w:t>8</w:t>
            </w:r>
          </w:p>
        </w:tc>
      </w:tr>
      <w:tr w:rsidR="00F13FA7">
        <w:trPr>
          <w:trHeight w:val="888"/>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8" w:right="0" w:firstLine="0"/>
              <w:jc w:val="left"/>
            </w:pPr>
            <w:r>
              <w:rPr>
                <w:sz w:val="24"/>
              </w:rPr>
              <w:t xml:space="preserve">время, затрачиваемое на подготовительно-заключительные операции в гараже, час </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right"/>
            </w:pPr>
            <w:r>
              <w:rPr>
                <w:sz w:val="24"/>
              </w:rPr>
              <w:t>1,25</w:t>
            </w:r>
          </w:p>
        </w:tc>
        <w:tc>
          <w:tcPr>
            <w:tcW w:w="1752"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2"/>
              </w:tabs>
              <w:spacing w:after="0" w:line="259" w:lineRule="auto"/>
              <w:ind w:left="-26" w:right="0" w:firstLine="0"/>
              <w:jc w:val="left"/>
            </w:pPr>
            <w:r>
              <w:rPr>
                <w:sz w:val="24"/>
              </w:rPr>
              <w:t xml:space="preserve"> </w:t>
            </w:r>
            <w:r>
              <w:rPr>
                <w:sz w:val="24"/>
              </w:rPr>
              <w:tab/>
              <w:t>1</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0"/>
              </w:tabs>
              <w:spacing w:after="0" w:line="259" w:lineRule="auto"/>
              <w:ind w:left="-28" w:right="0" w:firstLine="0"/>
              <w:jc w:val="left"/>
            </w:pPr>
            <w:r>
              <w:rPr>
                <w:sz w:val="24"/>
              </w:rPr>
              <w:t xml:space="preserve"> </w:t>
            </w:r>
            <w:r>
              <w:rPr>
                <w:sz w:val="24"/>
              </w:rPr>
              <w:tab/>
              <w:t>1</w:t>
            </w:r>
          </w:p>
        </w:tc>
      </w:tr>
      <w:tr w:rsidR="00F13FA7">
        <w:trPr>
          <w:trHeight w:val="890"/>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1" w:right="0" w:firstLine="0"/>
              <w:jc w:val="center"/>
            </w:pPr>
            <w:r>
              <w:rPr>
                <w:sz w:val="24"/>
              </w:rPr>
              <w:t xml:space="preserve">время, затрачиваемое на нулевые пробеги (от гаража до места работы и обратно), час </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right"/>
            </w:pPr>
            <w:r>
              <w:rPr>
                <w:sz w:val="24"/>
              </w:rPr>
              <w:t>1,5</w:t>
            </w:r>
          </w:p>
        </w:tc>
        <w:tc>
          <w:tcPr>
            <w:tcW w:w="1752"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2"/>
              </w:tabs>
              <w:spacing w:after="0" w:line="259" w:lineRule="auto"/>
              <w:ind w:left="-26" w:right="0" w:firstLine="0"/>
              <w:jc w:val="left"/>
            </w:pPr>
            <w:r>
              <w:rPr>
                <w:sz w:val="24"/>
              </w:rPr>
              <w:t xml:space="preserve"> </w:t>
            </w:r>
            <w:r>
              <w:rPr>
                <w:sz w:val="24"/>
              </w:rPr>
              <w:tab/>
              <w:t>1,2</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0"/>
              </w:tabs>
              <w:spacing w:after="0" w:line="259" w:lineRule="auto"/>
              <w:ind w:left="-28" w:right="0" w:firstLine="0"/>
              <w:jc w:val="left"/>
            </w:pPr>
            <w:r>
              <w:rPr>
                <w:sz w:val="24"/>
              </w:rPr>
              <w:t xml:space="preserve"> </w:t>
            </w:r>
            <w:r>
              <w:rPr>
                <w:sz w:val="24"/>
              </w:rPr>
              <w:tab/>
              <w:t>1,2</w:t>
            </w:r>
          </w:p>
        </w:tc>
      </w:tr>
      <w:tr w:rsidR="00F13FA7">
        <w:trPr>
          <w:trHeight w:val="336"/>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5" w:firstLine="0"/>
              <w:jc w:val="center"/>
            </w:pPr>
            <w:r>
              <w:rPr>
                <w:sz w:val="24"/>
              </w:rPr>
              <w:t xml:space="preserve">Время на пробег, час. </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right"/>
            </w:pPr>
            <w:r>
              <w:rPr>
                <w:sz w:val="24"/>
              </w:rPr>
              <w:t>1,5</w:t>
            </w:r>
          </w:p>
        </w:tc>
        <w:tc>
          <w:tcPr>
            <w:tcW w:w="1752"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2"/>
              </w:tabs>
              <w:spacing w:after="0" w:line="259" w:lineRule="auto"/>
              <w:ind w:left="-26" w:right="0" w:firstLine="0"/>
              <w:jc w:val="left"/>
            </w:pPr>
            <w:r>
              <w:rPr>
                <w:sz w:val="24"/>
              </w:rPr>
              <w:t xml:space="preserve"> </w:t>
            </w:r>
            <w:r>
              <w:rPr>
                <w:sz w:val="24"/>
              </w:rPr>
              <w:tab/>
              <w:t>0,8</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0"/>
              </w:tabs>
              <w:spacing w:after="0" w:line="259" w:lineRule="auto"/>
              <w:ind w:left="-28" w:right="0" w:firstLine="0"/>
              <w:jc w:val="left"/>
            </w:pPr>
            <w:r>
              <w:rPr>
                <w:sz w:val="24"/>
              </w:rPr>
              <w:t xml:space="preserve"> </w:t>
            </w:r>
            <w:r>
              <w:rPr>
                <w:sz w:val="24"/>
              </w:rPr>
              <w:tab/>
              <w:t>0,8</w:t>
            </w:r>
          </w:p>
        </w:tc>
      </w:tr>
      <w:tr w:rsidR="00F13FA7">
        <w:trPr>
          <w:trHeight w:val="615"/>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продолжительность погрузки, включая переезды и маневрирование, час </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right"/>
            </w:pPr>
            <w:r>
              <w:rPr>
                <w:sz w:val="24"/>
              </w:rPr>
              <w:t>2</w:t>
            </w:r>
          </w:p>
        </w:tc>
        <w:tc>
          <w:tcPr>
            <w:tcW w:w="1752"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2"/>
              </w:tabs>
              <w:spacing w:after="0" w:line="259" w:lineRule="auto"/>
              <w:ind w:left="-26" w:right="0" w:firstLine="0"/>
              <w:jc w:val="left"/>
            </w:pPr>
            <w:r>
              <w:rPr>
                <w:sz w:val="24"/>
              </w:rPr>
              <w:t xml:space="preserve"> </w:t>
            </w:r>
            <w:r>
              <w:rPr>
                <w:sz w:val="24"/>
              </w:rPr>
              <w:tab/>
              <w:t>1,2</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0"/>
              </w:tabs>
              <w:spacing w:after="0" w:line="259" w:lineRule="auto"/>
              <w:ind w:left="-28" w:right="0" w:firstLine="0"/>
              <w:jc w:val="left"/>
            </w:pPr>
            <w:r>
              <w:rPr>
                <w:sz w:val="24"/>
              </w:rPr>
              <w:t xml:space="preserve"> </w:t>
            </w:r>
            <w:r>
              <w:rPr>
                <w:sz w:val="24"/>
              </w:rPr>
              <w:tab/>
              <w:t>1,2</w:t>
            </w:r>
          </w:p>
        </w:tc>
      </w:tr>
      <w:tr w:rsidR="00F13FA7">
        <w:trPr>
          <w:trHeight w:val="614"/>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lastRenderedPageBreak/>
              <w:t xml:space="preserve">продолжительность разгрузки, включая переезды и маневрирование, час </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right"/>
            </w:pPr>
            <w:r>
              <w:rPr>
                <w:sz w:val="24"/>
              </w:rPr>
              <w:t>0,25</w:t>
            </w:r>
          </w:p>
        </w:tc>
        <w:tc>
          <w:tcPr>
            <w:tcW w:w="1752"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2"/>
              </w:tabs>
              <w:spacing w:after="0" w:line="259" w:lineRule="auto"/>
              <w:ind w:left="-26" w:right="0" w:firstLine="0"/>
              <w:jc w:val="left"/>
            </w:pPr>
            <w:r>
              <w:rPr>
                <w:sz w:val="24"/>
              </w:rPr>
              <w:t xml:space="preserve"> </w:t>
            </w:r>
            <w:r>
              <w:rPr>
                <w:sz w:val="24"/>
              </w:rPr>
              <w:tab/>
              <w:t>0,25</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0"/>
              </w:tabs>
              <w:spacing w:after="0" w:line="259" w:lineRule="auto"/>
              <w:ind w:left="-29" w:right="0" w:firstLine="0"/>
              <w:jc w:val="left"/>
            </w:pPr>
            <w:r>
              <w:rPr>
                <w:sz w:val="24"/>
              </w:rPr>
              <w:t xml:space="preserve"> </w:t>
            </w:r>
            <w:r>
              <w:rPr>
                <w:sz w:val="24"/>
              </w:rPr>
              <w:tab/>
              <w:t>0,25</w:t>
            </w:r>
          </w:p>
        </w:tc>
      </w:tr>
      <w:tr w:rsidR="00F13FA7">
        <w:trPr>
          <w:trHeight w:val="336"/>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center"/>
            </w:pPr>
            <w:r>
              <w:rPr>
                <w:sz w:val="24"/>
              </w:rPr>
              <w:t xml:space="preserve">число рейсов в смену </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right"/>
            </w:pPr>
            <w:r>
              <w:rPr>
                <w:sz w:val="24"/>
              </w:rPr>
              <w:t>1</w:t>
            </w:r>
          </w:p>
        </w:tc>
        <w:tc>
          <w:tcPr>
            <w:tcW w:w="1752"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2"/>
              </w:tabs>
              <w:spacing w:after="0" w:line="259" w:lineRule="auto"/>
              <w:ind w:left="-26" w:right="0" w:firstLine="0"/>
              <w:jc w:val="left"/>
            </w:pPr>
            <w:r>
              <w:rPr>
                <w:sz w:val="24"/>
              </w:rPr>
              <w:t xml:space="preserve"> </w:t>
            </w:r>
            <w:r>
              <w:rPr>
                <w:sz w:val="24"/>
              </w:rPr>
              <w:tab/>
              <w:t>1</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0"/>
              </w:tabs>
              <w:spacing w:after="0" w:line="259" w:lineRule="auto"/>
              <w:ind w:left="-29" w:right="0" w:firstLine="0"/>
              <w:jc w:val="left"/>
            </w:pPr>
            <w:r>
              <w:rPr>
                <w:sz w:val="24"/>
              </w:rPr>
              <w:t xml:space="preserve"> </w:t>
            </w:r>
            <w:r>
              <w:rPr>
                <w:sz w:val="24"/>
              </w:rPr>
              <w:tab/>
              <w:t>1</w:t>
            </w:r>
          </w:p>
        </w:tc>
      </w:tr>
      <w:tr w:rsidR="00F13FA7">
        <w:trPr>
          <w:trHeight w:val="612"/>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суточная производительность единицы данного вида транспорта м³ </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right"/>
            </w:pPr>
            <w:r>
              <w:rPr>
                <w:sz w:val="24"/>
              </w:rPr>
              <w:t>20</w:t>
            </w:r>
          </w:p>
        </w:tc>
        <w:tc>
          <w:tcPr>
            <w:tcW w:w="1752"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2"/>
              </w:tabs>
              <w:spacing w:after="0" w:line="259" w:lineRule="auto"/>
              <w:ind w:left="-26" w:right="0" w:firstLine="0"/>
              <w:jc w:val="left"/>
            </w:pPr>
            <w:r>
              <w:rPr>
                <w:sz w:val="24"/>
              </w:rPr>
              <w:t xml:space="preserve"> </w:t>
            </w:r>
            <w:r>
              <w:rPr>
                <w:sz w:val="24"/>
              </w:rPr>
              <w:tab/>
              <w:t>20</w:t>
            </w:r>
          </w:p>
        </w:tc>
        <w:tc>
          <w:tcPr>
            <w:tcW w:w="1750" w:type="dxa"/>
            <w:tcBorders>
              <w:top w:val="single" w:sz="2" w:space="0" w:color="000000"/>
              <w:left w:val="single" w:sz="2" w:space="0" w:color="000000"/>
              <w:bottom w:val="single" w:sz="2" w:space="0" w:color="000000"/>
              <w:right w:val="single" w:sz="2" w:space="0" w:color="000000"/>
            </w:tcBorders>
            <w:vAlign w:val="center"/>
          </w:tcPr>
          <w:p w:rsidR="00F13FA7" w:rsidRDefault="001D7671">
            <w:pPr>
              <w:tabs>
                <w:tab w:val="right" w:pos="1750"/>
              </w:tabs>
              <w:spacing w:after="0" w:line="259" w:lineRule="auto"/>
              <w:ind w:left="-29" w:right="0" w:firstLine="0"/>
              <w:jc w:val="left"/>
            </w:pPr>
            <w:r>
              <w:rPr>
                <w:sz w:val="24"/>
              </w:rPr>
              <w:t xml:space="preserve"> </w:t>
            </w:r>
            <w:r>
              <w:rPr>
                <w:sz w:val="24"/>
              </w:rPr>
              <w:tab/>
              <w:t>20</w:t>
            </w:r>
          </w:p>
        </w:tc>
      </w:tr>
      <w:tr w:rsidR="00F13FA7">
        <w:trPr>
          <w:trHeight w:val="338"/>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2" w:right="0" w:firstLine="0"/>
              <w:jc w:val="center"/>
            </w:pPr>
            <w:r>
              <w:rPr>
                <w:sz w:val="24"/>
              </w:rPr>
              <w:t>Число мусоровозов (</w:t>
            </w:r>
            <w:proofErr w:type="spellStart"/>
            <w:r>
              <w:rPr>
                <w:sz w:val="24"/>
              </w:rPr>
              <w:t>расчетно</w:t>
            </w:r>
            <w:proofErr w:type="spellEnd"/>
            <w:r>
              <w:rPr>
                <w:sz w:val="24"/>
              </w:rPr>
              <w:t xml:space="preserve">) </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right"/>
            </w:pPr>
            <w:r>
              <w:rPr>
                <w:sz w:val="24"/>
              </w:rPr>
              <w:t>5,05</w:t>
            </w:r>
          </w:p>
        </w:tc>
        <w:tc>
          <w:tcPr>
            <w:tcW w:w="1752"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2"/>
              </w:tabs>
              <w:spacing w:after="0" w:line="259" w:lineRule="auto"/>
              <w:ind w:left="-26" w:right="0" w:firstLine="0"/>
              <w:jc w:val="left"/>
            </w:pPr>
            <w:r>
              <w:rPr>
                <w:sz w:val="24"/>
              </w:rPr>
              <w:t xml:space="preserve"> </w:t>
            </w:r>
            <w:r>
              <w:rPr>
                <w:sz w:val="24"/>
              </w:rPr>
              <w:tab/>
              <w:t>4,96</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0"/>
              </w:tabs>
              <w:spacing w:after="0" w:line="259" w:lineRule="auto"/>
              <w:ind w:left="-29" w:right="0" w:firstLine="0"/>
              <w:jc w:val="left"/>
            </w:pPr>
            <w:r>
              <w:rPr>
                <w:sz w:val="24"/>
              </w:rPr>
              <w:t xml:space="preserve"> </w:t>
            </w:r>
            <w:r>
              <w:rPr>
                <w:sz w:val="24"/>
              </w:rPr>
              <w:tab/>
              <w:t>4,85</w:t>
            </w:r>
          </w:p>
        </w:tc>
      </w:tr>
      <w:tr w:rsidR="00F13FA7">
        <w:trPr>
          <w:trHeight w:val="336"/>
        </w:trPr>
        <w:tc>
          <w:tcPr>
            <w:tcW w:w="4388"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9" w:right="0" w:firstLine="0"/>
              <w:jc w:val="center"/>
            </w:pPr>
            <w:r>
              <w:rPr>
                <w:sz w:val="24"/>
              </w:rPr>
              <w:t xml:space="preserve">Число мусоровозов (принято) </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right"/>
            </w:pPr>
            <w:r>
              <w:rPr>
                <w:sz w:val="24"/>
              </w:rPr>
              <w:t>6</w:t>
            </w:r>
          </w:p>
        </w:tc>
        <w:tc>
          <w:tcPr>
            <w:tcW w:w="1752"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2"/>
              </w:tabs>
              <w:spacing w:after="0" w:line="259" w:lineRule="auto"/>
              <w:ind w:left="-26" w:right="0" w:firstLine="0"/>
              <w:jc w:val="left"/>
            </w:pPr>
            <w:r>
              <w:rPr>
                <w:sz w:val="24"/>
              </w:rPr>
              <w:t xml:space="preserve"> </w:t>
            </w:r>
            <w:r>
              <w:rPr>
                <w:sz w:val="24"/>
              </w:rPr>
              <w:tab/>
              <w:t>5</w:t>
            </w:r>
          </w:p>
        </w:tc>
        <w:tc>
          <w:tcPr>
            <w:tcW w:w="1750" w:type="dxa"/>
            <w:tcBorders>
              <w:top w:val="single" w:sz="2" w:space="0" w:color="000000"/>
              <w:left w:val="single" w:sz="2" w:space="0" w:color="000000"/>
              <w:bottom w:val="single" w:sz="2" w:space="0" w:color="000000"/>
              <w:right w:val="single" w:sz="2" w:space="0" w:color="000000"/>
            </w:tcBorders>
          </w:tcPr>
          <w:p w:rsidR="00F13FA7" w:rsidRDefault="001D7671">
            <w:pPr>
              <w:tabs>
                <w:tab w:val="right" w:pos="1750"/>
              </w:tabs>
              <w:spacing w:after="0" w:line="259" w:lineRule="auto"/>
              <w:ind w:left="-29" w:right="0" w:firstLine="0"/>
              <w:jc w:val="left"/>
            </w:pPr>
            <w:r>
              <w:rPr>
                <w:sz w:val="24"/>
              </w:rPr>
              <w:t xml:space="preserve"> </w:t>
            </w:r>
            <w:r>
              <w:rPr>
                <w:sz w:val="24"/>
              </w:rPr>
              <w:tab/>
              <w:t>5</w:t>
            </w:r>
          </w:p>
        </w:tc>
      </w:tr>
    </w:tbl>
    <w:p w:rsidR="00F13FA7" w:rsidRDefault="001D7671">
      <w:pPr>
        <w:spacing w:after="133" w:line="259" w:lineRule="auto"/>
        <w:ind w:left="708" w:right="0" w:firstLine="0"/>
        <w:jc w:val="left"/>
      </w:pPr>
      <w:r>
        <w:t xml:space="preserve"> </w:t>
      </w:r>
    </w:p>
    <w:p w:rsidR="00F13FA7" w:rsidRDefault="001D7671">
      <w:pPr>
        <w:ind w:left="-15" w:right="343"/>
      </w:pPr>
      <w:r>
        <w:t>ООО «</w:t>
      </w:r>
      <w:proofErr w:type="spellStart"/>
      <w:r>
        <w:t>Спецтранс</w:t>
      </w:r>
      <w:proofErr w:type="spellEnd"/>
      <w:r>
        <w:t xml:space="preserve">» обладает данным количеством техники, </w:t>
      </w:r>
      <w:proofErr w:type="gramStart"/>
      <w:r>
        <w:t>следовательно</w:t>
      </w:r>
      <w:proofErr w:type="gramEnd"/>
      <w:r>
        <w:t xml:space="preserve"> приобретение дополнительной техники для вывозы ТБО не требуется.</w:t>
      </w:r>
      <w:r>
        <w:rPr>
          <w:rFonts w:ascii="Calibri" w:eastAsia="Calibri" w:hAnsi="Calibri" w:cs="Calibri"/>
          <w:sz w:val="20"/>
        </w:rPr>
        <w:t xml:space="preserve"> </w:t>
      </w:r>
      <w:r>
        <w:br w:type="page"/>
      </w:r>
    </w:p>
    <w:p w:rsidR="00F13FA7" w:rsidRDefault="001D7671">
      <w:pPr>
        <w:pStyle w:val="1"/>
        <w:spacing w:after="181"/>
        <w:ind w:left="380" w:right="721"/>
      </w:pPr>
      <w:r>
        <w:lastRenderedPageBreak/>
        <w:t xml:space="preserve">5 ЖИДКИЕ БЫТОВЫЕ ОТХОДЫ </w:t>
      </w:r>
    </w:p>
    <w:p w:rsidR="00F13FA7" w:rsidRDefault="001D7671">
      <w:pPr>
        <w:spacing w:after="0"/>
        <w:ind w:left="-15" w:right="343"/>
      </w:pPr>
      <w:r>
        <w:t>Жидкие бытовые отходы - отходы, образующиеся в результате жизнедеятельности населения (приготовление пи</w:t>
      </w:r>
      <w:r>
        <w:rPr>
          <w:b/>
        </w:rPr>
        <w:t>щ</w:t>
      </w:r>
      <w:r>
        <w:t>и, уборка и теку</w:t>
      </w:r>
      <w:r>
        <w:rPr>
          <w:b/>
        </w:rPr>
        <w:t>щ</w:t>
      </w:r>
      <w:r>
        <w:t>ий ремонт жилых помещений, фекальные отходы нецентрализованной канализации и др.).</w:t>
      </w:r>
      <w:r>
        <w:rPr>
          <w:rFonts w:ascii="Calibri" w:eastAsia="Calibri" w:hAnsi="Calibri" w:cs="Calibri"/>
          <w:sz w:val="20"/>
        </w:rPr>
        <w:t xml:space="preserve"> </w:t>
      </w:r>
    </w:p>
    <w:p w:rsidR="00F13FA7" w:rsidRDefault="001D7671">
      <w:pPr>
        <w:spacing w:after="12"/>
        <w:ind w:left="-15" w:right="343"/>
      </w:pPr>
      <w:r>
        <w:t xml:space="preserve">Юридической основой для классификации ЖБО служит Федеральный классификационный каталог отходов (ФККО), утвержденный Приказом МПР России от 02.12.2002 г. № 786. ФККО классифицирует отходы по происхождению, агрегатному состоянию и опасности. В ФККО используется термин «Отходы (осадки) из выгребных ям и хозяйственно-бытовые стоки» код раздела 95100000 00 00 0. Твердые коммунальные отходы относятся к 4-5 классам опасности. </w:t>
      </w:r>
    </w:p>
    <w:p w:rsidR="00F13FA7" w:rsidRDefault="001D7671">
      <w:pPr>
        <w:spacing w:after="186" w:line="259" w:lineRule="auto"/>
        <w:ind w:right="0" w:firstLine="0"/>
        <w:jc w:val="left"/>
      </w:pPr>
      <w:r>
        <w:rPr>
          <w:b/>
        </w:rPr>
        <w:t xml:space="preserve"> </w:t>
      </w:r>
    </w:p>
    <w:p w:rsidR="00F13FA7" w:rsidRDefault="001D7671">
      <w:pPr>
        <w:pStyle w:val="2"/>
        <w:ind w:left="380" w:right="722"/>
      </w:pPr>
      <w:r>
        <w:t xml:space="preserve">5.1 Сбор и вывоз жидких бытовых отходов </w:t>
      </w:r>
    </w:p>
    <w:p w:rsidR="00F13FA7" w:rsidRDefault="001D7671">
      <w:pPr>
        <w:ind w:left="-15" w:right="343"/>
      </w:pPr>
      <w:r>
        <w:t xml:space="preserve">Вывозом ЖБО на территории поселения занимается МП </w:t>
      </w:r>
      <w:proofErr w:type="spellStart"/>
      <w:r>
        <w:t>Макарьевское</w:t>
      </w:r>
      <w:proofErr w:type="spellEnd"/>
      <w:r>
        <w:t xml:space="preserve"> </w:t>
      </w:r>
      <w:proofErr w:type="spellStart"/>
      <w:r>
        <w:t>Кх</w:t>
      </w:r>
      <w:proofErr w:type="spellEnd"/>
      <w:r>
        <w:t xml:space="preserve">. Вывоз осуществляется по заявочному принципу, как от населения, так и от организаций. </w:t>
      </w:r>
    </w:p>
    <w:p w:rsidR="00F13FA7" w:rsidRDefault="001D7671">
      <w:pPr>
        <w:spacing w:after="177" w:line="259" w:lineRule="auto"/>
        <w:ind w:left="10" w:right="429" w:hanging="10"/>
        <w:jc w:val="right"/>
      </w:pPr>
      <w:r>
        <w:t xml:space="preserve">Для сбора ЖБО используются ассенизационные машины на базе Зил-130. </w:t>
      </w:r>
    </w:p>
    <w:p w:rsidR="00F13FA7" w:rsidRDefault="001D7671">
      <w:pPr>
        <w:spacing w:after="8"/>
        <w:ind w:left="-15" w:right="343"/>
      </w:pPr>
      <w:r>
        <w:t xml:space="preserve">В соответствии с СанПиН 42-128-4690-88 «Санитарные правила содержания территорий населенных мест" (утв. Минздравом СССР 5 августа 1988 г. №4690-88) для сбора жидких отходов в </w:t>
      </w:r>
      <w:proofErr w:type="spellStart"/>
      <w:r>
        <w:t>неканализованных</w:t>
      </w:r>
      <w:proofErr w:type="spellEnd"/>
      <w:r>
        <w:t xml:space="preserve"> домовладениях устраиваются дворовые </w:t>
      </w:r>
      <w:proofErr w:type="spellStart"/>
      <w:r>
        <w:t>помойницы</w:t>
      </w:r>
      <w:proofErr w:type="spellEnd"/>
      <w: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t>помойницы</w:t>
      </w:r>
      <w:proofErr w:type="spellEnd"/>
      <w:r>
        <w:t xml:space="preserve"> должна быть съемной или открывающейся. При наличии дворовых уборных выгреб может быть общим. </w:t>
      </w:r>
    </w:p>
    <w:p w:rsidR="00F13FA7" w:rsidRDefault="001D7671">
      <w:pPr>
        <w:spacing w:after="12"/>
        <w:ind w:left="-15" w:right="343"/>
      </w:pPr>
      <w: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 </w:t>
      </w:r>
    </w:p>
    <w:p w:rsidR="00F13FA7" w:rsidRDefault="001D7671">
      <w:pPr>
        <w:spacing w:after="134"/>
        <w:ind w:left="-15" w:right="343"/>
      </w:pPr>
      <w: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w:t>
      </w:r>
      <w:r>
        <w:lastRenderedPageBreak/>
        <w:t xml:space="preserve">до 8-10 метров. В условиях децентрализованного водоснабжения дворовые уборные должны быть удалены от колодцев и каптажей родников на расстояние не менее 50 м. </w:t>
      </w:r>
    </w:p>
    <w:p w:rsidR="00F13FA7" w:rsidRDefault="001D7671">
      <w:pPr>
        <w:ind w:left="-15" w:right="343"/>
      </w:pPr>
      <w: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w:t>
      </w:r>
    </w:p>
    <w:p w:rsidR="00F13FA7" w:rsidRDefault="001D7671">
      <w:pPr>
        <w:ind w:left="-15" w:right="343"/>
      </w:pPr>
      <w:r>
        <w:t xml:space="preserve">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 </w:t>
      </w:r>
    </w:p>
    <w:p w:rsidR="00F13FA7" w:rsidRDefault="001D7671">
      <w:pPr>
        <w:spacing w:after="0"/>
        <w:ind w:left="-15" w:right="343"/>
      </w:pPr>
      <w:r>
        <w:t xml:space="preserve">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w:t>
      </w:r>
      <w:proofErr w:type="spellStart"/>
      <w:r>
        <w:t>помойниц</w:t>
      </w:r>
      <w:proofErr w:type="spellEnd"/>
      <w:r>
        <w:t xml:space="preserve"> и дворовых уборных должна быть непроницаемой для грызунов и насекомых. </w:t>
      </w:r>
    </w:p>
    <w:p w:rsidR="00F13FA7" w:rsidRDefault="001D7671">
      <w:pPr>
        <w:spacing w:after="12"/>
        <w:ind w:left="-15" w:right="343"/>
      </w:pPr>
      <w:proofErr w:type="spellStart"/>
      <w:r>
        <w:t>Неканализованные</w:t>
      </w:r>
      <w:proofErr w:type="spellEnd"/>
      <w:r>
        <w:t xml:space="preserve"> уборные и выгребные ямы дезинфицируют растворами состава: хлорная известь (10%), </w:t>
      </w:r>
      <w:proofErr w:type="spellStart"/>
      <w:r>
        <w:t>гипохлорид</w:t>
      </w:r>
      <w:proofErr w:type="spellEnd"/>
      <w:r>
        <w:t xml:space="preserve"> натрия (3-5%), лизол (5%), </w:t>
      </w:r>
      <w:proofErr w:type="spellStart"/>
      <w:r>
        <w:t>нафтализол</w:t>
      </w:r>
      <w:proofErr w:type="spellEnd"/>
      <w:r>
        <w:t xml:space="preserve">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w:t>
      </w:r>
      <w:proofErr w:type="spellStart"/>
      <w:r>
        <w:t>лечебнопрофилактические</w:t>
      </w:r>
      <w:proofErr w:type="spellEnd"/>
      <w:r>
        <w:t xml:space="preserve"> учреждения). </w:t>
      </w:r>
    </w:p>
    <w:p w:rsidR="00F13FA7" w:rsidRDefault="001D7671">
      <w:pPr>
        <w:spacing w:after="284"/>
        <w:ind w:left="-15" w:right="343"/>
      </w:pPr>
      <w:r>
        <w:t xml:space="preserve">Вывоз ЖБО осуществляется от объектов, не имеющих централизованной канализации. </w:t>
      </w:r>
    </w:p>
    <w:p w:rsidR="00F13FA7" w:rsidRDefault="001D7671">
      <w:pPr>
        <w:pStyle w:val="2"/>
        <w:spacing w:after="86"/>
        <w:ind w:left="380" w:right="718"/>
      </w:pPr>
      <w:r>
        <w:t xml:space="preserve">5.2 Расчет общего количества жидких бытовых отходов (ЖБО) </w:t>
      </w:r>
    </w:p>
    <w:p w:rsidR="00F13FA7" w:rsidRDefault="001D7671">
      <w:pPr>
        <w:ind w:left="-15" w:right="343"/>
      </w:pPr>
      <w:r>
        <w:t xml:space="preserve">Расчет общего количества ЖБО осуществлен от </w:t>
      </w:r>
      <w:proofErr w:type="spellStart"/>
      <w:r>
        <w:t>неканализованного</w:t>
      </w:r>
      <w:proofErr w:type="spellEnd"/>
      <w:r>
        <w:t xml:space="preserve"> жилого фонда, с учетом прогнозной численности населения. </w:t>
      </w:r>
    </w:p>
    <w:p w:rsidR="00F13FA7" w:rsidRDefault="001D7671">
      <w:pPr>
        <w:spacing w:after="119"/>
        <w:ind w:left="-15" w:right="343"/>
      </w:pPr>
      <w:r>
        <w:t xml:space="preserve">В соответствии с «Методическими рекомендациями о порядке разработки генеральных схем очистки территории населенных пунктов РФ», </w:t>
      </w:r>
      <w:r>
        <w:lastRenderedPageBreak/>
        <w:t xml:space="preserve">утвержденными постановлением Госстроя России от 21 августа 2003 г. № 152 норма накопления ЖБО в </w:t>
      </w:r>
      <w:proofErr w:type="spellStart"/>
      <w:r>
        <w:t>неканализованном</w:t>
      </w:r>
      <w:proofErr w:type="spellEnd"/>
      <w:r>
        <w:t xml:space="preserve"> жилом фонде в зависимости от местных условий колеблется от 1,5 до 4,5 м³/год на 1 человека. С учетом этого, в расчетах была принята норма 3 м³/год. </w:t>
      </w:r>
    </w:p>
    <w:p w:rsidR="00F13FA7" w:rsidRDefault="001D7671">
      <w:pPr>
        <w:spacing w:after="188" w:line="259" w:lineRule="auto"/>
        <w:ind w:left="708" w:right="0" w:firstLine="0"/>
        <w:jc w:val="left"/>
      </w:pPr>
      <w:r>
        <w:t xml:space="preserve"> </w:t>
      </w:r>
    </w:p>
    <w:p w:rsidR="00F13FA7" w:rsidRDefault="001D7671">
      <w:pPr>
        <w:spacing w:after="0" w:line="259" w:lineRule="auto"/>
        <w:ind w:left="-15" w:right="343"/>
      </w:pPr>
      <w:r>
        <w:t xml:space="preserve">Таблица 21 - Расчет объемов образования ЖБО от жилищного фонда от населения, проживающего в </w:t>
      </w:r>
      <w:proofErr w:type="spellStart"/>
      <w:r>
        <w:t>неканализованном</w:t>
      </w:r>
      <w:proofErr w:type="spellEnd"/>
      <w:r>
        <w:t xml:space="preserve"> жилом фонде </w:t>
      </w:r>
    </w:p>
    <w:tbl>
      <w:tblPr>
        <w:tblStyle w:val="TableGrid"/>
        <w:tblW w:w="9639" w:type="dxa"/>
        <w:tblInd w:w="-28" w:type="dxa"/>
        <w:tblCellMar>
          <w:top w:w="50" w:type="dxa"/>
          <w:left w:w="28" w:type="dxa"/>
          <w:right w:w="71" w:type="dxa"/>
        </w:tblCellMar>
        <w:tblLook w:val="04A0" w:firstRow="1" w:lastRow="0" w:firstColumn="1" w:lastColumn="0" w:noHBand="0" w:noVBand="1"/>
      </w:tblPr>
      <w:tblGrid>
        <w:gridCol w:w="4643"/>
        <w:gridCol w:w="1664"/>
        <w:gridCol w:w="1666"/>
        <w:gridCol w:w="1666"/>
      </w:tblGrid>
      <w:tr w:rsidR="00F13FA7">
        <w:trPr>
          <w:trHeight w:val="360"/>
        </w:trPr>
        <w:tc>
          <w:tcPr>
            <w:tcW w:w="4644"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left"/>
            </w:pPr>
            <w:r>
              <w:rPr>
                <w:sz w:val="24"/>
              </w:rPr>
              <w:t xml:space="preserve"> </w:t>
            </w:r>
          </w:p>
        </w:tc>
        <w:tc>
          <w:tcPr>
            <w:tcW w:w="1664"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41" w:right="0" w:firstLine="0"/>
              <w:jc w:val="center"/>
            </w:pPr>
            <w:r>
              <w:rPr>
                <w:sz w:val="24"/>
              </w:rPr>
              <w:t xml:space="preserve">2018г. </w:t>
            </w:r>
          </w:p>
        </w:tc>
        <w:tc>
          <w:tcPr>
            <w:tcW w:w="1666"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44" w:right="0" w:firstLine="0"/>
              <w:jc w:val="center"/>
            </w:pPr>
            <w:r>
              <w:rPr>
                <w:sz w:val="24"/>
              </w:rPr>
              <w:t xml:space="preserve">2022г. </w:t>
            </w:r>
          </w:p>
        </w:tc>
        <w:tc>
          <w:tcPr>
            <w:tcW w:w="1666"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43" w:right="0" w:firstLine="0"/>
              <w:jc w:val="center"/>
            </w:pPr>
            <w:r>
              <w:rPr>
                <w:sz w:val="24"/>
              </w:rPr>
              <w:t xml:space="preserve">2028г. </w:t>
            </w:r>
          </w:p>
        </w:tc>
      </w:tr>
      <w:tr w:rsidR="00F13FA7">
        <w:trPr>
          <w:trHeight w:val="383"/>
        </w:trPr>
        <w:tc>
          <w:tcPr>
            <w:tcW w:w="464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proofErr w:type="spellStart"/>
            <w:r>
              <w:rPr>
                <w:sz w:val="24"/>
              </w:rPr>
              <w:t>Численость</w:t>
            </w:r>
            <w:proofErr w:type="spellEnd"/>
            <w:r>
              <w:rPr>
                <w:sz w:val="24"/>
              </w:rPr>
              <w:t xml:space="preserve"> населения, чел </w:t>
            </w:r>
          </w:p>
        </w:tc>
        <w:tc>
          <w:tcPr>
            <w:tcW w:w="166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1" w:right="0" w:firstLine="0"/>
              <w:jc w:val="center"/>
            </w:pPr>
            <w:r>
              <w:rPr>
                <w:sz w:val="24"/>
              </w:rPr>
              <w:t xml:space="preserve">1595 </w:t>
            </w:r>
          </w:p>
        </w:tc>
        <w:tc>
          <w:tcPr>
            <w:tcW w:w="166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4" w:right="0" w:firstLine="0"/>
              <w:jc w:val="center"/>
            </w:pPr>
            <w:r>
              <w:rPr>
                <w:sz w:val="24"/>
              </w:rPr>
              <w:t xml:space="preserve">1558 </w:t>
            </w:r>
          </w:p>
        </w:tc>
        <w:tc>
          <w:tcPr>
            <w:tcW w:w="166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4" w:right="0" w:firstLine="0"/>
              <w:jc w:val="center"/>
            </w:pPr>
            <w:r>
              <w:rPr>
                <w:sz w:val="24"/>
              </w:rPr>
              <w:t xml:space="preserve">1522 </w:t>
            </w:r>
          </w:p>
        </w:tc>
      </w:tr>
      <w:tr w:rsidR="00F13FA7">
        <w:trPr>
          <w:trHeight w:val="372"/>
        </w:trPr>
        <w:tc>
          <w:tcPr>
            <w:tcW w:w="464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pPr>
            <w:r>
              <w:rPr>
                <w:sz w:val="24"/>
              </w:rPr>
              <w:t xml:space="preserve">Норма накопления ТБО на 1 </w:t>
            </w:r>
            <w:proofErr w:type="gramStart"/>
            <w:r>
              <w:rPr>
                <w:sz w:val="24"/>
              </w:rPr>
              <w:t>чел</w:t>
            </w:r>
            <w:proofErr w:type="gramEnd"/>
            <w:r>
              <w:rPr>
                <w:sz w:val="24"/>
              </w:rPr>
              <w:t xml:space="preserve">, куб. м/год </w:t>
            </w:r>
          </w:p>
        </w:tc>
        <w:tc>
          <w:tcPr>
            <w:tcW w:w="166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1" w:right="0" w:firstLine="0"/>
              <w:jc w:val="center"/>
            </w:pPr>
            <w:r>
              <w:rPr>
                <w:sz w:val="24"/>
              </w:rPr>
              <w:t xml:space="preserve">3 </w:t>
            </w:r>
          </w:p>
        </w:tc>
        <w:tc>
          <w:tcPr>
            <w:tcW w:w="166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4" w:right="0" w:firstLine="0"/>
              <w:jc w:val="center"/>
            </w:pPr>
            <w:r>
              <w:rPr>
                <w:sz w:val="24"/>
              </w:rPr>
              <w:t xml:space="preserve">3 </w:t>
            </w:r>
          </w:p>
        </w:tc>
        <w:tc>
          <w:tcPr>
            <w:tcW w:w="166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4" w:right="0" w:firstLine="0"/>
              <w:jc w:val="center"/>
            </w:pPr>
            <w:r>
              <w:rPr>
                <w:sz w:val="24"/>
              </w:rPr>
              <w:t xml:space="preserve">3 </w:t>
            </w:r>
          </w:p>
        </w:tc>
      </w:tr>
      <w:tr w:rsidR="00F13FA7">
        <w:trPr>
          <w:trHeight w:val="372"/>
        </w:trPr>
        <w:tc>
          <w:tcPr>
            <w:tcW w:w="464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Объемы образования ЖБО, куб. м/год </w:t>
            </w:r>
          </w:p>
        </w:tc>
        <w:tc>
          <w:tcPr>
            <w:tcW w:w="166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1" w:right="0" w:firstLine="0"/>
              <w:jc w:val="center"/>
            </w:pPr>
            <w:r>
              <w:rPr>
                <w:sz w:val="24"/>
              </w:rPr>
              <w:t xml:space="preserve">4785 </w:t>
            </w:r>
          </w:p>
        </w:tc>
        <w:tc>
          <w:tcPr>
            <w:tcW w:w="166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4" w:right="0" w:firstLine="0"/>
              <w:jc w:val="center"/>
            </w:pPr>
            <w:r>
              <w:rPr>
                <w:sz w:val="24"/>
              </w:rPr>
              <w:t xml:space="preserve">4674 </w:t>
            </w:r>
          </w:p>
        </w:tc>
        <w:tc>
          <w:tcPr>
            <w:tcW w:w="166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44" w:right="0" w:firstLine="0"/>
              <w:jc w:val="center"/>
            </w:pPr>
            <w:r>
              <w:rPr>
                <w:sz w:val="24"/>
              </w:rPr>
              <w:t xml:space="preserve">4566 </w:t>
            </w:r>
          </w:p>
        </w:tc>
      </w:tr>
    </w:tbl>
    <w:p w:rsidR="00F13FA7" w:rsidRDefault="001D7671">
      <w:pPr>
        <w:spacing w:after="271" w:line="259" w:lineRule="auto"/>
        <w:ind w:left="708" w:right="0" w:firstLine="0"/>
        <w:jc w:val="left"/>
      </w:pPr>
      <w:r>
        <w:t xml:space="preserve"> </w:t>
      </w:r>
    </w:p>
    <w:p w:rsidR="00F13FA7" w:rsidRDefault="001D7671">
      <w:pPr>
        <w:pStyle w:val="2"/>
        <w:spacing w:after="85"/>
        <w:ind w:left="380" w:right="721"/>
      </w:pPr>
      <w:r>
        <w:t xml:space="preserve">5.3 Расчет количества спецтранспорта для вывоза ЖБО </w:t>
      </w:r>
    </w:p>
    <w:p w:rsidR="00F13FA7" w:rsidRDefault="001D7671">
      <w:pPr>
        <w:spacing w:after="0" w:line="240" w:lineRule="auto"/>
        <w:ind w:left="-15" w:right="343"/>
      </w:pPr>
      <w:r>
        <w:t>Расчет транспортных средства на первую очередь и расчетный срок приведен в таблице 22.</w:t>
      </w:r>
      <w:r>
        <w:rPr>
          <w:rFonts w:ascii="Calibri" w:eastAsia="Calibri" w:hAnsi="Calibri" w:cs="Calibri"/>
          <w:sz w:val="20"/>
        </w:rPr>
        <w:t xml:space="preserve"> </w:t>
      </w:r>
    </w:p>
    <w:p w:rsidR="00F13FA7" w:rsidRDefault="001D7671">
      <w:pPr>
        <w:spacing w:after="24" w:line="259" w:lineRule="auto"/>
        <w:ind w:left="739" w:right="0" w:firstLine="0"/>
        <w:jc w:val="left"/>
      </w:pPr>
      <w:r>
        <w:t xml:space="preserve"> </w:t>
      </w:r>
    </w:p>
    <w:p w:rsidR="00F13FA7" w:rsidRDefault="001D7671">
      <w:pPr>
        <w:spacing w:after="0" w:line="259" w:lineRule="auto"/>
        <w:ind w:left="-15" w:right="343" w:firstLine="0"/>
      </w:pPr>
      <w:r>
        <w:t xml:space="preserve"> Таблица 22 - Расчет количества спецтранспорта для вывоза ЖБО</w:t>
      </w:r>
      <w:r>
        <w:rPr>
          <w:rFonts w:ascii="Arial" w:eastAsia="Arial" w:hAnsi="Arial" w:cs="Arial"/>
          <w:b/>
          <w:sz w:val="24"/>
        </w:rPr>
        <w:t xml:space="preserve"> </w:t>
      </w:r>
    </w:p>
    <w:tbl>
      <w:tblPr>
        <w:tblStyle w:val="TableGrid"/>
        <w:tblW w:w="9639" w:type="dxa"/>
        <w:tblInd w:w="-28" w:type="dxa"/>
        <w:tblCellMar>
          <w:top w:w="50" w:type="dxa"/>
          <w:left w:w="28" w:type="dxa"/>
        </w:tblCellMar>
        <w:tblLook w:val="04A0" w:firstRow="1" w:lastRow="0" w:firstColumn="1" w:lastColumn="0" w:noHBand="0" w:noVBand="1"/>
      </w:tblPr>
      <w:tblGrid>
        <w:gridCol w:w="5780"/>
        <w:gridCol w:w="1287"/>
        <w:gridCol w:w="1286"/>
        <w:gridCol w:w="1286"/>
      </w:tblGrid>
      <w:tr w:rsidR="00F13FA7">
        <w:trPr>
          <w:trHeight w:val="382"/>
        </w:trPr>
        <w:tc>
          <w:tcPr>
            <w:tcW w:w="5780"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0" w:firstLine="0"/>
              <w:jc w:val="left"/>
            </w:pPr>
            <w:r>
              <w:rPr>
                <w:sz w:val="24"/>
              </w:rPr>
              <w:t xml:space="preserve">Параметр </w:t>
            </w:r>
          </w:p>
        </w:tc>
        <w:tc>
          <w:tcPr>
            <w:tcW w:w="1287"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29" w:firstLine="0"/>
              <w:jc w:val="center"/>
            </w:pPr>
            <w:r>
              <w:rPr>
                <w:sz w:val="24"/>
              </w:rPr>
              <w:t xml:space="preserve">2018 </w:t>
            </w:r>
          </w:p>
        </w:tc>
        <w:tc>
          <w:tcPr>
            <w:tcW w:w="1286"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28" w:firstLine="0"/>
              <w:jc w:val="center"/>
            </w:pPr>
            <w:r>
              <w:rPr>
                <w:sz w:val="24"/>
              </w:rPr>
              <w:t xml:space="preserve">2022 </w:t>
            </w:r>
          </w:p>
        </w:tc>
        <w:tc>
          <w:tcPr>
            <w:tcW w:w="1286"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32" w:firstLine="0"/>
              <w:jc w:val="center"/>
            </w:pPr>
            <w:r>
              <w:rPr>
                <w:sz w:val="24"/>
              </w:rPr>
              <w:t xml:space="preserve">2028 </w:t>
            </w:r>
          </w:p>
        </w:tc>
      </w:tr>
      <w:tr w:rsidR="00F13FA7">
        <w:trPr>
          <w:trHeight w:val="405"/>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Объем образованных ТБО м³/год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9" w:firstLine="0"/>
              <w:jc w:val="center"/>
            </w:pPr>
            <w:r>
              <w:rPr>
                <w:sz w:val="24"/>
              </w:rPr>
              <w:t xml:space="preserve">4785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4674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4566 </w:t>
            </w:r>
          </w:p>
        </w:tc>
      </w:tr>
      <w:tr w:rsidR="00F13FA7">
        <w:trPr>
          <w:trHeight w:val="37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продолжительность смены, час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8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8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8 </w:t>
            </w:r>
          </w:p>
        </w:tc>
      </w:tr>
      <w:tr w:rsidR="00F13FA7">
        <w:trPr>
          <w:trHeight w:val="614"/>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tabs>
                <w:tab w:val="center" w:pos="1939"/>
                <w:tab w:val="center" w:pos="3289"/>
                <w:tab w:val="right" w:pos="5751"/>
              </w:tabs>
              <w:spacing w:after="29" w:line="259" w:lineRule="auto"/>
              <w:ind w:right="0" w:firstLine="0"/>
              <w:jc w:val="left"/>
            </w:pPr>
            <w:r>
              <w:rPr>
                <w:sz w:val="24"/>
              </w:rPr>
              <w:t xml:space="preserve">Время, </w:t>
            </w:r>
            <w:r>
              <w:rPr>
                <w:sz w:val="24"/>
              </w:rPr>
              <w:tab/>
              <w:t xml:space="preserve">затрачиваемое </w:t>
            </w:r>
            <w:r>
              <w:rPr>
                <w:sz w:val="24"/>
              </w:rPr>
              <w:tab/>
              <w:t xml:space="preserve">на </w:t>
            </w:r>
            <w:r>
              <w:rPr>
                <w:sz w:val="24"/>
              </w:rPr>
              <w:tab/>
              <w:t>подготовительно-</w:t>
            </w:r>
          </w:p>
          <w:p w:rsidR="00F13FA7" w:rsidRDefault="001D7671">
            <w:pPr>
              <w:spacing w:after="0" w:line="259" w:lineRule="auto"/>
              <w:ind w:right="0" w:firstLine="0"/>
              <w:jc w:val="left"/>
            </w:pPr>
            <w:r>
              <w:rPr>
                <w:sz w:val="24"/>
              </w:rPr>
              <w:t xml:space="preserve">заключительные операции в гараже, час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1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1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2" w:firstLine="0"/>
              <w:jc w:val="center"/>
            </w:pPr>
            <w:r>
              <w:rPr>
                <w:sz w:val="24"/>
              </w:rPr>
              <w:t xml:space="preserve">1 </w:t>
            </w:r>
          </w:p>
        </w:tc>
      </w:tr>
      <w:tr w:rsidR="00F13FA7">
        <w:trPr>
          <w:trHeight w:val="61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pPr>
            <w:r>
              <w:rPr>
                <w:sz w:val="24"/>
              </w:rPr>
              <w:t xml:space="preserve">Время, затрачиваемое на нулевые пробеги (от гаража до места работы и обратно), час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4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8" w:firstLine="0"/>
              <w:jc w:val="center"/>
            </w:pPr>
            <w:r>
              <w:rPr>
                <w:sz w:val="24"/>
              </w:rPr>
              <w:t xml:space="preserve">4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2" w:firstLine="0"/>
              <w:jc w:val="center"/>
            </w:pPr>
            <w:r>
              <w:rPr>
                <w:sz w:val="24"/>
              </w:rPr>
              <w:t xml:space="preserve">4 </w:t>
            </w:r>
          </w:p>
        </w:tc>
      </w:tr>
      <w:tr w:rsidR="00F13FA7">
        <w:trPr>
          <w:trHeight w:val="37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Время на пробег, час.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1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1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1 </w:t>
            </w:r>
          </w:p>
        </w:tc>
      </w:tr>
      <w:tr w:rsidR="00F13FA7">
        <w:trPr>
          <w:trHeight w:val="614"/>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proofErr w:type="spellStart"/>
            <w:r>
              <w:rPr>
                <w:sz w:val="24"/>
              </w:rPr>
              <w:t>Вродолжительность</w:t>
            </w:r>
            <w:proofErr w:type="spellEnd"/>
            <w:r>
              <w:rPr>
                <w:sz w:val="24"/>
              </w:rPr>
              <w:t xml:space="preserve"> погрузки, включая переезды и маневрирование, час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0" w:firstLine="0"/>
              <w:jc w:val="center"/>
            </w:pPr>
            <w:r>
              <w:rPr>
                <w:sz w:val="24"/>
              </w:rPr>
              <w:t xml:space="preserve">0,5 </w:t>
            </w:r>
          </w:p>
        </w:tc>
      </w:tr>
      <w:tr w:rsidR="00F13FA7">
        <w:trPr>
          <w:trHeight w:val="61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pPr>
            <w:proofErr w:type="spellStart"/>
            <w:r>
              <w:rPr>
                <w:sz w:val="24"/>
              </w:rPr>
              <w:t>Вродолжительность</w:t>
            </w:r>
            <w:proofErr w:type="spellEnd"/>
            <w:r>
              <w:rPr>
                <w:sz w:val="24"/>
              </w:rPr>
              <w:t xml:space="preserve"> разгрузки, включая переезды и маневрирование, час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0" w:firstLine="0"/>
              <w:jc w:val="center"/>
            </w:pPr>
            <w:r>
              <w:rPr>
                <w:sz w:val="24"/>
              </w:rPr>
              <w:t xml:space="preserve">0,5 </w:t>
            </w:r>
          </w:p>
        </w:tc>
      </w:tr>
      <w:tr w:rsidR="00F13FA7">
        <w:trPr>
          <w:trHeight w:val="37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Висло рейсов в смену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2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2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2 </w:t>
            </w:r>
          </w:p>
        </w:tc>
      </w:tr>
      <w:tr w:rsidR="00F13FA7">
        <w:trPr>
          <w:trHeight w:val="61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pPr>
            <w:proofErr w:type="spellStart"/>
            <w:r>
              <w:rPr>
                <w:sz w:val="24"/>
              </w:rPr>
              <w:t>Вуточная</w:t>
            </w:r>
            <w:proofErr w:type="spellEnd"/>
            <w:r>
              <w:rPr>
                <w:sz w:val="24"/>
              </w:rPr>
              <w:t xml:space="preserve"> производительность единицы данного вида транспорта м³ </w:t>
            </w:r>
          </w:p>
        </w:tc>
        <w:tc>
          <w:tcPr>
            <w:tcW w:w="1287"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12,7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26" w:firstLine="0"/>
              <w:jc w:val="center"/>
            </w:pPr>
            <w:r>
              <w:rPr>
                <w:sz w:val="24"/>
              </w:rPr>
              <w:t xml:space="preserve">12,7 </w:t>
            </w:r>
          </w:p>
        </w:tc>
        <w:tc>
          <w:tcPr>
            <w:tcW w:w="1286"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0" w:firstLine="0"/>
              <w:jc w:val="center"/>
            </w:pPr>
            <w:r>
              <w:rPr>
                <w:sz w:val="24"/>
              </w:rPr>
              <w:t xml:space="preserve">12,7 </w:t>
            </w:r>
          </w:p>
        </w:tc>
      </w:tr>
      <w:tr w:rsidR="00F13FA7">
        <w:trPr>
          <w:trHeight w:val="37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Число машин (</w:t>
            </w:r>
            <w:proofErr w:type="spellStart"/>
            <w:r>
              <w:rPr>
                <w:sz w:val="24"/>
              </w:rPr>
              <w:t>расчетно</w:t>
            </w:r>
            <w:proofErr w:type="spellEnd"/>
            <w:r>
              <w:rPr>
                <w:sz w:val="24"/>
              </w:rPr>
              <w:t xml:space="preserve">)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0,69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6" w:firstLine="0"/>
              <w:jc w:val="center"/>
            </w:pPr>
            <w:r>
              <w:rPr>
                <w:sz w:val="24"/>
              </w:rPr>
              <w:t xml:space="preserve">0,67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0" w:firstLine="0"/>
              <w:jc w:val="center"/>
            </w:pPr>
            <w:r>
              <w:rPr>
                <w:sz w:val="24"/>
              </w:rPr>
              <w:t xml:space="preserve">0,66 </w:t>
            </w:r>
          </w:p>
        </w:tc>
      </w:tr>
      <w:tr w:rsidR="00F13FA7">
        <w:trPr>
          <w:trHeight w:val="372"/>
        </w:trPr>
        <w:tc>
          <w:tcPr>
            <w:tcW w:w="578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left"/>
            </w:pPr>
            <w:r>
              <w:rPr>
                <w:sz w:val="24"/>
              </w:rPr>
              <w:t xml:space="preserve">Число м </w:t>
            </w:r>
            <w:proofErr w:type="spellStart"/>
            <w:r>
              <w:rPr>
                <w:sz w:val="24"/>
              </w:rPr>
              <w:t>ашин</w:t>
            </w:r>
            <w:proofErr w:type="spellEnd"/>
            <w:r>
              <w:rPr>
                <w:sz w:val="24"/>
              </w:rPr>
              <w:t xml:space="preserve"> (принято) </w:t>
            </w:r>
          </w:p>
        </w:tc>
        <w:tc>
          <w:tcPr>
            <w:tcW w:w="1287"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1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28" w:firstLine="0"/>
              <w:jc w:val="center"/>
            </w:pPr>
            <w:r>
              <w:rPr>
                <w:sz w:val="24"/>
              </w:rPr>
              <w:t xml:space="preserve">1 </w:t>
            </w:r>
          </w:p>
        </w:tc>
        <w:tc>
          <w:tcPr>
            <w:tcW w:w="1286"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2" w:firstLine="0"/>
              <w:jc w:val="center"/>
            </w:pPr>
            <w:r>
              <w:rPr>
                <w:sz w:val="24"/>
              </w:rPr>
              <w:t xml:space="preserve">1 </w:t>
            </w:r>
          </w:p>
        </w:tc>
      </w:tr>
    </w:tbl>
    <w:p w:rsidR="00F13FA7" w:rsidRDefault="001D7671">
      <w:pPr>
        <w:spacing w:after="189" w:line="259" w:lineRule="auto"/>
        <w:ind w:left="708" w:right="0" w:firstLine="0"/>
        <w:jc w:val="left"/>
      </w:pPr>
      <w:r>
        <w:t xml:space="preserve"> </w:t>
      </w:r>
    </w:p>
    <w:p w:rsidR="00F13FA7" w:rsidRDefault="001D7671">
      <w:pPr>
        <w:ind w:left="-15" w:right="343"/>
      </w:pPr>
      <w:r>
        <w:lastRenderedPageBreak/>
        <w:t xml:space="preserve">МП </w:t>
      </w:r>
      <w:proofErr w:type="spellStart"/>
      <w:r>
        <w:t>Макарьевское</w:t>
      </w:r>
      <w:proofErr w:type="spellEnd"/>
      <w:r>
        <w:t xml:space="preserve"> КХ обладает данным количеством техники, </w:t>
      </w:r>
      <w:proofErr w:type="gramStart"/>
      <w:r>
        <w:t>следовательно</w:t>
      </w:r>
      <w:proofErr w:type="gramEnd"/>
      <w:r>
        <w:t xml:space="preserve"> приобретение дополнительной техники для вывозы ТБО не требуется. </w:t>
      </w:r>
    </w:p>
    <w:p w:rsidR="00F13FA7" w:rsidRDefault="001D7671">
      <w:pPr>
        <w:spacing w:after="0" w:line="259" w:lineRule="auto"/>
        <w:ind w:left="4820" w:right="0" w:firstLine="0"/>
        <w:jc w:val="left"/>
      </w:pPr>
      <w:r>
        <w:rPr>
          <w:rFonts w:ascii="Calibri" w:eastAsia="Calibri" w:hAnsi="Calibri" w:cs="Calibri"/>
          <w:sz w:val="20"/>
        </w:rPr>
        <w:t xml:space="preserve"> </w:t>
      </w:r>
      <w:r>
        <w:rPr>
          <w:rFonts w:ascii="Calibri" w:eastAsia="Calibri" w:hAnsi="Calibri" w:cs="Calibri"/>
          <w:sz w:val="20"/>
        </w:rPr>
        <w:tab/>
      </w:r>
      <w:r>
        <w:t xml:space="preserve"> </w:t>
      </w:r>
    </w:p>
    <w:p w:rsidR="00F13FA7" w:rsidRDefault="001D7671">
      <w:pPr>
        <w:spacing w:after="1" w:line="399" w:lineRule="auto"/>
        <w:ind w:left="380" w:right="370" w:hanging="10"/>
        <w:jc w:val="center"/>
      </w:pPr>
      <w:r>
        <w:rPr>
          <w:b/>
        </w:rPr>
        <w:t xml:space="preserve">6 СОДЕРЖАНИЕ И УБОРКА ПРИДОМОВЫХ И ОБОСОБЛЕННЫХ ТЕРРИТОРИЙ. </w:t>
      </w:r>
    </w:p>
    <w:p w:rsidR="00F13FA7" w:rsidRDefault="001D7671">
      <w:pPr>
        <w:pStyle w:val="1"/>
        <w:spacing w:after="0" w:line="398" w:lineRule="auto"/>
        <w:ind w:left="380" w:right="370"/>
      </w:pPr>
      <w:r>
        <w:t xml:space="preserve">6.1 Организация механизированной уборки </w:t>
      </w:r>
      <w:proofErr w:type="spellStart"/>
      <w:r>
        <w:t>Усть-Нейского</w:t>
      </w:r>
      <w:proofErr w:type="spellEnd"/>
      <w:r>
        <w:t xml:space="preserve"> сельского поселения. </w:t>
      </w:r>
    </w:p>
    <w:p w:rsidR="00F13FA7" w:rsidRDefault="001D7671">
      <w:pPr>
        <w:ind w:left="-15" w:right="343"/>
      </w:pPr>
      <w:r>
        <w:t xml:space="preserve">Уборка территорий подразумевает под собой рациональную организацию работ и выполнение технологических режимов: </w:t>
      </w:r>
    </w:p>
    <w:p w:rsidR="00F13FA7" w:rsidRDefault="001D7671">
      <w:pPr>
        <w:numPr>
          <w:ilvl w:val="0"/>
          <w:numId w:val="7"/>
        </w:numPr>
        <w:ind w:right="343"/>
      </w:pPr>
      <w:r>
        <w:t xml:space="preserve">летом выполняют работы, обеспечивающие максимальную чистоту дорог и приземных слоев воздуха; </w:t>
      </w:r>
    </w:p>
    <w:p w:rsidR="00F13FA7" w:rsidRDefault="001D7671">
      <w:pPr>
        <w:numPr>
          <w:ilvl w:val="0"/>
          <w:numId w:val="7"/>
        </w:numPr>
        <w:ind w:right="343"/>
      </w:pPr>
      <w:r>
        <w:t xml:space="preserve">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rsidR="00F13FA7" w:rsidRDefault="001D7671">
      <w:pPr>
        <w:spacing w:after="11"/>
        <w:ind w:left="-15" w:right="343"/>
      </w:pPr>
      <w:r>
        <w:t xml:space="preserve">Работы по уборке территорий </w:t>
      </w:r>
      <w:proofErr w:type="spellStart"/>
      <w:r>
        <w:t>Усть-Нейского</w:t>
      </w:r>
      <w:proofErr w:type="spellEnd"/>
      <w:r>
        <w:t xml:space="preserve"> сельского поселения производятся механизированным и ручным способом. Уборке подлежат автомобильные дороги, улицы. </w:t>
      </w:r>
    </w:p>
    <w:p w:rsidR="00F13FA7" w:rsidRDefault="001D7671">
      <w:pPr>
        <w:spacing w:after="193" w:line="259" w:lineRule="auto"/>
        <w:ind w:left="708" w:right="0" w:firstLine="0"/>
        <w:jc w:val="left"/>
      </w:pPr>
      <w:r>
        <w:t xml:space="preserve"> </w:t>
      </w:r>
    </w:p>
    <w:p w:rsidR="00F13FA7" w:rsidRDefault="001D7671">
      <w:pPr>
        <w:pStyle w:val="2"/>
        <w:ind w:left="380" w:right="720"/>
      </w:pPr>
      <w:r>
        <w:t xml:space="preserve">6.2 Летняя уборка территорий </w:t>
      </w:r>
    </w:p>
    <w:p w:rsidR="00F13FA7" w:rsidRDefault="001D7671">
      <w:pPr>
        <w:ind w:left="-15" w:right="343"/>
      </w:pPr>
      <w:r>
        <w:t xml:space="preserve">Механизированная уборка территорий населенных пунктов в летний период не осуществляется.  </w:t>
      </w:r>
    </w:p>
    <w:p w:rsidR="00F13FA7" w:rsidRDefault="001D7671">
      <w:pPr>
        <w:spacing w:after="191" w:line="259" w:lineRule="auto"/>
        <w:ind w:left="708" w:right="0" w:firstLine="0"/>
        <w:jc w:val="left"/>
      </w:pPr>
      <w:r>
        <w:t xml:space="preserve"> </w:t>
      </w:r>
    </w:p>
    <w:p w:rsidR="00F13FA7" w:rsidRDefault="001D7671">
      <w:pPr>
        <w:pStyle w:val="3"/>
        <w:ind w:left="380" w:right="723"/>
      </w:pPr>
      <w:r>
        <w:t xml:space="preserve">6.2.1 Пункты заправки уборочной техники </w:t>
      </w:r>
    </w:p>
    <w:p w:rsidR="00F13FA7" w:rsidRDefault="001D7671">
      <w:pPr>
        <w:ind w:left="-15" w:right="343"/>
      </w:pPr>
      <w:r>
        <w:t xml:space="preserve">Пункты заправки уборочной техники </w:t>
      </w:r>
      <w:proofErr w:type="gramStart"/>
      <w:r>
        <w:t>отсутствуют ,</w:t>
      </w:r>
      <w:proofErr w:type="gramEnd"/>
      <w:r>
        <w:t xml:space="preserve"> так как уборка территории механизированным способом  в </w:t>
      </w:r>
      <w:proofErr w:type="spellStart"/>
      <w:r>
        <w:t>Усть-Нейском</w:t>
      </w:r>
      <w:proofErr w:type="spellEnd"/>
      <w:r>
        <w:t xml:space="preserve"> поселении не осуществляется. </w:t>
      </w:r>
    </w:p>
    <w:p w:rsidR="00F13FA7" w:rsidRDefault="001D7671">
      <w:pPr>
        <w:spacing w:after="189" w:line="259" w:lineRule="auto"/>
        <w:ind w:left="708" w:right="0" w:firstLine="0"/>
        <w:jc w:val="left"/>
      </w:pPr>
      <w:r>
        <w:t xml:space="preserve"> </w:t>
      </w:r>
    </w:p>
    <w:p w:rsidR="00F13FA7" w:rsidRDefault="001D7671">
      <w:pPr>
        <w:pStyle w:val="3"/>
        <w:spacing w:after="181"/>
        <w:ind w:left="380" w:right="725"/>
      </w:pPr>
      <w:r>
        <w:lastRenderedPageBreak/>
        <w:t xml:space="preserve">6.2.2 Пункты разгрузки уборочной техники </w:t>
      </w:r>
    </w:p>
    <w:p w:rsidR="00F13FA7" w:rsidRDefault="001D7671">
      <w:pPr>
        <w:spacing w:after="13"/>
        <w:ind w:left="-15" w:right="343"/>
      </w:pPr>
      <w:r>
        <w:t xml:space="preserve">Разгрузку подметально-уборочных машин от смета не производится, так как уборка территории механизированным </w:t>
      </w:r>
      <w:proofErr w:type="gramStart"/>
      <w:r>
        <w:t>способом  в</w:t>
      </w:r>
      <w:proofErr w:type="gramEnd"/>
      <w:r>
        <w:t xml:space="preserve"> </w:t>
      </w:r>
      <w:proofErr w:type="spellStart"/>
      <w:r>
        <w:t>Усть-Нейском</w:t>
      </w:r>
      <w:proofErr w:type="spellEnd"/>
      <w:r>
        <w:t xml:space="preserve"> поселении не осуществляется.</w:t>
      </w:r>
      <w:r>
        <w:rPr>
          <w:rFonts w:ascii="Calibri" w:eastAsia="Calibri" w:hAnsi="Calibri" w:cs="Calibri"/>
          <w:sz w:val="20"/>
        </w:rPr>
        <w:t xml:space="preserve"> </w:t>
      </w:r>
    </w:p>
    <w:p w:rsidR="00F13FA7" w:rsidRDefault="001D7671">
      <w:pPr>
        <w:spacing w:after="186" w:line="259" w:lineRule="auto"/>
        <w:ind w:right="279" w:firstLine="0"/>
        <w:jc w:val="center"/>
      </w:pPr>
      <w:r>
        <w:rPr>
          <w:b/>
        </w:rPr>
        <w:t xml:space="preserve"> </w:t>
      </w:r>
    </w:p>
    <w:p w:rsidR="00F13FA7" w:rsidRDefault="001D7671">
      <w:pPr>
        <w:pStyle w:val="3"/>
        <w:ind w:left="380" w:right="721"/>
      </w:pPr>
      <w:r>
        <w:t xml:space="preserve">6.2.3 Технология содержания гравийных дорог и </w:t>
      </w:r>
      <w:proofErr w:type="spellStart"/>
      <w:r>
        <w:t>обеспыливание</w:t>
      </w:r>
      <w:proofErr w:type="spellEnd"/>
      <w:r>
        <w:t xml:space="preserve"> </w:t>
      </w:r>
    </w:p>
    <w:p w:rsidR="00F13FA7" w:rsidRDefault="001D7671">
      <w:pPr>
        <w:ind w:left="-15" w:right="343"/>
      </w:pPr>
      <w:r>
        <w:t xml:space="preserve">Работы по содержанию земляного полотна направлены на сохранение его геометрической формы, обеспечение требуемой прочности и устойчивости земляного полотна, обочин и откосов, постоянное поддержание в рабочем состоянии водоотводных и водопропускных устройств. Особое внимание необходимо уделять участкам с неблагоприятными грунтовыми и гидрологическими условиями, местам появления и развития пучин, участкам дорог на болотах и в зонах искусственного орошения. </w:t>
      </w:r>
    </w:p>
    <w:p w:rsidR="00F13FA7" w:rsidRDefault="001D7671">
      <w:pPr>
        <w:spacing w:after="184" w:line="259" w:lineRule="auto"/>
        <w:ind w:left="390" w:right="818" w:hanging="10"/>
        <w:jc w:val="center"/>
      </w:pPr>
      <w:r>
        <w:t xml:space="preserve">Основные задачи содержания земляного полотна по периодам года: </w:t>
      </w:r>
    </w:p>
    <w:p w:rsidR="00F13FA7" w:rsidRDefault="001D7671">
      <w:pPr>
        <w:numPr>
          <w:ilvl w:val="0"/>
          <w:numId w:val="8"/>
        </w:numPr>
        <w:ind w:right="343"/>
      </w:pPr>
      <w:r>
        <w:t xml:space="preserve">в весенний период - исключить переувлажнение грунтов земляного полотна талыми и грунтовыми водами; </w:t>
      </w:r>
    </w:p>
    <w:p w:rsidR="00F13FA7" w:rsidRDefault="001D7671">
      <w:pPr>
        <w:numPr>
          <w:ilvl w:val="0"/>
          <w:numId w:val="8"/>
        </w:numPr>
        <w:ind w:right="343"/>
      </w:pPr>
      <w:r>
        <w:t xml:space="preserve">в летний период — выполнить работы по очистке и восстановлению дефектов водоотводных устройств, обочин и откосов; </w:t>
      </w:r>
    </w:p>
    <w:p w:rsidR="00F13FA7" w:rsidRDefault="001D7671">
      <w:pPr>
        <w:numPr>
          <w:ilvl w:val="0"/>
          <w:numId w:val="8"/>
        </w:numPr>
        <w:spacing w:after="11"/>
        <w:ind w:right="343"/>
      </w:pPr>
      <w:r>
        <w:t xml:space="preserve">в осенний период — предупредить переувлажнение земляного полотна атмосферными осадками, обеспечить минимальную влажность слагающих его грунтов. </w:t>
      </w:r>
    </w:p>
    <w:p w:rsidR="00F13FA7" w:rsidRDefault="001D7671">
      <w:pPr>
        <w:spacing w:after="194" w:line="259" w:lineRule="auto"/>
        <w:ind w:left="708" w:right="0" w:firstLine="0"/>
        <w:jc w:val="left"/>
      </w:pPr>
      <w:r>
        <w:t xml:space="preserve"> </w:t>
      </w:r>
    </w:p>
    <w:p w:rsidR="00F13FA7" w:rsidRDefault="001D7671">
      <w:pPr>
        <w:pStyle w:val="2"/>
        <w:ind w:left="380" w:right="722"/>
      </w:pPr>
      <w:r>
        <w:t xml:space="preserve">6.3 Организация работ зимнего содержания территорий </w:t>
      </w:r>
    </w:p>
    <w:p w:rsidR="00F13FA7" w:rsidRDefault="001D7671">
      <w:pPr>
        <w:ind w:left="-15" w:right="343"/>
      </w:pPr>
      <w:r>
        <w:t xml:space="preserve">Основной задачей зимней уборки дорожных покрытий является обеспечение нормального движения транспорта и пешеходов.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w:t>
      </w:r>
    </w:p>
    <w:p w:rsidR="00F13FA7" w:rsidRDefault="001D7671">
      <w:pPr>
        <w:spacing w:after="154" w:line="259" w:lineRule="auto"/>
        <w:ind w:left="708" w:right="343" w:firstLine="0"/>
      </w:pPr>
      <w:r>
        <w:t xml:space="preserve">Зимнее содержание дорог: </w:t>
      </w:r>
    </w:p>
    <w:p w:rsidR="00F13FA7" w:rsidRDefault="001D7671">
      <w:pPr>
        <w:numPr>
          <w:ilvl w:val="0"/>
          <w:numId w:val="9"/>
        </w:numPr>
        <w:spacing w:after="12"/>
        <w:ind w:right="343"/>
      </w:pPr>
      <w:r>
        <w:lastRenderedPageBreak/>
        <w:t xml:space="preserve">патрульная снегоочистка дорог, расчистка дорог от снежных заносов, уборка и разбрасывание снежных валов с обочин; профилирование и уплотнение снежного покрова на проезжей части дорог низких категорий; </w:t>
      </w:r>
    </w:p>
    <w:p w:rsidR="00F13FA7" w:rsidRDefault="001D7671">
      <w:pPr>
        <w:numPr>
          <w:ilvl w:val="0"/>
          <w:numId w:val="9"/>
        </w:numPr>
        <w:ind w:right="343"/>
      </w:pPr>
      <w:r>
        <w:t xml:space="preserve">регулярная расчистка от снега и льда автобусных остановок, павильонов, площадок отдыха и т.д.; </w:t>
      </w:r>
    </w:p>
    <w:p w:rsidR="00F13FA7" w:rsidRDefault="001D7671">
      <w:pPr>
        <w:numPr>
          <w:ilvl w:val="0"/>
          <w:numId w:val="9"/>
        </w:numPr>
        <w:spacing w:after="4"/>
        <w:ind w:right="343"/>
      </w:pPr>
      <w:r>
        <w:t xml:space="preserve">очистка от снега и льда всех элементов мостового полотна, а также зоны сопряжения с насыпью, </w:t>
      </w:r>
      <w:proofErr w:type="spellStart"/>
      <w:r>
        <w:t>подферменных</w:t>
      </w:r>
      <w:proofErr w:type="spellEnd"/>
      <w:r>
        <w:t xml:space="preserve"> площадок, опорных частей, пролетных строений, опор, конусов и регуляционных сооружений, подходов и лестничных сходов; </w:t>
      </w:r>
    </w:p>
    <w:p w:rsidR="00F13FA7" w:rsidRDefault="001D7671">
      <w:pPr>
        <w:spacing w:after="0"/>
        <w:ind w:left="-15" w:right="343"/>
      </w:pPr>
      <w:r>
        <w:t xml:space="preserve">Технология зимней уборки дорог населенных пунктов основана на комплексном применении средств механизации и химических веществ, что является наиболее эффективным и рациональным в условиях интенсивного транспортного движения. </w:t>
      </w:r>
    </w:p>
    <w:p w:rsidR="00F13FA7" w:rsidRDefault="001D7671">
      <w:pPr>
        <w:spacing w:after="186" w:line="259" w:lineRule="auto"/>
        <w:ind w:left="708" w:right="343" w:firstLine="0"/>
      </w:pPr>
      <w:r>
        <w:t xml:space="preserve">Территории населенных пунктов зимой убирают в два этапа: </w:t>
      </w:r>
    </w:p>
    <w:p w:rsidR="00F13FA7" w:rsidRDefault="001D7671">
      <w:pPr>
        <w:numPr>
          <w:ilvl w:val="0"/>
          <w:numId w:val="9"/>
        </w:numPr>
        <w:spacing w:after="131" w:line="259" w:lineRule="auto"/>
        <w:ind w:right="343"/>
      </w:pPr>
      <w:r>
        <w:t xml:space="preserve">Расчистка проезжей части и проездов; </w:t>
      </w:r>
    </w:p>
    <w:p w:rsidR="00F13FA7" w:rsidRDefault="001D7671">
      <w:pPr>
        <w:spacing w:after="12"/>
        <w:ind w:left="-15" w:right="343"/>
      </w:pPr>
      <w:r>
        <w:t xml:space="preserve">Сроки ликвидации зимней скользкости и окончания снегоочистки для автомобильных дорог местного значения, а также улиц и дорог населенных пунктов составляет 6 часов. </w:t>
      </w:r>
    </w:p>
    <w:p w:rsidR="00F13FA7" w:rsidRDefault="001D7671">
      <w:pPr>
        <w:ind w:left="-15" w:right="343"/>
      </w:pPr>
      <w:r>
        <w:t xml:space="preserve">Нормативный срок ликвидации зимней скользкости принимается с момента ее обнаружения до полной ликвидации, а окончание снегоочистки с момента окончания снегопада или метели до момента завершения работ. </w:t>
      </w:r>
    </w:p>
    <w:p w:rsidR="00F13FA7" w:rsidRDefault="001D7671">
      <w:pPr>
        <w:spacing w:after="281"/>
        <w:ind w:left="-15" w:right="343"/>
      </w:pPr>
      <w:r>
        <w:t xml:space="preserve">Очисткой дорог и проездов от снега в </w:t>
      </w:r>
      <w:proofErr w:type="spellStart"/>
      <w:r>
        <w:t>Усть-Нейском</w:t>
      </w:r>
      <w:proofErr w:type="spellEnd"/>
      <w:r>
        <w:t xml:space="preserve"> сельском поселении занимаются индивидуальные предприниматели с которыми заключаются </w:t>
      </w:r>
      <w:proofErr w:type="spellStart"/>
      <w:r>
        <w:t>соответсвующие</w:t>
      </w:r>
      <w:proofErr w:type="spellEnd"/>
      <w:r>
        <w:t xml:space="preserve"> договора. </w:t>
      </w:r>
    </w:p>
    <w:p w:rsidR="00F13FA7" w:rsidRDefault="001D7671">
      <w:pPr>
        <w:pStyle w:val="3"/>
        <w:spacing w:after="95"/>
        <w:ind w:left="380" w:right="724"/>
      </w:pPr>
      <w:r>
        <w:rPr>
          <w:b w:val="0"/>
        </w:rPr>
        <w:t>6</w:t>
      </w:r>
      <w:r>
        <w:t xml:space="preserve">.3.1 Требования к сооружениям свалок для снега </w:t>
      </w:r>
      <w:r>
        <w:rPr>
          <w:rFonts w:ascii="Arial" w:eastAsia="Arial" w:hAnsi="Arial" w:cs="Arial"/>
        </w:rPr>
        <w:t xml:space="preserve"> </w:t>
      </w:r>
    </w:p>
    <w:p w:rsidR="00F13FA7" w:rsidRDefault="001D7671">
      <w:pPr>
        <w:spacing w:after="23" w:line="259" w:lineRule="auto"/>
        <w:ind w:left="380" w:right="721" w:hanging="10"/>
        <w:jc w:val="center"/>
      </w:pPr>
      <w:r>
        <w:rPr>
          <w:b/>
        </w:rPr>
        <w:t>Вывозка снега не производится!!!</w:t>
      </w:r>
      <w:r>
        <w:rPr>
          <w:rFonts w:ascii="Calibri" w:eastAsia="Calibri" w:hAnsi="Calibri" w:cs="Calibri"/>
          <w:sz w:val="20"/>
        </w:rPr>
        <w:t xml:space="preserve"> </w:t>
      </w:r>
    </w:p>
    <w:p w:rsidR="00F13FA7" w:rsidRDefault="001D7671">
      <w:pPr>
        <w:ind w:left="-15" w:right="343"/>
      </w:pPr>
      <w:r>
        <w:t xml:space="preserve">Свалки для снега на территории </w:t>
      </w:r>
      <w:proofErr w:type="spellStart"/>
      <w:r>
        <w:t>Усть-Нейского</w:t>
      </w:r>
      <w:proofErr w:type="spellEnd"/>
      <w:r>
        <w:t xml:space="preserve"> СП отсутствуют, так как вывоз снега на территории </w:t>
      </w:r>
      <w:proofErr w:type="spellStart"/>
      <w:r>
        <w:t>сѐл</w:t>
      </w:r>
      <w:proofErr w:type="spellEnd"/>
      <w:r>
        <w:t xml:space="preserve"> экономически не целесообразно. </w:t>
      </w:r>
    </w:p>
    <w:p w:rsidR="00F13FA7" w:rsidRDefault="001D7671">
      <w:pPr>
        <w:spacing w:after="191" w:line="259" w:lineRule="auto"/>
        <w:ind w:left="708" w:right="0" w:firstLine="0"/>
        <w:jc w:val="left"/>
      </w:pPr>
      <w:r>
        <w:t xml:space="preserve"> </w:t>
      </w:r>
    </w:p>
    <w:p w:rsidR="00F13FA7" w:rsidRDefault="001D7671">
      <w:pPr>
        <w:pStyle w:val="6"/>
        <w:spacing w:after="0" w:line="400" w:lineRule="auto"/>
        <w:ind w:left="380" w:right="582"/>
      </w:pPr>
      <w:r>
        <w:lastRenderedPageBreak/>
        <w:t xml:space="preserve">6.3.2 Базы для приготовления и складирования технологических материалов </w:t>
      </w:r>
    </w:p>
    <w:p w:rsidR="00F13FA7" w:rsidRDefault="001D7671">
      <w:pPr>
        <w:ind w:left="-15" w:right="343"/>
      </w:pPr>
      <w:r>
        <w:t xml:space="preserve">Базы для приготовления и складирования технологических материалов на территории </w:t>
      </w:r>
      <w:proofErr w:type="spellStart"/>
      <w:r>
        <w:t>Усть-Нейского</w:t>
      </w:r>
      <w:proofErr w:type="spellEnd"/>
      <w:r>
        <w:t xml:space="preserve"> СП отсутствуют.  </w:t>
      </w:r>
    </w:p>
    <w:p w:rsidR="00F13FA7" w:rsidRDefault="001D7671">
      <w:pPr>
        <w:spacing w:after="195" w:line="259" w:lineRule="auto"/>
        <w:ind w:left="708" w:right="0" w:firstLine="0"/>
        <w:jc w:val="left"/>
      </w:pPr>
      <w:r>
        <w:t xml:space="preserve"> </w:t>
      </w:r>
    </w:p>
    <w:p w:rsidR="00F13FA7" w:rsidRDefault="001D7671">
      <w:pPr>
        <w:pStyle w:val="3"/>
        <w:spacing w:after="0" w:line="402" w:lineRule="auto"/>
        <w:ind w:left="10"/>
      </w:pPr>
      <w:r>
        <w:t xml:space="preserve">6.3.3 Обработка дорожных покрытий </w:t>
      </w:r>
      <w:proofErr w:type="spellStart"/>
      <w:r>
        <w:t>противогололедными</w:t>
      </w:r>
      <w:proofErr w:type="spellEnd"/>
      <w:r>
        <w:t xml:space="preserve"> материалами и специальными реагентами для предотвращения уплотнения снега </w:t>
      </w:r>
    </w:p>
    <w:p w:rsidR="00F13FA7" w:rsidRDefault="001D7671">
      <w:pPr>
        <w:ind w:left="-15" w:right="343"/>
      </w:pPr>
      <w:r>
        <w:t xml:space="preserve">Обработка химическими веществами при снегоочистке территории </w:t>
      </w:r>
      <w:proofErr w:type="spellStart"/>
      <w:r>
        <w:t>УстьНейского</w:t>
      </w:r>
      <w:proofErr w:type="spellEnd"/>
      <w:r>
        <w:t xml:space="preserve"> сельского поселения не производится. </w:t>
      </w:r>
    </w:p>
    <w:p w:rsidR="00F13FA7" w:rsidRDefault="001D7671">
      <w:pPr>
        <w:spacing w:after="0" w:line="259" w:lineRule="auto"/>
        <w:ind w:right="0" w:firstLine="0"/>
        <w:jc w:val="left"/>
      </w:pPr>
      <w:r>
        <w:rPr>
          <w:rFonts w:ascii="Calibri" w:eastAsia="Calibri" w:hAnsi="Calibri" w:cs="Calibri"/>
          <w:sz w:val="20"/>
        </w:rPr>
        <w:t xml:space="preserve"> </w:t>
      </w:r>
      <w:r>
        <w:rPr>
          <w:rFonts w:ascii="Calibri" w:eastAsia="Calibri" w:hAnsi="Calibri" w:cs="Calibri"/>
          <w:sz w:val="20"/>
        </w:rPr>
        <w:tab/>
      </w:r>
      <w:r>
        <w:t xml:space="preserve"> </w:t>
      </w:r>
    </w:p>
    <w:p w:rsidR="00F13FA7" w:rsidRDefault="001D7671">
      <w:pPr>
        <w:pStyle w:val="1"/>
        <w:spacing w:after="176"/>
        <w:ind w:left="380" w:right="719"/>
      </w:pPr>
      <w:r>
        <w:t>7 ТРАНСПОРТНО-ПРОИЗВОДСТВЕННЫЕ БАЗЫ</w:t>
      </w:r>
      <w:r>
        <w:rPr>
          <w:rFonts w:ascii="Cambria" w:eastAsia="Cambria" w:hAnsi="Cambria" w:cs="Cambria"/>
          <w:color w:val="365F91"/>
        </w:rPr>
        <w:t xml:space="preserve"> </w:t>
      </w:r>
    </w:p>
    <w:p w:rsidR="00F13FA7" w:rsidRDefault="001D7671">
      <w:pPr>
        <w:ind w:left="-15" w:right="343"/>
      </w:pPr>
      <w:r>
        <w:t xml:space="preserve">Транспортно-производственная базы для спец техники по </w:t>
      </w:r>
      <w:proofErr w:type="gramStart"/>
      <w:r>
        <w:t>вывозу  ТБО</w:t>
      </w:r>
      <w:proofErr w:type="gramEnd"/>
      <w:r>
        <w:t xml:space="preserve"> находятся на территории ООО «</w:t>
      </w:r>
      <w:proofErr w:type="spellStart"/>
      <w:r>
        <w:t>Спецтранс</w:t>
      </w:r>
      <w:proofErr w:type="spellEnd"/>
      <w:r>
        <w:t xml:space="preserve">».  </w:t>
      </w:r>
    </w:p>
    <w:p w:rsidR="00F13FA7" w:rsidRDefault="001D7671">
      <w:pPr>
        <w:ind w:left="-15" w:right="343"/>
      </w:pPr>
      <w:r>
        <w:t xml:space="preserve">Транспортно-производственная базы для спец техники по </w:t>
      </w:r>
      <w:proofErr w:type="gramStart"/>
      <w:r>
        <w:t>вывозу  ЖБО</w:t>
      </w:r>
      <w:proofErr w:type="gramEnd"/>
      <w:r>
        <w:t xml:space="preserve"> находятся на территории МП </w:t>
      </w:r>
      <w:proofErr w:type="spellStart"/>
      <w:r>
        <w:t>Макарьевское</w:t>
      </w:r>
      <w:proofErr w:type="spellEnd"/>
      <w:r>
        <w:t xml:space="preserve"> КХ </w:t>
      </w:r>
    </w:p>
    <w:p w:rsidR="00F13FA7" w:rsidRDefault="001D7671">
      <w:pPr>
        <w:ind w:left="-15" w:right="343"/>
      </w:pPr>
      <w:r>
        <w:t xml:space="preserve">Сведения о транспортно-производственных базах для спец техники по уборке территории в зимнее время </w:t>
      </w:r>
      <w:proofErr w:type="spellStart"/>
      <w:r>
        <w:t>отсутсвуют</w:t>
      </w:r>
      <w:proofErr w:type="spellEnd"/>
      <w:r>
        <w:t xml:space="preserve">.  </w:t>
      </w:r>
    </w:p>
    <w:p w:rsidR="00F13FA7" w:rsidRDefault="001D7671">
      <w:pPr>
        <w:spacing w:after="140" w:line="259" w:lineRule="auto"/>
        <w:ind w:left="708" w:right="0" w:firstLine="0"/>
        <w:jc w:val="left"/>
      </w:pPr>
      <w:r>
        <w:t xml:space="preserve"> </w:t>
      </w:r>
    </w:p>
    <w:p w:rsidR="00F13FA7" w:rsidRDefault="001D7671">
      <w:pPr>
        <w:spacing w:after="0" w:line="259" w:lineRule="auto"/>
        <w:ind w:left="4820" w:right="0" w:firstLine="0"/>
        <w:jc w:val="left"/>
      </w:pPr>
      <w:r>
        <w:rPr>
          <w:rFonts w:ascii="Arial" w:eastAsia="Arial" w:hAnsi="Arial" w:cs="Arial"/>
          <w:b/>
          <w:i/>
        </w:rPr>
        <w:t xml:space="preserve"> </w:t>
      </w:r>
      <w:r>
        <w:rPr>
          <w:rFonts w:ascii="Arial" w:eastAsia="Arial" w:hAnsi="Arial" w:cs="Arial"/>
          <w:b/>
          <w:i/>
        </w:rPr>
        <w:tab/>
      </w:r>
      <w:r>
        <w:rPr>
          <w:b/>
          <w:i/>
        </w:rPr>
        <w:t xml:space="preserve"> </w:t>
      </w:r>
      <w:r>
        <w:br w:type="page"/>
      </w:r>
    </w:p>
    <w:p w:rsidR="00F13FA7" w:rsidRDefault="001D7671">
      <w:pPr>
        <w:pStyle w:val="4"/>
        <w:ind w:left="380" w:right="721"/>
      </w:pPr>
      <w:r>
        <w:lastRenderedPageBreak/>
        <w:t>8. КАПИТАЛОВЛОЖЕНИЯ НА МЕРОПРИЯТИЯ ПО ОЧИСТКЕ ТЕРРИТОРИЙ</w:t>
      </w:r>
      <w:r>
        <w:rPr>
          <w:color w:val="365F91"/>
        </w:rPr>
        <w:t xml:space="preserve"> </w:t>
      </w:r>
    </w:p>
    <w:p w:rsidR="00F13FA7" w:rsidRDefault="001D7671">
      <w:pPr>
        <w:ind w:left="-15" w:right="343"/>
      </w:pPr>
      <w:r>
        <w:t xml:space="preserve">Финансирование мероприятий Схемы обеспечивается за счет субсидий областного бюджета по областной целевой программе, муниципального бюджета по соответствующей муниципальной целевой программе и привлеченных средств.  </w:t>
      </w:r>
    </w:p>
    <w:p w:rsidR="00F13FA7" w:rsidRDefault="001D7671">
      <w:pPr>
        <w:ind w:left="-15" w:right="343"/>
      </w:pPr>
      <w:r>
        <w:t xml:space="preserve">В целом для реализации перспективного плана требуется на I очередь – 1080 тыс. рублей, на расчетный срок – 0 тыс. рублей. Объем финансирования на существующее положение, на I очередь и на расчетный срок представлен в таблице 24. </w:t>
      </w:r>
    </w:p>
    <w:p w:rsidR="00F13FA7" w:rsidRDefault="001D7671">
      <w:pPr>
        <w:spacing w:after="0" w:line="259" w:lineRule="auto"/>
        <w:ind w:left="708" w:right="343" w:firstLine="0"/>
      </w:pPr>
      <w:r>
        <w:t>Таблица 24 — Капиталовложения</w:t>
      </w:r>
      <w:r>
        <w:rPr>
          <w:rFonts w:ascii="Calibri" w:eastAsia="Calibri" w:hAnsi="Calibri" w:cs="Calibri"/>
          <w:sz w:val="20"/>
        </w:rPr>
        <w:t xml:space="preserve"> </w:t>
      </w:r>
    </w:p>
    <w:tbl>
      <w:tblPr>
        <w:tblStyle w:val="TableGrid"/>
        <w:tblW w:w="9639" w:type="dxa"/>
        <w:tblInd w:w="-2" w:type="dxa"/>
        <w:tblCellMar>
          <w:top w:w="5" w:type="dxa"/>
        </w:tblCellMar>
        <w:tblLook w:val="04A0" w:firstRow="1" w:lastRow="0" w:firstColumn="1" w:lastColumn="0" w:noHBand="0" w:noVBand="1"/>
      </w:tblPr>
      <w:tblGrid>
        <w:gridCol w:w="504"/>
        <w:gridCol w:w="2262"/>
        <w:gridCol w:w="571"/>
        <w:gridCol w:w="1200"/>
        <w:gridCol w:w="1621"/>
        <w:gridCol w:w="1145"/>
        <w:gridCol w:w="1174"/>
        <w:gridCol w:w="1162"/>
      </w:tblGrid>
      <w:tr w:rsidR="00F13FA7">
        <w:trPr>
          <w:trHeight w:val="832"/>
        </w:trPr>
        <w:tc>
          <w:tcPr>
            <w:tcW w:w="504"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16" w:line="259" w:lineRule="auto"/>
              <w:ind w:left="134" w:right="0" w:firstLine="0"/>
            </w:pPr>
            <w:r>
              <w:rPr>
                <w:sz w:val="24"/>
              </w:rPr>
              <w:t xml:space="preserve">№ </w:t>
            </w:r>
          </w:p>
          <w:p w:rsidR="00F13FA7" w:rsidRDefault="001D7671">
            <w:pPr>
              <w:spacing w:after="0" w:line="259" w:lineRule="auto"/>
              <w:ind w:left="86" w:right="0" w:firstLine="0"/>
            </w:pPr>
            <w:r>
              <w:rPr>
                <w:sz w:val="24"/>
              </w:rPr>
              <w:t xml:space="preserve">п/п </w:t>
            </w:r>
          </w:p>
        </w:tc>
        <w:tc>
          <w:tcPr>
            <w:tcW w:w="2262"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Мероприятия </w:t>
            </w:r>
          </w:p>
        </w:tc>
        <w:tc>
          <w:tcPr>
            <w:tcW w:w="571"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0" w:firstLine="0"/>
              <w:jc w:val="center"/>
            </w:pPr>
            <w:r>
              <w:rPr>
                <w:sz w:val="24"/>
              </w:rPr>
              <w:t xml:space="preserve">Ед. </w:t>
            </w:r>
            <w:proofErr w:type="spellStart"/>
            <w:r>
              <w:rPr>
                <w:sz w:val="24"/>
              </w:rPr>
              <w:t>изм</w:t>
            </w:r>
            <w:proofErr w:type="spellEnd"/>
            <w:r>
              <w:rPr>
                <w:sz w:val="24"/>
              </w:rPr>
              <w:t xml:space="preserve"> </w:t>
            </w:r>
          </w:p>
        </w:tc>
        <w:tc>
          <w:tcPr>
            <w:tcW w:w="120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38" w:lineRule="auto"/>
              <w:ind w:right="0" w:firstLine="0"/>
              <w:jc w:val="center"/>
            </w:pPr>
            <w:r>
              <w:rPr>
                <w:sz w:val="24"/>
              </w:rPr>
              <w:t xml:space="preserve">Объемные </w:t>
            </w:r>
            <w:proofErr w:type="spellStart"/>
            <w:r>
              <w:rPr>
                <w:sz w:val="24"/>
              </w:rPr>
              <w:t>объемные</w:t>
            </w:r>
            <w:proofErr w:type="spellEnd"/>
            <w:r>
              <w:rPr>
                <w:sz w:val="24"/>
              </w:rPr>
              <w:t xml:space="preserve"> </w:t>
            </w:r>
          </w:p>
          <w:p w:rsidR="00F13FA7" w:rsidRDefault="001D7671">
            <w:pPr>
              <w:spacing w:after="0" w:line="259" w:lineRule="auto"/>
              <w:ind w:right="0" w:firstLine="0"/>
              <w:jc w:val="center"/>
            </w:pPr>
            <w:r>
              <w:rPr>
                <w:sz w:val="24"/>
              </w:rPr>
              <w:t xml:space="preserve">показатели в ед. изм. </w:t>
            </w:r>
          </w:p>
        </w:tc>
        <w:tc>
          <w:tcPr>
            <w:tcW w:w="1621"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38" w:lineRule="auto"/>
              <w:ind w:right="0" w:firstLine="0"/>
              <w:jc w:val="center"/>
            </w:pPr>
            <w:r>
              <w:rPr>
                <w:sz w:val="24"/>
              </w:rPr>
              <w:t xml:space="preserve">Цена 1 ед. в уровне цен </w:t>
            </w:r>
          </w:p>
          <w:p w:rsidR="00F13FA7" w:rsidRDefault="001D7671">
            <w:pPr>
              <w:spacing w:after="0" w:line="259" w:lineRule="auto"/>
              <w:ind w:right="0" w:firstLine="0"/>
              <w:jc w:val="center"/>
            </w:pPr>
            <w:r>
              <w:rPr>
                <w:sz w:val="24"/>
              </w:rPr>
              <w:t xml:space="preserve">2018 г., тыс. руб. с НДС </w:t>
            </w:r>
          </w:p>
        </w:tc>
        <w:tc>
          <w:tcPr>
            <w:tcW w:w="2319" w:type="dxa"/>
            <w:gridSpan w:val="2"/>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left="6" w:right="0" w:firstLine="0"/>
              <w:jc w:val="center"/>
            </w:pPr>
            <w:r>
              <w:rPr>
                <w:sz w:val="24"/>
              </w:rPr>
              <w:t xml:space="preserve">Стоимость мероприятия, тыс. руб. </w:t>
            </w:r>
          </w:p>
        </w:tc>
        <w:tc>
          <w:tcPr>
            <w:tcW w:w="1162"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0" w:line="259" w:lineRule="auto"/>
              <w:ind w:right="6" w:firstLine="0"/>
              <w:jc w:val="center"/>
            </w:pPr>
            <w:r>
              <w:rPr>
                <w:sz w:val="24"/>
              </w:rPr>
              <w:t xml:space="preserve">Всего </w:t>
            </w:r>
          </w:p>
        </w:tc>
      </w:tr>
      <w:tr w:rsidR="00F13FA7">
        <w:trPr>
          <w:trHeight w:val="1109"/>
        </w:trPr>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c>
          <w:tcPr>
            <w:tcW w:w="1145"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F13FA7" w:rsidRDefault="001D7671">
            <w:pPr>
              <w:spacing w:after="44" w:line="238" w:lineRule="auto"/>
              <w:ind w:right="0" w:firstLine="0"/>
              <w:jc w:val="center"/>
            </w:pPr>
            <w:r>
              <w:rPr>
                <w:sz w:val="24"/>
              </w:rPr>
              <w:t xml:space="preserve">На первую очередь </w:t>
            </w:r>
          </w:p>
          <w:p w:rsidR="00F13FA7" w:rsidRDefault="001D7671">
            <w:pPr>
              <w:spacing w:after="0" w:line="259" w:lineRule="auto"/>
              <w:ind w:left="141" w:right="0" w:firstLine="0"/>
              <w:jc w:val="left"/>
            </w:pPr>
            <w:r>
              <w:rPr>
                <w:sz w:val="24"/>
              </w:rPr>
              <w:t xml:space="preserve">(2022 г.) </w:t>
            </w:r>
          </w:p>
        </w:tc>
        <w:tc>
          <w:tcPr>
            <w:tcW w:w="1174" w:type="dxa"/>
            <w:tcBorders>
              <w:top w:val="single" w:sz="2" w:space="0" w:color="000000"/>
              <w:left w:val="single" w:sz="2" w:space="0" w:color="000000"/>
              <w:bottom w:val="single" w:sz="2" w:space="0" w:color="000000"/>
              <w:right w:val="single" w:sz="2" w:space="0" w:color="000000"/>
            </w:tcBorders>
            <w:shd w:val="clear" w:color="auto" w:fill="CFE7FF"/>
          </w:tcPr>
          <w:p w:rsidR="00F13FA7" w:rsidRDefault="001D7671">
            <w:pPr>
              <w:spacing w:after="0" w:line="259" w:lineRule="auto"/>
              <w:ind w:right="2" w:firstLine="0"/>
              <w:jc w:val="center"/>
            </w:pPr>
            <w:r>
              <w:rPr>
                <w:sz w:val="24"/>
              </w:rPr>
              <w:t xml:space="preserve">На </w:t>
            </w:r>
          </w:p>
          <w:p w:rsidR="00F13FA7" w:rsidRDefault="001D7671">
            <w:pPr>
              <w:spacing w:after="0" w:line="259" w:lineRule="auto"/>
              <w:ind w:left="-23" w:right="0" w:firstLine="0"/>
              <w:jc w:val="left"/>
            </w:pPr>
            <w:r>
              <w:rPr>
                <w:sz w:val="24"/>
              </w:rPr>
              <w:t xml:space="preserve"> </w:t>
            </w:r>
          </w:p>
          <w:p w:rsidR="00F13FA7" w:rsidRDefault="001D7671">
            <w:pPr>
              <w:spacing w:line="238" w:lineRule="auto"/>
              <w:ind w:right="0" w:firstLine="0"/>
              <w:jc w:val="center"/>
            </w:pPr>
            <w:r>
              <w:rPr>
                <w:sz w:val="24"/>
              </w:rPr>
              <w:t xml:space="preserve">расчетный срок (2028 </w:t>
            </w:r>
          </w:p>
          <w:p w:rsidR="00F13FA7" w:rsidRDefault="001D7671">
            <w:pPr>
              <w:spacing w:after="0" w:line="259" w:lineRule="auto"/>
              <w:ind w:right="0" w:firstLine="0"/>
              <w:jc w:val="center"/>
            </w:pPr>
            <w:r>
              <w:rPr>
                <w:sz w:val="24"/>
              </w:rPr>
              <w:t xml:space="preserve">г.) </w:t>
            </w:r>
          </w:p>
        </w:tc>
        <w:tc>
          <w:tcPr>
            <w:tcW w:w="0" w:type="auto"/>
            <w:vMerge/>
            <w:tcBorders>
              <w:top w:val="nil"/>
              <w:left w:val="single" w:sz="2" w:space="0" w:color="000000"/>
              <w:bottom w:val="single" w:sz="2" w:space="0" w:color="000000"/>
              <w:right w:val="single" w:sz="2" w:space="0" w:color="000000"/>
            </w:tcBorders>
          </w:tcPr>
          <w:p w:rsidR="00F13FA7" w:rsidRDefault="00F13FA7">
            <w:pPr>
              <w:spacing w:after="160" w:line="259" w:lineRule="auto"/>
              <w:ind w:right="0" w:firstLine="0"/>
              <w:jc w:val="left"/>
            </w:pPr>
          </w:p>
        </w:tc>
      </w:tr>
      <w:tr w:rsidR="00F13FA7">
        <w:trPr>
          <w:trHeight w:val="556"/>
        </w:trPr>
        <w:tc>
          <w:tcPr>
            <w:tcW w:w="504" w:type="dxa"/>
            <w:tcBorders>
              <w:top w:val="single" w:sz="2" w:space="0" w:color="000000"/>
              <w:left w:val="single" w:sz="2" w:space="0" w:color="000000"/>
              <w:bottom w:val="single" w:sz="2" w:space="0" w:color="000000"/>
              <w:right w:val="single" w:sz="2" w:space="0" w:color="000000"/>
            </w:tcBorders>
            <w:shd w:val="clear" w:color="auto" w:fill="F2DBDB"/>
            <w:vAlign w:val="center"/>
          </w:tcPr>
          <w:p w:rsidR="00F13FA7" w:rsidRDefault="001D7671">
            <w:pPr>
              <w:spacing w:after="0" w:line="259" w:lineRule="auto"/>
              <w:ind w:right="5" w:firstLine="0"/>
              <w:jc w:val="center"/>
            </w:pPr>
            <w:r>
              <w:rPr>
                <w:sz w:val="24"/>
              </w:rPr>
              <w:t xml:space="preserve">1 </w:t>
            </w:r>
          </w:p>
        </w:tc>
        <w:tc>
          <w:tcPr>
            <w:tcW w:w="9134" w:type="dxa"/>
            <w:gridSpan w:val="7"/>
            <w:tcBorders>
              <w:top w:val="single" w:sz="2" w:space="0" w:color="000000"/>
              <w:left w:val="single" w:sz="2" w:space="0" w:color="000000"/>
              <w:bottom w:val="single" w:sz="2" w:space="0" w:color="000000"/>
              <w:right w:val="single" w:sz="2" w:space="0" w:color="000000"/>
            </w:tcBorders>
            <w:shd w:val="clear" w:color="auto" w:fill="F2DBDB"/>
          </w:tcPr>
          <w:p w:rsidR="00F13FA7" w:rsidRDefault="001D7671">
            <w:pPr>
              <w:spacing w:after="19" w:line="259" w:lineRule="auto"/>
              <w:ind w:right="1" w:firstLine="0"/>
              <w:jc w:val="center"/>
            </w:pPr>
            <w:r>
              <w:rPr>
                <w:sz w:val="24"/>
              </w:rPr>
              <w:t xml:space="preserve">Установка контейнеров для нужд населения и социальной </w:t>
            </w:r>
            <w:proofErr w:type="spellStart"/>
            <w:r>
              <w:rPr>
                <w:sz w:val="24"/>
              </w:rPr>
              <w:t>инфрастуктуры</w:t>
            </w:r>
            <w:proofErr w:type="spellEnd"/>
            <w:r>
              <w:rPr>
                <w:sz w:val="24"/>
              </w:rPr>
              <w:t xml:space="preserve"> объемом  </w:t>
            </w:r>
          </w:p>
          <w:p w:rsidR="00F13FA7" w:rsidRDefault="001D7671">
            <w:pPr>
              <w:spacing w:after="0" w:line="259" w:lineRule="auto"/>
              <w:ind w:right="0" w:firstLine="0"/>
              <w:jc w:val="center"/>
            </w:pPr>
            <w:r>
              <w:rPr>
                <w:sz w:val="24"/>
              </w:rPr>
              <w:t xml:space="preserve">0,75 м³ </w:t>
            </w:r>
          </w:p>
        </w:tc>
      </w:tr>
      <w:tr w:rsidR="00F13FA7">
        <w:trPr>
          <w:trHeight w:val="281"/>
        </w:trPr>
        <w:tc>
          <w:tcPr>
            <w:tcW w:w="50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98" w:right="0" w:firstLine="0"/>
              <w:jc w:val="left"/>
            </w:pPr>
            <w:r>
              <w:rPr>
                <w:sz w:val="24"/>
              </w:rPr>
              <w:t xml:space="preserve">1.1 </w:t>
            </w:r>
          </w:p>
        </w:tc>
        <w:tc>
          <w:tcPr>
            <w:tcW w:w="226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201" w:right="0" w:firstLine="0"/>
              <w:jc w:val="left"/>
            </w:pPr>
            <w:r>
              <w:rPr>
                <w:sz w:val="24"/>
              </w:rPr>
              <w:t xml:space="preserve">для жилого фонда </w:t>
            </w:r>
          </w:p>
        </w:tc>
        <w:tc>
          <w:tcPr>
            <w:tcW w:w="57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left="57" w:right="0" w:firstLine="0"/>
              <w:jc w:val="center"/>
            </w:pPr>
            <w:r>
              <w:rPr>
                <w:sz w:val="24"/>
              </w:rPr>
              <w:t xml:space="preserve">  </w:t>
            </w:r>
          </w:p>
        </w:tc>
        <w:tc>
          <w:tcPr>
            <w:tcW w:w="1200"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50 </w:t>
            </w:r>
          </w:p>
        </w:tc>
        <w:tc>
          <w:tcPr>
            <w:tcW w:w="1621"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 w:firstLine="0"/>
              <w:jc w:val="center"/>
            </w:pPr>
            <w:r>
              <w:rPr>
                <w:sz w:val="24"/>
              </w:rPr>
              <w:t xml:space="preserve">8 </w:t>
            </w:r>
          </w:p>
        </w:tc>
        <w:tc>
          <w:tcPr>
            <w:tcW w:w="114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 w:firstLine="0"/>
              <w:jc w:val="center"/>
            </w:pPr>
            <w:r>
              <w:rPr>
                <w:sz w:val="24"/>
              </w:rPr>
              <w:t xml:space="preserve">400 </w:t>
            </w:r>
          </w:p>
        </w:tc>
        <w:tc>
          <w:tcPr>
            <w:tcW w:w="11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 w:firstLine="0"/>
              <w:jc w:val="center"/>
            </w:pPr>
            <w:r>
              <w:rPr>
                <w:sz w:val="24"/>
              </w:rPr>
              <w:t xml:space="preserve">0 </w:t>
            </w:r>
          </w:p>
        </w:tc>
        <w:tc>
          <w:tcPr>
            <w:tcW w:w="116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sz w:val="24"/>
              </w:rPr>
              <w:t xml:space="preserve">400 </w:t>
            </w:r>
          </w:p>
        </w:tc>
      </w:tr>
      <w:tr w:rsidR="00F13FA7">
        <w:trPr>
          <w:trHeight w:val="557"/>
        </w:trPr>
        <w:tc>
          <w:tcPr>
            <w:tcW w:w="50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98" w:right="0" w:firstLine="0"/>
              <w:jc w:val="left"/>
            </w:pPr>
            <w:r>
              <w:rPr>
                <w:sz w:val="24"/>
              </w:rPr>
              <w:t xml:space="preserve">1.2 </w:t>
            </w:r>
          </w:p>
        </w:tc>
        <w:tc>
          <w:tcPr>
            <w:tcW w:w="226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для социальной инфраструктуры </w:t>
            </w:r>
          </w:p>
        </w:tc>
        <w:tc>
          <w:tcPr>
            <w:tcW w:w="57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57" w:right="0" w:firstLine="0"/>
              <w:jc w:val="center"/>
            </w:pPr>
            <w:r>
              <w:rPr>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4 </w:t>
            </w:r>
          </w:p>
        </w:tc>
        <w:tc>
          <w:tcPr>
            <w:tcW w:w="162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 w:firstLine="0"/>
              <w:jc w:val="center"/>
            </w:pPr>
            <w:r>
              <w:rPr>
                <w:sz w:val="24"/>
              </w:rPr>
              <w:t xml:space="preserve">8 </w:t>
            </w:r>
          </w:p>
        </w:tc>
        <w:tc>
          <w:tcPr>
            <w:tcW w:w="114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 w:firstLine="0"/>
              <w:jc w:val="center"/>
            </w:pPr>
            <w:r>
              <w:rPr>
                <w:sz w:val="24"/>
              </w:rPr>
              <w:t xml:space="preserve">32 </w:t>
            </w:r>
          </w:p>
        </w:tc>
        <w:tc>
          <w:tcPr>
            <w:tcW w:w="117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 w:firstLine="0"/>
              <w:jc w:val="center"/>
            </w:pPr>
            <w:r>
              <w:rPr>
                <w:sz w:val="24"/>
              </w:rPr>
              <w:t xml:space="preserve">0 </w:t>
            </w:r>
          </w:p>
        </w:tc>
        <w:tc>
          <w:tcPr>
            <w:tcW w:w="116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1" w:firstLine="0"/>
              <w:jc w:val="center"/>
            </w:pPr>
            <w:r>
              <w:rPr>
                <w:sz w:val="24"/>
              </w:rPr>
              <w:t xml:space="preserve">32 </w:t>
            </w:r>
          </w:p>
        </w:tc>
      </w:tr>
      <w:tr w:rsidR="00F13FA7">
        <w:trPr>
          <w:trHeight w:val="833"/>
        </w:trPr>
        <w:tc>
          <w:tcPr>
            <w:tcW w:w="50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5" w:firstLine="0"/>
              <w:jc w:val="center"/>
            </w:pPr>
            <w:r>
              <w:rPr>
                <w:sz w:val="24"/>
              </w:rPr>
              <w:t xml:space="preserve">2 </w:t>
            </w:r>
          </w:p>
        </w:tc>
        <w:tc>
          <w:tcPr>
            <w:tcW w:w="226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0" w:firstLine="0"/>
              <w:jc w:val="center"/>
            </w:pPr>
            <w:r>
              <w:rPr>
                <w:sz w:val="24"/>
              </w:rPr>
              <w:t xml:space="preserve">Строительство контейнерных площадок </w:t>
            </w:r>
          </w:p>
        </w:tc>
        <w:tc>
          <w:tcPr>
            <w:tcW w:w="57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left="57" w:right="0" w:firstLine="0"/>
              <w:jc w:val="center"/>
            </w:pPr>
            <w:r>
              <w:rPr>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0" w:firstLine="0"/>
              <w:jc w:val="center"/>
            </w:pPr>
            <w:r>
              <w:rPr>
                <w:sz w:val="24"/>
              </w:rPr>
              <w:t xml:space="preserve">26 </w:t>
            </w:r>
          </w:p>
        </w:tc>
        <w:tc>
          <w:tcPr>
            <w:tcW w:w="1621"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 w:firstLine="0"/>
              <w:jc w:val="center"/>
            </w:pPr>
            <w:r>
              <w:rPr>
                <w:sz w:val="24"/>
              </w:rPr>
              <w:t xml:space="preserve">12 </w:t>
            </w:r>
          </w:p>
        </w:tc>
        <w:tc>
          <w:tcPr>
            <w:tcW w:w="1145"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 w:firstLine="0"/>
              <w:jc w:val="center"/>
            </w:pPr>
            <w:r>
              <w:rPr>
                <w:sz w:val="24"/>
              </w:rPr>
              <w:t xml:space="preserve">312 </w:t>
            </w:r>
          </w:p>
        </w:tc>
        <w:tc>
          <w:tcPr>
            <w:tcW w:w="1174"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3" w:firstLine="0"/>
              <w:jc w:val="center"/>
            </w:pPr>
            <w:r>
              <w:rPr>
                <w:sz w:val="24"/>
              </w:rPr>
              <w:t xml:space="preserve">0 </w:t>
            </w:r>
          </w:p>
        </w:tc>
        <w:tc>
          <w:tcPr>
            <w:tcW w:w="1162" w:type="dxa"/>
            <w:tcBorders>
              <w:top w:val="single" w:sz="2" w:space="0" w:color="000000"/>
              <w:left w:val="single" w:sz="2" w:space="0" w:color="000000"/>
              <w:bottom w:val="single" w:sz="2" w:space="0" w:color="000000"/>
              <w:right w:val="single" w:sz="2" w:space="0" w:color="000000"/>
            </w:tcBorders>
            <w:vAlign w:val="center"/>
          </w:tcPr>
          <w:p w:rsidR="00F13FA7" w:rsidRDefault="001D7671">
            <w:pPr>
              <w:spacing w:after="0" w:line="259" w:lineRule="auto"/>
              <w:ind w:right="1" w:firstLine="0"/>
              <w:jc w:val="center"/>
            </w:pPr>
            <w:r>
              <w:rPr>
                <w:sz w:val="24"/>
              </w:rPr>
              <w:t xml:space="preserve">312 </w:t>
            </w:r>
          </w:p>
        </w:tc>
      </w:tr>
      <w:tr w:rsidR="00F13FA7">
        <w:trPr>
          <w:trHeight w:val="281"/>
        </w:trPr>
        <w:tc>
          <w:tcPr>
            <w:tcW w:w="504" w:type="dxa"/>
            <w:tcBorders>
              <w:top w:val="single" w:sz="2" w:space="0" w:color="000000"/>
              <w:left w:val="single" w:sz="2" w:space="0" w:color="000000"/>
              <w:bottom w:val="single" w:sz="2" w:space="0" w:color="000000"/>
              <w:right w:val="nil"/>
            </w:tcBorders>
          </w:tcPr>
          <w:p w:rsidR="00F13FA7" w:rsidRDefault="00F13FA7">
            <w:pPr>
              <w:spacing w:after="160" w:line="259" w:lineRule="auto"/>
              <w:ind w:right="0" w:firstLine="0"/>
              <w:jc w:val="left"/>
            </w:pPr>
          </w:p>
        </w:tc>
        <w:tc>
          <w:tcPr>
            <w:tcW w:w="5653" w:type="dxa"/>
            <w:gridSpan w:val="4"/>
            <w:tcBorders>
              <w:top w:val="single" w:sz="2" w:space="0" w:color="000000"/>
              <w:left w:val="nil"/>
              <w:bottom w:val="single" w:sz="2" w:space="0" w:color="000000"/>
              <w:right w:val="single" w:sz="2" w:space="0" w:color="000000"/>
            </w:tcBorders>
          </w:tcPr>
          <w:p w:rsidR="00F13FA7" w:rsidRDefault="001D7671">
            <w:pPr>
              <w:spacing w:after="0" w:line="259" w:lineRule="auto"/>
              <w:ind w:right="505" w:firstLine="0"/>
              <w:jc w:val="center"/>
            </w:pPr>
            <w:r>
              <w:rPr>
                <w:b/>
                <w:sz w:val="24"/>
              </w:rPr>
              <w:t xml:space="preserve">Итого </w:t>
            </w:r>
          </w:p>
        </w:tc>
        <w:tc>
          <w:tcPr>
            <w:tcW w:w="1145"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 w:firstLine="0"/>
              <w:jc w:val="center"/>
            </w:pPr>
            <w:r>
              <w:rPr>
                <w:b/>
                <w:sz w:val="24"/>
              </w:rPr>
              <w:t xml:space="preserve">744 </w:t>
            </w:r>
          </w:p>
        </w:tc>
        <w:tc>
          <w:tcPr>
            <w:tcW w:w="1174"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3" w:firstLine="0"/>
              <w:jc w:val="center"/>
            </w:pPr>
            <w:r>
              <w:rPr>
                <w:b/>
                <w:sz w:val="24"/>
              </w:rPr>
              <w:t xml:space="preserve">0 </w:t>
            </w:r>
          </w:p>
        </w:tc>
        <w:tc>
          <w:tcPr>
            <w:tcW w:w="1162" w:type="dxa"/>
            <w:tcBorders>
              <w:top w:val="single" w:sz="2" w:space="0" w:color="000000"/>
              <w:left w:val="single" w:sz="2" w:space="0" w:color="000000"/>
              <w:bottom w:val="single" w:sz="2" w:space="0" w:color="000000"/>
              <w:right w:val="single" w:sz="2" w:space="0" w:color="000000"/>
            </w:tcBorders>
          </w:tcPr>
          <w:p w:rsidR="00F13FA7" w:rsidRDefault="001D7671">
            <w:pPr>
              <w:spacing w:after="0" w:line="259" w:lineRule="auto"/>
              <w:ind w:right="1" w:firstLine="0"/>
              <w:jc w:val="center"/>
            </w:pPr>
            <w:r>
              <w:rPr>
                <w:b/>
                <w:sz w:val="24"/>
              </w:rPr>
              <w:t xml:space="preserve">744 </w:t>
            </w:r>
          </w:p>
        </w:tc>
      </w:tr>
    </w:tbl>
    <w:p w:rsidR="00F13FA7" w:rsidRDefault="001D7671">
      <w:pPr>
        <w:spacing w:after="133" w:line="259" w:lineRule="auto"/>
        <w:ind w:right="0" w:firstLine="0"/>
        <w:jc w:val="left"/>
      </w:pPr>
      <w:r>
        <w:t xml:space="preserve"> </w:t>
      </w:r>
    </w:p>
    <w:p w:rsidR="00F13FA7" w:rsidRDefault="001D7671">
      <w:pPr>
        <w:spacing w:after="0" w:line="259" w:lineRule="auto"/>
        <w:ind w:right="0" w:firstLine="0"/>
        <w:jc w:val="left"/>
      </w:pPr>
      <w:r>
        <w:t xml:space="preserve"> </w:t>
      </w:r>
    </w:p>
    <w:sectPr w:rsidR="00F13FA7">
      <w:footerReference w:type="even" r:id="rId8"/>
      <w:footerReference w:type="default" r:id="rId9"/>
      <w:footerReference w:type="first" r:id="rId10"/>
      <w:pgSz w:w="11906" w:h="16838"/>
      <w:pgMar w:top="569" w:right="498" w:bottom="936"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CC" w:rsidRDefault="003D19CC">
      <w:pPr>
        <w:spacing w:after="0" w:line="240" w:lineRule="auto"/>
      </w:pPr>
      <w:r>
        <w:separator/>
      </w:r>
    </w:p>
  </w:endnote>
  <w:endnote w:type="continuationSeparator" w:id="0">
    <w:p w:rsidR="003D19CC" w:rsidRDefault="003D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A7" w:rsidRDefault="001D7671">
    <w:pPr>
      <w:spacing w:after="0" w:line="259" w:lineRule="auto"/>
      <w:ind w:right="34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A7" w:rsidRDefault="001D7671">
    <w:pPr>
      <w:spacing w:after="0" w:line="259" w:lineRule="auto"/>
      <w:ind w:right="349" w:firstLine="0"/>
      <w:jc w:val="right"/>
    </w:pPr>
    <w:r>
      <w:fldChar w:fldCharType="begin"/>
    </w:r>
    <w:r>
      <w:instrText xml:space="preserve"> PAGE   \* MERGEFORMAT </w:instrText>
    </w:r>
    <w:r>
      <w:fldChar w:fldCharType="separate"/>
    </w:r>
    <w:r w:rsidR="00773CE9" w:rsidRPr="00773CE9">
      <w:rPr>
        <w:rFonts w:ascii="Calibri" w:eastAsia="Calibri" w:hAnsi="Calibri" w:cs="Calibri"/>
        <w:noProof/>
      </w:rPr>
      <w:t>50</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A7" w:rsidRDefault="00F13FA7">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CC" w:rsidRDefault="003D19CC">
      <w:pPr>
        <w:spacing w:after="0" w:line="240" w:lineRule="auto"/>
      </w:pPr>
      <w:r>
        <w:separator/>
      </w:r>
    </w:p>
  </w:footnote>
  <w:footnote w:type="continuationSeparator" w:id="0">
    <w:p w:rsidR="003D19CC" w:rsidRDefault="003D1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2723B"/>
    <w:multiLevelType w:val="hybridMultilevel"/>
    <w:tmpl w:val="FE42CC68"/>
    <w:lvl w:ilvl="0" w:tplc="3A42479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A87AA">
      <w:start w:val="1"/>
      <w:numFmt w:val="bullet"/>
      <w:lvlText w:val="o"/>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3A8DF8">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0846A">
      <w:start w:val="1"/>
      <w:numFmt w:val="bullet"/>
      <w:lvlText w:val="•"/>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07A10">
      <w:start w:val="1"/>
      <w:numFmt w:val="bullet"/>
      <w:lvlText w:val="o"/>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F6A1CA">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00B60">
      <w:start w:val="1"/>
      <w:numFmt w:val="bullet"/>
      <w:lvlText w:val="•"/>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E19D2">
      <w:start w:val="1"/>
      <w:numFmt w:val="bullet"/>
      <w:lvlText w:val="o"/>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30B852">
      <w:start w:val="1"/>
      <w:numFmt w:val="bullet"/>
      <w:lvlText w:val="▪"/>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C757E58"/>
    <w:multiLevelType w:val="hybridMultilevel"/>
    <w:tmpl w:val="7EE81112"/>
    <w:lvl w:ilvl="0" w:tplc="63A895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033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649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CA9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2889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703D0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0A6E2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86F9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C9D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4D169D8"/>
    <w:multiLevelType w:val="hybridMultilevel"/>
    <w:tmpl w:val="A0B02DB6"/>
    <w:lvl w:ilvl="0" w:tplc="16762DA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FC0DE2">
      <w:start w:val="1"/>
      <w:numFmt w:val="bullet"/>
      <w:lvlText w:val="o"/>
      <w:lvlJc w:val="left"/>
      <w:pPr>
        <w:ind w:left="1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CACCEE">
      <w:start w:val="1"/>
      <w:numFmt w:val="bullet"/>
      <w:lvlText w:val="▪"/>
      <w:lvlJc w:val="left"/>
      <w:pPr>
        <w:ind w:left="18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7A0C3C">
      <w:start w:val="1"/>
      <w:numFmt w:val="bullet"/>
      <w:lvlText w:val="•"/>
      <w:lvlJc w:val="left"/>
      <w:pPr>
        <w:ind w:left="26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EA8C9C">
      <w:start w:val="1"/>
      <w:numFmt w:val="bullet"/>
      <w:lvlText w:val="o"/>
      <w:lvlJc w:val="left"/>
      <w:pPr>
        <w:ind w:left="3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686E8F6">
      <w:start w:val="1"/>
      <w:numFmt w:val="bullet"/>
      <w:lvlText w:val="▪"/>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102C64">
      <w:start w:val="1"/>
      <w:numFmt w:val="bullet"/>
      <w:lvlText w:val="•"/>
      <w:lvlJc w:val="left"/>
      <w:pPr>
        <w:ind w:left="4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303F64">
      <w:start w:val="1"/>
      <w:numFmt w:val="bullet"/>
      <w:lvlText w:val="o"/>
      <w:lvlJc w:val="left"/>
      <w:pPr>
        <w:ind w:left="54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9C5FAA">
      <w:start w:val="1"/>
      <w:numFmt w:val="bullet"/>
      <w:lvlText w:val="▪"/>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37353433"/>
    <w:multiLevelType w:val="hybridMultilevel"/>
    <w:tmpl w:val="7E866752"/>
    <w:lvl w:ilvl="0" w:tplc="4DA408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2608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ACE4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2BA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4B3D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891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F8BAF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46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CEB7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F724717"/>
    <w:multiLevelType w:val="hybridMultilevel"/>
    <w:tmpl w:val="0952FDDC"/>
    <w:lvl w:ilvl="0" w:tplc="8C6C72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C2D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8CC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662D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6B4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50F03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AA3E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4A5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896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12863D7"/>
    <w:multiLevelType w:val="multilevel"/>
    <w:tmpl w:val="D9CE69E2"/>
    <w:lvl w:ilvl="0">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2440702"/>
    <w:multiLevelType w:val="hybridMultilevel"/>
    <w:tmpl w:val="F5766AD4"/>
    <w:lvl w:ilvl="0" w:tplc="A34AD8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A67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839B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C4EC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069C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E048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4771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092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A05E5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CAD7AE5"/>
    <w:multiLevelType w:val="hybridMultilevel"/>
    <w:tmpl w:val="D63EAC6A"/>
    <w:lvl w:ilvl="0" w:tplc="EF5E9E8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8973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E21EC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32AB1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7674E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56B36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D2B6B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42A6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6220E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7C552324"/>
    <w:multiLevelType w:val="hybridMultilevel"/>
    <w:tmpl w:val="B5E80D80"/>
    <w:lvl w:ilvl="0" w:tplc="506CCE2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669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A2E9C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2B3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C6DF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C9F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064C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EE6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96F4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0"/>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A7"/>
    <w:rsid w:val="001D7671"/>
    <w:rsid w:val="003D19CC"/>
    <w:rsid w:val="003E56F6"/>
    <w:rsid w:val="00773CE9"/>
    <w:rsid w:val="00F13FA7"/>
    <w:rsid w:val="00FA0D6B"/>
    <w:rsid w:val="00FA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78B5-C70A-4EF8-BD8C-4E22F226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367" w:lineRule="auto"/>
      <w:ind w:right="82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8"/>
      <w:ind w:left="29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8"/>
      <w:ind w:left="29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8"/>
      <w:ind w:left="293"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28"/>
      <w:ind w:left="293"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128"/>
      <w:ind w:left="293"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128"/>
      <w:ind w:left="293" w:hanging="10"/>
      <w:jc w:val="center"/>
      <w:outlineLvl w:val="5"/>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60">
    <w:name w:val="Заголовок 6 Знак"/>
    <w:link w:val="6"/>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Организация"/>
    <w:basedOn w:val="a"/>
    <w:rsid w:val="00FA0D6B"/>
    <w:pPr>
      <w:suppressAutoHyphens/>
      <w:spacing w:after="0" w:line="276" w:lineRule="auto"/>
      <w:ind w:right="0" w:firstLine="0"/>
      <w:jc w:val="left"/>
    </w:pPr>
    <w:rPr>
      <w:rFonts w:ascii="Arial" w:hAnsi="Arial"/>
      <w:color w:val="auto"/>
      <w:sz w:val="32"/>
      <w:szCs w:val="20"/>
      <w:lang w:eastAsia="ar-SA"/>
    </w:rPr>
  </w:style>
  <w:style w:type="paragraph" w:styleId="a4">
    <w:name w:val="No Spacing"/>
    <w:uiPriority w:val="1"/>
    <w:qFormat/>
    <w:rsid w:val="00773CE9"/>
    <w:pPr>
      <w:spacing w:after="0" w:line="240" w:lineRule="auto"/>
      <w:ind w:right="829" w:firstLine="698"/>
      <w:jc w:val="both"/>
    </w:pPr>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773C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3CE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
  <LinksUpToDate>false</LinksUpToDate>
  <CharactersWithSpaces>70954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Дина</dc:creator>
  <cp:keywords/>
  <cp:lastModifiedBy>user</cp:lastModifiedBy>
  <cp:revision>5</cp:revision>
  <cp:lastPrinted>2020-01-16T05:35:00Z</cp:lastPrinted>
  <dcterms:created xsi:type="dcterms:W3CDTF">2019-12-25T12:49:00Z</dcterms:created>
  <dcterms:modified xsi:type="dcterms:W3CDTF">2020-01-16T05:35:00Z</dcterms:modified>
</cp:coreProperties>
</file>